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0BA8" w14:textId="1291A830" w:rsidR="00DE4F07" w:rsidRDefault="0097311A">
      <w:r>
        <w:t>Торги отменены на основании требования конкурсного управляющего.</w:t>
      </w:r>
    </w:p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1A"/>
    <w:rsid w:val="000139A4"/>
    <w:rsid w:val="0097311A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F984"/>
  <w15:chartTrackingRefBased/>
  <w15:docId w15:val="{AEF1C35C-1599-479A-9262-F3C63CD6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2024-01-23T09:52:00Z</dcterms:created>
  <dcterms:modified xsi:type="dcterms:W3CDTF">2024-01-23T09:55:00Z</dcterms:modified>
</cp:coreProperties>
</file>