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C9" w:rsidRPr="00665D78" w:rsidRDefault="002D0F43" w:rsidP="00665D7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</w:t>
      </w:r>
      <w:r w:rsidR="00665D78" w:rsidRPr="00665D78">
        <w:rPr>
          <w:rFonts w:ascii="Times New Roman" w:hAnsi="Times New Roman" w:cs="Times New Roman"/>
          <w:sz w:val="20"/>
          <w:szCs w:val="20"/>
        </w:rPr>
        <w:t xml:space="preserve">инансовый управляющий </w:t>
      </w:r>
      <w:proofErr w:type="spellStart"/>
      <w:r w:rsidR="00665D78" w:rsidRPr="00665D78">
        <w:rPr>
          <w:rFonts w:ascii="Times New Roman" w:hAnsi="Times New Roman" w:cs="Times New Roman"/>
          <w:sz w:val="20"/>
          <w:szCs w:val="20"/>
        </w:rPr>
        <w:t>Пермогорский</w:t>
      </w:r>
      <w:proofErr w:type="spellEnd"/>
      <w:r w:rsidR="00665D78" w:rsidRPr="00665D78">
        <w:rPr>
          <w:rFonts w:ascii="Times New Roman" w:hAnsi="Times New Roman" w:cs="Times New Roman"/>
          <w:sz w:val="20"/>
          <w:szCs w:val="20"/>
        </w:rPr>
        <w:t xml:space="preserve"> Алексей Валентинович (ИНН 352514662905, СНИЛС 142-249-679-63, адрес для корреспонденции</w:t>
      </w:r>
      <w:proofErr w:type="gramStart"/>
      <w:r w:rsidR="00665D78" w:rsidRPr="00665D78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665D78" w:rsidRPr="00665D78">
        <w:rPr>
          <w:rFonts w:ascii="Times New Roman" w:hAnsi="Times New Roman" w:cs="Times New Roman"/>
          <w:sz w:val="20"/>
          <w:szCs w:val="20"/>
        </w:rPr>
        <w:t xml:space="preserve"> г. Вологда, ул. Зосимовская, д. 5, оф. 1, тел. 8(911)520-83-53, эл. почта a.p.69@list.ru, член Союза АУ "СРО СС" (ОГРН 1027806876173, ИНН 7813175754, адрес: 194100, г. Санкт-Петербург, ул. </w:t>
      </w:r>
      <w:proofErr w:type="spellStart"/>
      <w:r w:rsidR="00665D78" w:rsidRPr="00665D78"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 w:rsidR="00665D78" w:rsidRPr="00665D78">
        <w:rPr>
          <w:rFonts w:ascii="Times New Roman" w:hAnsi="Times New Roman" w:cs="Times New Roman"/>
          <w:sz w:val="20"/>
          <w:szCs w:val="20"/>
        </w:rPr>
        <w:t xml:space="preserve">, д. 15, лит. «А»), </w:t>
      </w:r>
      <w:proofErr w:type="gramStart"/>
      <w:r w:rsidR="00665D78" w:rsidRPr="00665D78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="00665D78" w:rsidRPr="00665D78">
        <w:rPr>
          <w:rFonts w:ascii="Times New Roman" w:hAnsi="Times New Roman" w:cs="Times New Roman"/>
          <w:sz w:val="20"/>
          <w:szCs w:val="20"/>
        </w:rPr>
        <w:t xml:space="preserve"> на основании Решения Арбитражного суда Вологодской области от 27.04.2017 г. по делу № А13-2000/2017, сообщает об отмене торгов в форме публичного предложения имущества </w:t>
      </w:r>
      <w:proofErr w:type="spellStart"/>
      <w:r w:rsidR="00665D78" w:rsidRPr="00665D78">
        <w:rPr>
          <w:rFonts w:ascii="Times New Roman" w:hAnsi="Times New Roman" w:cs="Times New Roman"/>
          <w:sz w:val="20"/>
          <w:szCs w:val="20"/>
        </w:rPr>
        <w:t>Васёва</w:t>
      </w:r>
      <w:proofErr w:type="spellEnd"/>
      <w:r w:rsidR="00665D78" w:rsidRPr="00665D78">
        <w:rPr>
          <w:rFonts w:ascii="Times New Roman" w:hAnsi="Times New Roman" w:cs="Times New Roman"/>
          <w:sz w:val="20"/>
          <w:szCs w:val="20"/>
        </w:rPr>
        <w:t xml:space="preserve"> Павла Андриановича (дата рождения: 19.08.1963г., место рождения: пос. Яйва гор. Александровска Пермская обл., СНИЛС 133-043-871-24, ИНН 352500090687, регистрация по месту жительства: 160000, Вологодская область, город Вологда, ул. Добролюбова, д. 16, кв. 2), на электронной торговой площадке https://www.ru-trade24.ru/, оператор торгов – ООО «</w:t>
      </w:r>
      <w:proofErr w:type="spellStart"/>
      <w:r w:rsidR="00665D78" w:rsidRPr="00665D78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="00665D78" w:rsidRPr="00665D78">
        <w:rPr>
          <w:rFonts w:ascii="Times New Roman" w:hAnsi="Times New Roman" w:cs="Times New Roman"/>
          <w:sz w:val="20"/>
          <w:szCs w:val="20"/>
        </w:rPr>
        <w:t>-Трейд» (ИНН 5610149787, ОГРН 1125658038021, 460000, г. Оренбург, ул. Гая, 23 А).</w:t>
      </w:r>
    </w:p>
    <w:p w:rsidR="00665D78" w:rsidRPr="00665D78" w:rsidRDefault="00665D78" w:rsidP="00665D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78">
        <w:rPr>
          <w:rFonts w:ascii="Times New Roman" w:hAnsi="Times New Roman" w:cs="Times New Roman"/>
          <w:sz w:val="20"/>
          <w:szCs w:val="20"/>
        </w:rPr>
        <w:t xml:space="preserve">Предмет торгов: </w:t>
      </w:r>
    </w:p>
    <w:p w:rsidR="00665D78" w:rsidRDefault="00665D78" w:rsidP="00665D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78">
        <w:rPr>
          <w:rFonts w:ascii="Times New Roman" w:hAnsi="Times New Roman" w:cs="Times New Roman"/>
          <w:sz w:val="20"/>
          <w:szCs w:val="20"/>
        </w:rPr>
        <w:t>Лот №4:</w:t>
      </w:r>
    </w:p>
    <w:p w:rsidR="00665D78" w:rsidRDefault="00665D78" w:rsidP="00665D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78">
        <w:rPr>
          <w:rFonts w:ascii="Times New Roman" w:hAnsi="Times New Roman" w:cs="Times New Roman"/>
          <w:sz w:val="20"/>
          <w:szCs w:val="20"/>
        </w:rPr>
        <w:br/>
        <w:t xml:space="preserve">Объект незавершенного строительства, кадастровый № 35:24:0303008:129, назначение: объект незавершенного строительства, площадь застройки 6 511,3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 xml:space="preserve">. Степень готовности 82%, адрес: </w:t>
      </w:r>
      <w:proofErr w:type="gramStart"/>
      <w:r w:rsidRPr="00665D78">
        <w:rPr>
          <w:rFonts w:ascii="Times New Roman" w:hAnsi="Times New Roman" w:cs="Times New Roman"/>
          <w:sz w:val="20"/>
          <w:szCs w:val="20"/>
        </w:rPr>
        <w:t>Вологодская область, г. Вологда, ул. Машиностроительная, д.19;</w:t>
      </w:r>
      <w:r w:rsidRPr="00665D78">
        <w:rPr>
          <w:rFonts w:ascii="Times New Roman" w:hAnsi="Times New Roman" w:cs="Times New Roman"/>
          <w:sz w:val="20"/>
          <w:szCs w:val="20"/>
        </w:rPr>
        <w:br/>
        <w:t xml:space="preserve">Объект незавершенного строительства (участок № 2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механо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 xml:space="preserve">-сборочного корпуса), назначение: объект незавершенного строительства, площадь застройки 3 253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>., степень готовности 34%, кадастровый № 35:24:0303008:126, адрес:</w:t>
      </w:r>
      <w:proofErr w:type="gramEnd"/>
      <w:r w:rsidRPr="00665D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65D78">
        <w:rPr>
          <w:rFonts w:ascii="Times New Roman" w:hAnsi="Times New Roman" w:cs="Times New Roman"/>
          <w:sz w:val="20"/>
          <w:szCs w:val="20"/>
        </w:rPr>
        <w:t>Вологодская область, г. Вологда, ул. Машиностроительная, д.19;</w:t>
      </w:r>
      <w:r w:rsidRPr="00665D78">
        <w:rPr>
          <w:rFonts w:ascii="Times New Roman" w:hAnsi="Times New Roman" w:cs="Times New Roman"/>
          <w:sz w:val="20"/>
          <w:szCs w:val="20"/>
        </w:rPr>
        <w:br/>
        <w:t xml:space="preserve">Земельный участок, кадастровый № 35:24:0303008:60, категории земель: земли населенных пунктов, разрешенное использование: для эксплуатации и обслуживания зданий и строений производственного назначения, общая площадь 8 105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>., адрес:</w:t>
      </w:r>
      <w:proofErr w:type="gramEnd"/>
      <w:r w:rsidRPr="00665D78">
        <w:rPr>
          <w:rFonts w:ascii="Times New Roman" w:hAnsi="Times New Roman" w:cs="Times New Roman"/>
          <w:sz w:val="20"/>
          <w:szCs w:val="20"/>
        </w:rPr>
        <w:t xml:space="preserve"> Вологодская область, город Вологда, улица Машиностроительная, земельный участок расположен в северо-западной части кадастрового квартала;</w:t>
      </w:r>
      <w:r w:rsidRPr="00665D78">
        <w:rPr>
          <w:rFonts w:ascii="Times New Roman" w:hAnsi="Times New Roman" w:cs="Times New Roman"/>
          <w:sz w:val="20"/>
          <w:szCs w:val="20"/>
        </w:rPr>
        <w:br/>
        <w:t xml:space="preserve">Земельный участок, категория земель: земли населенных пунктов, разрешенное использование: для эксплуатации и обслуживания зданий и строений производственного назначения, общая площадь 7 247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>., кадастровый №35:24:0303008:61, адрес: Вологодская область, город Вологда, улица Машиностроительная, земельный участок расположен в северо-западной части кадастрового квартала.</w:t>
      </w:r>
      <w:r w:rsidRPr="00665D78">
        <w:rPr>
          <w:rFonts w:ascii="Times New Roman" w:hAnsi="Times New Roman" w:cs="Times New Roman"/>
          <w:sz w:val="20"/>
          <w:szCs w:val="20"/>
        </w:rPr>
        <w:br/>
        <w:t>Начальная цена: 65 477 477,52 (шестьдесят пять миллионов четыреста семьдесят семь тысяч четыреста семьдесят семь) руб. 52 коп.</w:t>
      </w:r>
      <w:r w:rsidRPr="00665D78">
        <w:rPr>
          <w:rFonts w:ascii="Times New Roman" w:hAnsi="Times New Roman" w:cs="Times New Roman"/>
          <w:sz w:val="20"/>
          <w:szCs w:val="20"/>
        </w:rPr>
        <w:br/>
      </w:r>
      <w:r w:rsidRPr="00665D78">
        <w:rPr>
          <w:rFonts w:ascii="Times New Roman" w:hAnsi="Times New Roman" w:cs="Times New Roman"/>
          <w:sz w:val="20"/>
          <w:szCs w:val="20"/>
        </w:rPr>
        <w:br/>
        <w:t>Лот №5:</w:t>
      </w:r>
    </w:p>
    <w:p w:rsidR="00665D78" w:rsidRDefault="00665D78" w:rsidP="00665D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78">
        <w:rPr>
          <w:rFonts w:ascii="Times New Roman" w:hAnsi="Times New Roman" w:cs="Times New Roman"/>
          <w:sz w:val="20"/>
          <w:szCs w:val="20"/>
        </w:rPr>
        <w:br/>
        <w:t xml:space="preserve">Земельный участок, категория земель: земли населенных пунктов, разрешенное использование зданий и строений производственного назначения, общая площадь 5 009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>., кадастровый № 35:24:0303008:62, адрес: Вологодская область, город Вологда, улица Машиностроительная, земельный участок расположен в северо-западной части кадастрового квартала;</w:t>
      </w:r>
      <w:r w:rsidRPr="00665D78">
        <w:rPr>
          <w:rFonts w:ascii="Times New Roman" w:hAnsi="Times New Roman" w:cs="Times New Roman"/>
          <w:sz w:val="20"/>
          <w:szCs w:val="20"/>
        </w:rPr>
        <w:br/>
        <w:t xml:space="preserve">Земельный участок, категория земель: земли населенных пунктов, разрешенное использование: для эксплуатации и обслуживания зданий и строений производственного назначения, общая площадь 5 888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>., кадастровый № 35:24:0303008:63, адрес: Вологодская область, город Вологда, улица Машиностроительная, земельный участок расположен в северной части кадастрового квартала;</w:t>
      </w:r>
      <w:r w:rsidRPr="00665D78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Венткамеры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 xml:space="preserve"> (незавершенное строительство), назна</w:t>
      </w:r>
      <w:bookmarkStart w:id="0" w:name="_GoBack"/>
      <w:bookmarkEnd w:id="0"/>
      <w:r w:rsidRPr="00665D78">
        <w:rPr>
          <w:rFonts w:ascii="Times New Roman" w:hAnsi="Times New Roman" w:cs="Times New Roman"/>
          <w:sz w:val="20"/>
          <w:szCs w:val="20"/>
        </w:rPr>
        <w:t xml:space="preserve">чение: объект незавершенного строительства, площадь застройки 1 705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>., степень готовности 52%, кадастровый №35:24:0303008:135, адрес: Вологодская область, город Вологда, ул. Машиностроительная, д.19.</w:t>
      </w:r>
      <w:r w:rsidRPr="00665D78">
        <w:rPr>
          <w:rFonts w:ascii="Times New Roman" w:hAnsi="Times New Roman" w:cs="Times New Roman"/>
          <w:sz w:val="20"/>
          <w:szCs w:val="20"/>
        </w:rPr>
        <w:br/>
        <w:t>Начальная цена: 13 547 102,56 (тринадцать миллионов пятьсот сорок семь тысяч сто два) руб. 56 коп.</w:t>
      </w:r>
      <w:r w:rsidRPr="00665D78">
        <w:rPr>
          <w:rFonts w:ascii="Times New Roman" w:hAnsi="Times New Roman" w:cs="Times New Roman"/>
          <w:sz w:val="20"/>
          <w:szCs w:val="20"/>
        </w:rPr>
        <w:br/>
      </w:r>
      <w:r w:rsidRPr="00665D78">
        <w:rPr>
          <w:rFonts w:ascii="Times New Roman" w:hAnsi="Times New Roman" w:cs="Times New Roman"/>
          <w:sz w:val="20"/>
          <w:szCs w:val="20"/>
        </w:rPr>
        <w:br/>
        <w:t>Лот №6:</w:t>
      </w:r>
    </w:p>
    <w:p w:rsidR="00665D78" w:rsidRPr="00665D78" w:rsidRDefault="00665D78" w:rsidP="00665D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5D78">
        <w:rPr>
          <w:rFonts w:ascii="Times New Roman" w:hAnsi="Times New Roman" w:cs="Times New Roman"/>
          <w:sz w:val="20"/>
          <w:szCs w:val="20"/>
        </w:rPr>
        <w:br/>
        <w:t xml:space="preserve">Земельный участок, категория земель: земли населенных пунктов, разрешенное использование: для эксплуатации и обслуживания зданий и строений производственного назначения, общая площадь 3 290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>., кадастровый № 35:24:0303008:64, адрес: Вологодская область, город Вологда, улица Машиностроительная, земельный участок расположен в северной части кадастрового квартала;</w:t>
      </w:r>
      <w:r w:rsidRPr="00665D78">
        <w:rPr>
          <w:rFonts w:ascii="Times New Roman" w:hAnsi="Times New Roman" w:cs="Times New Roman"/>
          <w:sz w:val="20"/>
          <w:szCs w:val="20"/>
        </w:rPr>
        <w:br/>
        <w:t xml:space="preserve">Одноэтажное металлическое здание склада, назначение: нежилое, 1- этажный (подземных этажей - нет), общая площадь 2 711,9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>., кадастровый № 35:24:0303008:220, адрес: Вологодская область, город Вологда, ул. Машиностроительная, д. 19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65D78">
        <w:rPr>
          <w:rFonts w:ascii="Times New Roman" w:hAnsi="Times New Roman" w:cs="Times New Roman"/>
          <w:sz w:val="20"/>
          <w:szCs w:val="20"/>
        </w:rPr>
        <w:br/>
        <w:t>Начальная цена: 15 630 150,96 (пятнадцать миллионов шестьсот тридцать тысяч сто пятьдесят) руб. 96 коп.</w:t>
      </w:r>
    </w:p>
    <w:p w:rsidR="00665D78" w:rsidRDefault="00665D78" w:rsidP="00665D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5D78" w:rsidRPr="00665D78" w:rsidRDefault="00665D78" w:rsidP="00665D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65D78">
        <w:rPr>
          <w:rFonts w:ascii="Times New Roman" w:hAnsi="Times New Roman" w:cs="Times New Roman"/>
          <w:sz w:val="20"/>
          <w:szCs w:val="20"/>
        </w:rPr>
        <w:t>В связи с подачей в Арбитражный суд Вологодской области заявления о заключении мирового соглашения в деле</w:t>
      </w:r>
      <w:proofErr w:type="gramEnd"/>
      <w:r w:rsidRPr="00665D78">
        <w:rPr>
          <w:rFonts w:ascii="Times New Roman" w:hAnsi="Times New Roman" w:cs="Times New Roman"/>
          <w:sz w:val="20"/>
          <w:szCs w:val="20"/>
        </w:rPr>
        <w:t xml:space="preserve"> о банкротстве </w:t>
      </w:r>
      <w:proofErr w:type="spellStart"/>
      <w:r w:rsidRPr="00665D78">
        <w:rPr>
          <w:rFonts w:ascii="Times New Roman" w:hAnsi="Times New Roman" w:cs="Times New Roman"/>
          <w:sz w:val="20"/>
          <w:szCs w:val="20"/>
        </w:rPr>
        <w:t>Васёва</w:t>
      </w:r>
      <w:proofErr w:type="spellEnd"/>
      <w:r w:rsidRPr="00665D78">
        <w:rPr>
          <w:rFonts w:ascii="Times New Roman" w:hAnsi="Times New Roman" w:cs="Times New Roman"/>
          <w:sz w:val="20"/>
          <w:szCs w:val="20"/>
        </w:rPr>
        <w:t xml:space="preserve"> П. А.</w:t>
      </w:r>
    </w:p>
    <w:sectPr w:rsidR="00665D78" w:rsidRPr="0066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41"/>
    <w:rsid w:val="00121178"/>
    <w:rsid w:val="00150688"/>
    <w:rsid w:val="00170600"/>
    <w:rsid w:val="001C53CC"/>
    <w:rsid w:val="002D0F43"/>
    <w:rsid w:val="00300321"/>
    <w:rsid w:val="00623E41"/>
    <w:rsid w:val="00665D78"/>
    <w:rsid w:val="00A078AE"/>
    <w:rsid w:val="00AB3463"/>
    <w:rsid w:val="00D525C9"/>
    <w:rsid w:val="00E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2</cp:revision>
  <dcterms:created xsi:type="dcterms:W3CDTF">2023-06-28T11:43:00Z</dcterms:created>
  <dcterms:modified xsi:type="dcterms:W3CDTF">2023-06-28T11:43:00Z</dcterms:modified>
</cp:coreProperties>
</file>