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F00BF7">
        <w:rPr>
          <w:b/>
          <w:sz w:val="22"/>
          <w:szCs w:val="22"/>
        </w:rPr>
        <w:t>ПРОЕКТ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2B4A22" w:rsidRPr="00F00BF7" w:rsidRDefault="002B4A22" w:rsidP="00CF44D3">
      <w:pPr>
        <w:ind w:firstLine="540"/>
        <w:jc w:val="both"/>
        <w:rPr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ООО «</w:t>
      </w:r>
      <w:r w:rsidR="005D638D" w:rsidRPr="00F00BF7">
        <w:rPr>
          <w:rFonts w:eastAsia="Calibri"/>
          <w:b/>
          <w:sz w:val="22"/>
          <w:szCs w:val="22"/>
        </w:rPr>
        <w:t>Гелинкор</w:t>
      </w:r>
      <w:r w:rsidRPr="00F00BF7">
        <w:rPr>
          <w:rFonts w:eastAsia="Calibri"/>
          <w:b/>
          <w:sz w:val="22"/>
          <w:szCs w:val="22"/>
        </w:rPr>
        <w:t xml:space="preserve">», </w:t>
      </w:r>
      <w:r w:rsidRPr="00F00BF7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5D638D" w:rsidRPr="00F00BF7">
        <w:rPr>
          <w:rFonts w:eastAsia="Calibri"/>
          <w:sz w:val="22"/>
          <w:szCs w:val="22"/>
        </w:rPr>
        <w:t>Вахнина Михаила Генадиевича</w:t>
      </w:r>
      <w:r w:rsidR="00993B8A" w:rsidRPr="00F00BF7">
        <w:rPr>
          <w:rFonts w:eastAsia="Calibri"/>
          <w:sz w:val="22"/>
          <w:szCs w:val="22"/>
        </w:rPr>
        <w:t>, действующего</w:t>
      </w:r>
      <w:r w:rsidRPr="00F00BF7">
        <w:rPr>
          <w:rFonts w:eastAsia="Calibri"/>
          <w:sz w:val="22"/>
          <w:szCs w:val="22"/>
        </w:rPr>
        <w:t xml:space="preserve"> на основании </w:t>
      </w:r>
      <w:r w:rsidR="00993B8A" w:rsidRPr="00F00BF7">
        <w:rPr>
          <w:rFonts w:eastAsia="Calibri"/>
          <w:sz w:val="22"/>
          <w:szCs w:val="22"/>
        </w:rPr>
        <w:t>ФЗ</w:t>
      </w:r>
      <w:r w:rsidRPr="00F00BF7">
        <w:rPr>
          <w:rFonts w:eastAsia="Calibri"/>
          <w:sz w:val="22"/>
          <w:szCs w:val="22"/>
        </w:rPr>
        <w:t xml:space="preserve"> «О несостоятельности (банкротстве)» и решения </w:t>
      </w:r>
      <w:r w:rsidR="00FA2B78" w:rsidRPr="00F00BF7">
        <w:rPr>
          <w:sz w:val="22"/>
          <w:szCs w:val="22"/>
        </w:rPr>
        <w:t>Арбитражного</w:t>
      </w:r>
      <w:r w:rsidR="003A2011" w:rsidRPr="00F00BF7">
        <w:rPr>
          <w:sz w:val="22"/>
          <w:szCs w:val="22"/>
        </w:rPr>
        <w:t xml:space="preserve"> суд</w:t>
      </w:r>
      <w:r w:rsidR="00FA2B78" w:rsidRPr="00F00BF7">
        <w:rPr>
          <w:sz w:val="22"/>
          <w:szCs w:val="22"/>
        </w:rPr>
        <w:t>а</w:t>
      </w:r>
      <w:r w:rsidR="003A2011" w:rsidRPr="00F00BF7">
        <w:rPr>
          <w:sz w:val="22"/>
          <w:szCs w:val="22"/>
        </w:rPr>
        <w:t xml:space="preserve"> города Москвы</w:t>
      </w:r>
      <w:r w:rsidR="00993B8A" w:rsidRPr="00F00BF7">
        <w:rPr>
          <w:rFonts w:eastAsia="Calibri"/>
          <w:sz w:val="22"/>
          <w:szCs w:val="22"/>
        </w:rPr>
        <w:t xml:space="preserve"> от </w:t>
      </w:r>
      <w:r w:rsidR="003A2011" w:rsidRPr="00F00BF7">
        <w:rPr>
          <w:rFonts w:eastAsia="Calibri"/>
          <w:sz w:val="22"/>
          <w:szCs w:val="22"/>
        </w:rPr>
        <w:t>20.04</w:t>
      </w:r>
      <w:r w:rsidR="00993B8A" w:rsidRPr="00F00BF7">
        <w:rPr>
          <w:rFonts w:eastAsia="Calibri"/>
          <w:sz w:val="22"/>
          <w:szCs w:val="22"/>
        </w:rPr>
        <w:t>.2018</w:t>
      </w:r>
      <w:r w:rsidR="003A2011" w:rsidRPr="00F00BF7">
        <w:rPr>
          <w:rFonts w:eastAsia="Calibri"/>
          <w:sz w:val="22"/>
          <w:szCs w:val="22"/>
        </w:rPr>
        <w:t xml:space="preserve"> года </w:t>
      </w:r>
      <w:r w:rsidR="00993B8A" w:rsidRPr="00F00BF7">
        <w:rPr>
          <w:rFonts w:eastAsia="Calibri"/>
          <w:sz w:val="22"/>
          <w:szCs w:val="22"/>
        </w:rPr>
        <w:t xml:space="preserve"> по делу № </w:t>
      </w:r>
      <w:r w:rsidR="003A2011" w:rsidRPr="00F00BF7">
        <w:rPr>
          <w:bCs/>
          <w:sz w:val="22"/>
          <w:szCs w:val="22"/>
        </w:rPr>
        <w:t>А40-139270/2017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F00BF7" w:rsidRDefault="00CB6A8A" w:rsidP="00CB6A8A">
      <w:pPr>
        <w:ind w:firstLine="540"/>
        <w:rPr>
          <w:sz w:val="22"/>
          <w:szCs w:val="22"/>
        </w:rPr>
      </w:pPr>
    </w:p>
    <w:p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:rsidR="001E455E" w:rsidRPr="00F00BF7" w:rsidRDefault="008C4DB8" w:rsidP="00FA2B78">
      <w:pPr>
        <w:tabs>
          <w:tab w:val="left" w:pos="284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1.3.  </w:t>
      </w:r>
      <w:r w:rsidR="002B4A22" w:rsidRPr="00F00BF7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3A2011" w:rsidRPr="00F00BF7">
        <w:rPr>
          <w:rFonts w:eastAsia="Calibri"/>
          <w:sz w:val="22"/>
          <w:szCs w:val="22"/>
        </w:rPr>
        <w:t>Гелинкор</w:t>
      </w:r>
      <w:r w:rsidR="002B4A22" w:rsidRPr="00F00BF7">
        <w:rPr>
          <w:rFonts w:eastAsia="Calibri"/>
          <w:sz w:val="22"/>
          <w:szCs w:val="22"/>
        </w:rPr>
        <w:t xml:space="preserve">» на основании решения </w:t>
      </w:r>
      <w:r w:rsidR="00FA2B78" w:rsidRPr="00F00BF7">
        <w:rPr>
          <w:sz w:val="22"/>
          <w:szCs w:val="22"/>
        </w:rPr>
        <w:t>Арбитражного суда города Москвы</w:t>
      </w:r>
      <w:r w:rsidR="00FA2B78" w:rsidRPr="00F00BF7">
        <w:rPr>
          <w:rFonts w:eastAsia="Calibri"/>
          <w:sz w:val="22"/>
          <w:szCs w:val="22"/>
        </w:rPr>
        <w:t xml:space="preserve"> от 20.04.2018 года  по делу № </w:t>
      </w:r>
      <w:r w:rsidR="00FA2B78" w:rsidRPr="00F00BF7">
        <w:rPr>
          <w:bCs/>
          <w:sz w:val="22"/>
          <w:szCs w:val="22"/>
        </w:rPr>
        <w:t>А40-139270/2017</w:t>
      </w:r>
      <w:r w:rsidR="001E455E" w:rsidRPr="00F00BF7">
        <w:rPr>
          <w:rFonts w:eastAsia="Calibri"/>
          <w:sz w:val="22"/>
          <w:szCs w:val="22"/>
        </w:rPr>
        <w:t>, в соответствии с</w:t>
      </w:r>
      <w:r w:rsidR="00147C1A" w:rsidRPr="00F00BF7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F00BF7">
        <w:rPr>
          <w:rFonts w:eastAsia="Calibri"/>
          <w:sz w:val="22"/>
          <w:szCs w:val="22"/>
        </w:rPr>
        <w:t>дажи имущества ООО «</w:t>
      </w:r>
      <w:r w:rsidR="00FA2B78" w:rsidRPr="00F00BF7">
        <w:rPr>
          <w:rFonts w:eastAsia="Calibri"/>
          <w:sz w:val="22"/>
          <w:szCs w:val="22"/>
        </w:rPr>
        <w:t>Гелинкор</w:t>
      </w:r>
      <w:r w:rsidR="007F7CDD" w:rsidRPr="00F00BF7">
        <w:rPr>
          <w:rFonts w:eastAsia="Calibri"/>
          <w:sz w:val="22"/>
          <w:szCs w:val="22"/>
        </w:rPr>
        <w:t>» в составе Лотов</w:t>
      </w:r>
      <w:r w:rsidRPr="00F00BF7">
        <w:rPr>
          <w:rFonts w:eastAsia="Calibri"/>
          <w:sz w:val="22"/>
          <w:szCs w:val="22"/>
        </w:rPr>
        <w:t xml:space="preserve"> </w:t>
      </w:r>
      <w:r w:rsidR="00FA2B78" w:rsidRPr="00F00BF7">
        <w:rPr>
          <w:rFonts w:eastAsia="Calibri"/>
          <w:sz w:val="22"/>
          <w:szCs w:val="22"/>
        </w:rPr>
        <w:t>№№ 1,</w:t>
      </w:r>
      <w:r w:rsidR="007F7CDD" w:rsidRPr="00F00BF7">
        <w:rPr>
          <w:rFonts w:eastAsia="Calibri"/>
          <w:sz w:val="22"/>
          <w:szCs w:val="22"/>
        </w:rPr>
        <w:t>2</w:t>
      </w:r>
      <w:r w:rsidR="00FA2B78" w:rsidRPr="00F00BF7">
        <w:rPr>
          <w:rFonts w:eastAsia="Calibri"/>
          <w:sz w:val="22"/>
          <w:szCs w:val="22"/>
        </w:rPr>
        <w:t>,3,4,5,6,7,8.</w:t>
      </w:r>
    </w:p>
    <w:p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2.7.  Уведомление о расторжении договора в одностороннем порядке 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связанные 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с государственной регистрацией перехода права собственности на имущество.</w:t>
      </w:r>
    </w:p>
    <w:p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Порядок и срок передачи имущества покупателю 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F00BF7" w:rsidRDefault="00CB6A8A" w:rsidP="00CB6A8A">
      <w:pPr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:rsidTr="000B73B5">
        <w:tc>
          <w:tcPr>
            <w:tcW w:w="5148" w:type="dxa"/>
          </w:tcPr>
          <w:p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:rsidR="00D0253E" w:rsidRPr="00F00BF7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FA2B78" w:rsidRPr="00F00BF7">
              <w:rPr>
                <w:rFonts w:eastAsia="SimSun"/>
                <w:b/>
                <w:sz w:val="22"/>
                <w:szCs w:val="22"/>
                <w:lang w:eastAsia="zh-CN"/>
              </w:rPr>
              <w:t>Гелинкор</w:t>
            </w: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:rsidR="008D53CC" w:rsidRPr="00F00BF7" w:rsidRDefault="00D0253E" w:rsidP="00FA2B78">
            <w:pPr>
              <w:rPr>
                <w:sz w:val="22"/>
                <w:szCs w:val="22"/>
              </w:rPr>
            </w:pPr>
            <w:r w:rsidRPr="00F00BF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FA2B78" w:rsidRPr="00F00BF7">
              <w:rPr>
                <w:sz w:val="22"/>
                <w:szCs w:val="22"/>
              </w:rPr>
              <w:t xml:space="preserve">119180, Россия, г. Москва, </w:t>
            </w:r>
          </w:p>
          <w:p w:rsidR="00FA2B78" w:rsidRPr="00F00BF7" w:rsidRDefault="00FA2B78" w:rsidP="00FA2B78">
            <w:pPr>
              <w:rPr>
                <w:sz w:val="22"/>
                <w:szCs w:val="22"/>
                <w:u w:val="single"/>
              </w:rPr>
            </w:pPr>
            <w:r w:rsidRPr="00F00BF7">
              <w:rPr>
                <w:sz w:val="22"/>
                <w:szCs w:val="22"/>
              </w:rPr>
              <w:t>ул. Якиманка Б, д. 22</w:t>
            </w:r>
            <w:r w:rsidRPr="00F00BF7">
              <w:rPr>
                <w:sz w:val="22"/>
                <w:szCs w:val="22"/>
                <w:u w:val="single"/>
              </w:rPr>
              <w:t xml:space="preserve">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Почтовый адрес: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123317, Москва, ул. Антонова-Овсеенко,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д.15, стр.1 оф.205.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 xml:space="preserve">р/с № 40702810300010001539 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АКБ «ПЕРЕСВЕТ» (ПАО)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к/с 30101810145250000275</w:t>
            </w:r>
          </w:p>
          <w:p w:rsidR="00D0253E" w:rsidRPr="00F00BF7" w:rsidRDefault="008D53CC" w:rsidP="008D53CC">
            <w:pPr>
              <w:jc w:val="both"/>
              <w:rPr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БИК 044525275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Конкурсный управляющий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_________________________ </w:t>
            </w:r>
            <w:r w:rsidR="00FA2B78" w:rsidRPr="00F00BF7">
              <w:rPr>
                <w:sz w:val="22"/>
                <w:szCs w:val="22"/>
              </w:rPr>
              <w:t>М.Г. Вахнин</w:t>
            </w:r>
          </w:p>
          <w:p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F00BF7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rPr>
          <w:sz w:val="22"/>
          <w:szCs w:val="22"/>
        </w:rPr>
      </w:pPr>
    </w:p>
    <w:p w:rsidR="00072E8D" w:rsidRPr="00F00BF7" w:rsidRDefault="00072E8D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A037B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4C2A45"/>
    <w:rsid w:val="00500766"/>
    <w:rsid w:val="005D638D"/>
    <w:rsid w:val="0063408B"/>
    <w:rsid w:val="007F256C"/>
    <w:rsid w:val="007F7CDD"/>
    <w:rsid w:val="00855B08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8284-49A1-468F-8598-090EBA80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2019-05-27T12:59:00Z</cp:lastPrinted>
  <dcterms:created xsi:type="dcterms:W3CDTF">2019-05-29T13:00:00Z</dcterms:created>
  <dcterms:modified xsi:type="dcterms:W3CDTF">2019-05-29T13:00:00Z</dcterms:modified>
</cp:coreProperties>
</file>