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B9291B" w:rsidRDefault="00CB6A8A" w:rsidP="00CB6A8A">
      <w:pPr>
        <w:jc w:val="right"/>
        <w:outlineLvl w:val="0"/>
        <w:rPr>
          <w:b/>
          <w:sz w:val="21"/>
          <w:szCs w:val="21"/>
        </w:rPr>
      </w:pPr>
      <w:r w:rsidRPr="00B9291B">
        <w:rPr>
          <w:b/>
          <w:sz w:val="21"/>
          <w:szCs w:val="21"/>
        </w:rPr>
        <w:t>ПРОЕКТ</w:t>
      </w:r>
    </w:p>
    <w:p w:rsidR="00CB6A8A" w:rsidRPr="00B9291B" w:rsidRDefault="00CB6A8A" w:rsidP="00CB6A8A">
      <w:pPr>
        <w:jc w:val="center"/>
        <w:rPr>
          <w:sz w:val="21"/>
          <w:szCs w:val="21"/>
        </w:rPr>
      </w:pPr>
    </w:p>
    <w:p w:rsidR="002B4A22" w:rsidRPr="00B9291B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>Договор купли-продажи имущества</w:t>
      </w:r>
    </w:p>
    <w:p w:rsidR="002B4A22" w:rsidRPr="00B9291B" w:rsidRDefault="002B4A22" w:rsidP="002B4A22">
      <w:pPr>
        <w:jc w:val="center"/>
        <w:rPr>
          <w:rFonts w:eastAsia="Calibri"/>
          <w:sz w:val="21"/>
          <w:szCs w:val="21"/>
        </w:rPr>
      </w:pPr>
    </w:p>
    <w:p w:rsidR="002B4A22" w:rsidRPr="00B9291B" w:rsidRDefault="002B4A22" w:rsidP="002B4A22">
      <w:pPr>
        <w:rPr>
          <w:rFonts w:eastAsia="Calibri"/>
          <w:b/>
          <w:sz w:val="21"/>
          <w:szCs w:val="21"/>
        </w:rPr>
      </w:pPr>
      <w:r w:rsidRPr="00B9291B">
        <w:rPr>
          <w:rFonts w:eastAsia="Calibri"/>
          <w:b/>
          <w:color w:val="000000" w:themeColor="text1"/>
          <w:sz w:val="21"/>
          <w:szCs w:val="21"/>
        </w:rPr>
        <w:t xml:space="preserve">г. </w:t>
      </w:r>
      <w:r w:rsidR="00993B8A" w:rsidRPr="00B9291B">
        <w:rPr>
          <w:rFonts w:eastAsia="Calibri"/>
          <w:b/>
          <w:color w:val="000000" w:themeColor="text1"/>
          <w:sz w:val="21"/>
          <w:szCs w:val="21"/>
        </w:rPr>
        <w:t>Москва</w:t>
      </w:r>
      <w:r w:rsidRPr="00B9291B">
        <w:rPr>
          <w:rFonts w:eastAsia="Calibri"/>
          <w:b/>
          <w:color w:val="000000" w:themeColor="text1"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  <w:t xml:space="preserve">      </w:t>
      </w:r>
      <w:r w:rsidRPr="00B9291B">
        <w:rPr>
          <w:rFonts w:eastAsia="Calibri"/>
          <w:b/>
          <w:sz w:val="21"/>
          <w:szCs w:val="21"/>
        </w:rPr>
        <w:tab/>
        <w:t xml:space="preserve">            «____»_________20__г.</w:t>
      </w:r>
    </w:p>
    <w:p w:rsidR="002B4A22" w:rsidRPr="00B9291B" w:rsidRDefault="002B4A22" w:rsidP="002B4A22">
      <w:pPr>
        <w:ind w:firstLine="540"/>
        <w:jc w:val="both"/>
        <w:rPr>
          <w:rFonts w:eastAsia="Calibri"/>
          <w:sz w:val="21"/>
          <w:szCs w:val="21"/>
        </w:rPr>
      </w:pPr>
    </w:p>
    <w:p w:rsidR="00993B8A" w:rsidRPr="00B9291B" w:rsidRDefault="002B4A22" w:rsidP="00B9291B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>О</w:t>
      </w:r>
      <w:r w:rsidR="00B9291B" w:rsidRPr="00B9291B">
        <w:rPr>
          <w:rFonts w:eastAsia="Calibri"/>
          <w:b/>
          <w:sz w:val="21"/>
          <w:szCs w:val="21"/>
        </w:rPr>
        <w:t>бщество с ограниченной ответственностью «АСТА»</w:t>
      </w:r>
      <w:r w:rsidRPr="00B9291B">
        <w:rPr>
          <w:rFonts w:eastAsia="Calibri"/>
          <w:b/>
          <w:sz w:val="21"/>
          <w:szCs w:val="21"/>
        </w:rPr>
        <w:t xml:space="preserve">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«Продавец»</w:t>
      </w:r>
      <w:r w:rsidRPr="00B9291B">
        <w:rPr>
          <w:rFonts w:eastAsia="Calibri"/>
          <w:sz w:val="21"/>
          <w:szCs w:val="21"/>
        </w:rPr>
        <w:t xml:space="preserve">, в лице конкурсного управляющего </w:t>
      </w:r>
      <w:r w:rsidR="00B9291B" w:rsidRPr="00B9291B">
        <w:rPr>
          <w:rFonts w:eastAsia="Calibri"/>
          <w:sz w:val="21"/>
          <w:szCs w:val="21"/>
        </w:rPr>
        <w:t>Малинен Ирины Николаевны</w:t>
      </w:r>
      <w:r w:rsidR="00993B8A" w:rsidRPr="00B9291B">
        <w:rPr>
          <w:rFonts w:eastAsia="Calibri"/>
          <w:sz w:val="21"/>
          <w:szCs w:val="21"/>
        </w:rPr>
        <w:t>, действующе</w:t>
      </w:r>
      <w:r w:rsidR="00B9291B" w:rsidRPr="00B9291B">
        <w:rPr>
          <w:rFonts w:eastAsia="Calibri"/>
          <w:sz w:val="21"/>
          <w:szCs w:val="21"/>
        </w:rPr>
        <w:t>й</w:t>
      </w:r>
      <w:r w:rsidRPr="00B9291B">
        <w:rPr>
          <w:rFonts w:eastAsia="Calibri"/>
          <w:sz w:val="21"/>
          <w:szCs w:val="21"/>
        </w:rPr>
        <w:t xml:space="preserve"> на основании </w:t>
      </w:r>
      <w:r w:rsidR="00B9291B" w:rsidRPr="00B9291B">
        <w:rPr>
          <w:sz w:val="21"/>
          <w:szCs w:val="21"/>
        </w:rPr>
        <w:t>Решения Арбитражного суда г</w:t>
      </w:r>
      <w:bookmarkStart w:id="0" w:name="_GoBack"/>
      <w:bookmarkEnd w:id="0"/>
      <w:r w:rsidR="00B9291B" w:rsidRPr="00B9291B">
        <w:rPr>
          <w:sz w:val="21"/>
          <w:szCs w:val="21"/>
        </w:rPr>
        <w:t>орода Москвы от 27.03.2018 по делу № А40-73925/17-73-42Б, Определения Арбитражного суда города Москвы от 18.09.2018 по делу № А40-73925/17-73-42Б, Определения Арбитражного суда города Москвы от 12.03.2019 по делу № А40-73925/17-73-42Б, с одной стороны, и</w:t>
      </w:r>
    </w:p>
    <w:p w:rsidR="00B9291B" w:rsidRPr="00B9291B" w:rsidRDefault="00993B8A" w:rsidP="00B9291B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______________________________</w:t>
      </w:r>
      <w:r w:rsidR="002B4A22" w:rsidRPr="00B9291B">
        <w:rPr>
          <w:rFonts w:eastAsia="Calibri"/>
          <w:sz w:val="21"/>
          <w:szCs w:val="21"/>
        </w:rPr>
        <w:t>, именуем</w:t>
      </w:r>
      <w:r w:rsidR="00B9291B" w:rsidRPr="00B9291B">
        <w:rPr>
          <w:rFonts w:eastAsia="Calibri"/>
          <w:sz w:val="21"/>
          <w:szCs w:val="21"/>
        </w:rPr>
        <w:t>___</w:t>
      </w:r>
      <w:r w:rsidR="002B4A22" w:rsidRPr="00B9291B">
        <w:rPr>
          <w:rFonts w:eastAsia="Calibri"/>
          <w:sz w:val="21"/>
          <w:szCs w:val="21"/>
        </w:rPr>
        <w:t xml:space="preserve"> в дальнейшем </w:t>
      </w:r>
      <w:r w:rsidR="002B4A22" w:rsidRPr="00B9291B">
        <w:rPr>
          <w:rFonts w:eastAsia="Calibri"/>
          <w:b/>
          <w:sz w:val="21"/>
          <w:szCs w:val="21"/>
        </w:rPr>
        <w:t>«Покупатель»</w:t>
      </w:r>
      <w:r w:rsidR="002B4A22" w:rsidRPr="00B9291B">
        <w:rPr>
          <w:rFonts w:eastAsia="Calibri"/>
          <w:sz w:val="21"/>
          <w:szCs w:val="21"/>
        </w:rPr>
        <w:t xml:space="preserve">, в лице _____________________ с другой стороны, </w:t>
      </w:r>
    </w:p>
    <w:p w:rsidR="002B4A22" w:rsidRPr="00B9291B" w:rsidRDefault="00B9291B" w:rsidP="00B9291B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</w:t>
      </w:r>
      <w:r w:rsidR="002B4A22" w:rsidRPr="00B9291B">
        <w:rPr>
          <w:rFonts w:eastAsia="Calibri"/>
          <w:sz w:val="21"/>
          <w:szCs w:val="21"/>
        </w:rPr>
        <w:t xml:space="preserve"> именуемые </w:t>
      </w:r>
      <w:r w:rsidRPr="00B9291B">
        <w:rPr>
          <w:rFonts w:eastAsia="Calibri"/>
          <w:sz w:val="21"/>
          <w:szCs w:val="21"/>
        </w:rPr>
        <w:t>«С</w:t>
      </w:r>
      <w:r w:rsidR="002B4A22" w:rsidRPr="00B9291B">
        <w:rPr>
          <w:rFonts w:eastAsia="Calibri"/>
          <w:sz w:val="21"/>
          <w:szCs w:val="21"/>
        </w:rPr>
        <w:t>тороны</w:t>
      </w:r>
      <w:r w:rsidRPr="00B9291B">
        <w:rPr>
          <w:rFonts w:eastAsia="Calibri"/>
          <w:sz w:val="21"/>
          <w:szCs w:val="21"/>
        </w:rPr>
        <w:t>»</w:t>
      </w:r>
      <w:r w:rsidR="002B4A22" w:rsidRPr="00B9291B">
        <w:rPr>
          <w:rFonts w:eastAsia="Calibri"/>
          <w:sz w:val="21"/>
          <w:szCs w:val="21"/>
        </w:rPr>
        <w:t>, заключили настоящий договор о следующем:</w:t>
      </w:r>
    </w:p>
    <w:p w:rsidR="00CB6A8A" w:rsidRPr="00B9291B" w:rsidRDefault="00CB6A8A" w:rsidP="00CB6A8A">
      <w:pPr>
        <w:ind w:firstLine="540"/>
        <w:rPr>
          <w:sz w:val="21"/>
          <w:szCs w:val="21"/>
        </w:rPr>
      </w:pPr>
    </w:p>
    <w:p w:rsidR="00CB6A8A" w:rsidRPr="00B9291B" w:rsidRDefault="00CB6A8A" w:rsidP="00B9291B">
      <w:pPr>
        <w:pStyle w:val="a4"/>
        <w:numPr>
          <w:ilvl w:val="0"/>
          <w:numId w:val="5"/>
        </w:numPr>
        <w:ind w:left="284" w:hanging="284"/>
        <w:jc w:val="center"/>
        <w:rPr>
          <w:b/>
          <w:sz w:val="21"/>
          <w:szCs w:val="21"/>
        </w:rPr>
      </w:pPr>
      <w:r w:rsidRPr="00B9291B">
        <w:rPr>
          <w:b/>
          <w:sz w:val="21"/>
          <w:szCs w:val="21"/>
        </w:rPr>
        <w:t>Предмет договора</w:t>
      </w:r>
      <w:r w:rsidR="00B9291B" w:rsidRPr="00B9291B">
        <w:rPr>
          <w:b/>
          <w:sz w:val="21"/>
          <w:szCs w:val="21"/>
        </w:rPr>
        <w:t>:</w:t>
      </w:r>
    </w:p>
    <w:p w:rsidR="00CB6A8A" w:rsidRPr="00B278D4" w:rsidRDefault="00B9291B" w:rsidP="008A0C55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/>
          <w:sz w:val="21"/>
          <w:szCs w:val="21"/>
        </w:rPr>
        <w:t xml:space="preserve">По настоящему Договору, заключенному по итогам торгов (протокол № ______ от «___» ________ ____ г.), </w:t>
      </w:r>
      <w:r w:rsidR="00CB6A8A" w:rsidRPr="00B278D4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собственность, а Покупатель принять и оплатить следующее имущество</w:t>
      </w:r>
      <w:r w:rsidR="008C4DB8" w:rsidRPr="00B278D4">
        <w:rPr>
          <w:rFonts w:ascii="Times New Roman" w:hAnsi="Times New Roman" w:cs="Times New Roman"/>
          <w:sz w:val="21"/>
          <w:szCs w:val="21"/>
        </w:rPr>
        <w:t xml:space="preserve"> в составе Лота № </w:t>
      </w:r>
      <w:r w:rsidRPr="00B278D4">
        <w:rPr>
          <w:rFonts w:ascii="Times New Roman" w:hAnsi="Times New Roman" w:cs="Times New Roman"/>
          <w:sz w:val="21"/>
          <w:szCs w:val="21"/>
        </w:rPr>
        <w:t>1</w:t>
      </w:r>
      <w:r w:rsidR="00147C1A" w:rsidRPr="00B278D4">
        <w:rPr>
          <w:rFonts w:ascii="Times New Roman" w:hAnsi="Times New Roman" w:cs="Times New Roman"/>
          <w:sz w:val="21"/>
          <w:szCs w:val="21"/>
        </w:rPr>
        <w:t xml:space="preserve">: </w:t>
      </w:r>
      <w:r w:rsidRPr="00B278D4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нежилое помещение, площадь 78,5 кв.м, </w:t>
      </w:r>
      <w:r w:rsidRPr="00B278D4">
        <w:rPr>
          <w:rFonts w:ascii="Times New Roman" w:hAnsi="Times New Roman" w:cs="Times New Roman"/>
          <w:sz w:val="21"/>
          <w:szCs w:val="21"/>
        </w:rPr>
        <w:t xml:space="preserve">условный номер 35760, </w:t>
      </w:r>
      <w:r w:rsidRPr="00B278D4">
        <w:rPr>
          <w:rFonts w:ascii="Times New Roman" w:hAnsi="Times New Roman" w:cs="Times New Roman"/>
          <w:bCs/>
          <w:color w:val="000000"/>
          <w:sz w:val="21"/>
          <w:szCs w:val="21"/>
        </w:rPr>
        <w:t>кадастровый № 77:07:0013004:21905, расположенное по адресу: 119 607, г. Москва, Мичуринский проспект, дом 37</w:t>
      </w:r>
      <w:r w:rsidR="00147C1A" w:rsidRPr="00B278D4">
        <w:rPr>
          <w:rFonts w:ascii="Times New Roman" w:hAnsi="Times New Roman" w:cs="Times New Roman"/>
          <w:bCs/>
          <w:color w:val="000000"/>
          <w:sz w:val="21"/>
          <w:szCs w:val="21"/>
        </w:rPr>
        <w:t>.</w:t>
      </w:r>
    </w:p>
    <w:p w:rsidR="001E455E" w:rsidRPr="00B278D4" w:rsidRDefault="00CB6A8A" w:rsidP="00B9291B">
      <w:pPr>
        <w:pStyle w:val="a4"/>
        <w:numPr>
          <w:ilvl w:val="1"/>
          <w:numId w:val="5"/>
        </w:numPr>
        <w:tabs>
          <w:tab w:val="left" w:pos="284"/>
        </w:tabs>
        <w:ind w:left="426" w:hanging="426"/>
        <w:jc w:val="both"/>
        <w:rPr>
          <w:sz w:val="21"/>
          <w:szCs w:val="21"/>
        </w:rPr>
      </w:pPr>
      <w:r w:rsidRPr="00B278D4">
        <w:rPr>
          <w:sz w:val="21"/>
          <w:szCs w:val="21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B278D4" w:rsidRDefault="002B4A22" w:rsidP="00B9291B">
      <w:pPr>
        <w:pStyle w:val="a4"/>
        <w:numPr>
          <w:ilvl w:val="1"/>
          <w:numId w:val="5"/>
        </w:numPr>
        <w:tabs>
          <w:tab w:val="left" w:pos="284"/>
        </w:tabs>
        <w:ind w:left="426" w:hanging="426"/>
        <w:jc w:val="both"/>
        <w:rPr>
          <w:sz w:val="21"/>
          <w:szCs w:val="21"/>
        </w:rPr>
      </w:pPr>
      <w:r w:rsidRPr="00B278D4">
        <w:rPr>
          <w:rFonts w:eastAsia="Calibri"/>
          <w:sz w:val="21"/>
          <w:szCs w:val="21"/>
        </w:rPr>
        <w:t>Продажа имущества осуществляется в рамках конкурсного производства, открытого в отношении О</w:t>
      </w:r>
      <w:r w:rsidR="00B9291B" w:rsidRPr="00B278D4">
        <w:rPr>
          <w:rFonts w:eastAsia="Calibri"/>
          <w:sz w:val="21"/>
          <w:szCs w:val="21"/>
        </w:rPr>
        <w:t xml:space="preserve">бщества с ограниченной ответственностью «АСТА» </w:t>
      </w:r>
      <w:r w:rsidRPr="00B278D4">
        <w:rPr>
          <w:rFonts w:eastAsia="Calibri"/>
          <w:sz w:val="21"/>
          <w:szCs w:val="21"/>
        </w:rPr>
        <w:t xml:space="preserve">на основании </w:t>
      </w:r>
      <w:r w:rsidR="00B9291B" w:rsidRPr="00B278D4">
        <w:rPr>
          <w:rFonts w:eastAsia="Calibri"/>
          <w:sz w:val="21"/>
          <w:szCs w:val="21"/>
        </w:rPr>
        <w:t>Р</w:t>
      </w:r>
      <w:r w:rsidRPr="00B278D4">
        <w:rPr>
          <w:rFonts w:eastAsia="Calibri"/>
          <w:sz w:val="21"/>
          <w:szCs w:val="21"/>
        </w:rPr>
        <w:t xml:space="preserve">ешения Арбитражного суда </w:t>
      </w:r>
      <w:r w:rsidR="00B9291B" w:rsidRPr="00B278D4">
        <w:rPr>
          <w:rFonts w:eastAsia="Calibri"/>
          <w:sz w:val="21"/>
          <w:szCs w:val="21"/>
        </w:rPr>
        <w:t xml:space="preserve">города Москвы </w:t>
      </w:r>
      <w:r w:rsidR="00147C1A" w:rsidRPr="00B278D4">
        <w:rPr>
          <w:rFonts w:eastAsia="Calibri"/>
          <w:sz w:val="21"/>
          <w:szCs w:val="21"/>
        </w:rPr>
        <w:t xml:space="preserve">от </w:t>
      </w:r>
      <w:r w:rsidR="00B9291B" w:rsidRPr="00B278D4">
        <w:rPr>
          <w:rFonts w:eastAsia="Calibri"/>
          <w:sz w:val="21"/>
          <w:szCs w:val="21"/>
        </w:rPr>
        <w:t xml:space="preserve">27.03.2018 </w:t>
      </w:r>
      <w:r w:rsidR="00147C1A" w:rsidRPr="00B278D4">
        <w:rPr>
          <w:rFonts w:eastAsia="Calibri"/>
          <w:sz w:val="21"/>
          <w:szCs w:val="21"/>
        </w:rPr>
        <w:t xml:space="preserve">по делу № </w:t>
      </w:r>
      <w:r w:rsidR="00B9291B" w:rsidRPr="00B278D4">
        <w:rPr>
          <w:rFonts w:eastAsia="Calibri"/>
          <w:sz w:val="21"/>
          <w:szCs w:val="21"/>
        </w:rPr>
        <w:t>40-73925/17-73-42 «Б»</w:t>
      </w:r>
      <w:r w:rsidR="001E455E" w:rsidRPr="00B278D4">
        <w:rPr>
          <w:rFonts w:eastAsia="Calibri"/>
          <w:sz w:val="21"/>
          <w:szCs w:val="21"/>
        </w:rPr>
        <w:t>, в соответствии с</w:t>
      </w:r>
      <w:r w:rsidR="00147C1A" w:rsidRPr="00B278D4">
        <w:rPr>
          <w:rFonts w:eastAsia="Calibri"/>
          <w:sz w:val="21"/>
          <w:szCs w:val="21"/>
        </w:rPr>
        <w:t xml:space="preserve"> Положением о порядке, сроках и условиях продажи имущества ООО «</w:t>
      </w:r>
      <w:r w:rsidR="00B9291B" w:rsidRPr="00B278D4">
        <w:rPr>
          <w:rFonts w:eastAsia="Calibri"/>
          <w:sz w:val="21"/>
          <w:szCs w:val="21"/>
        </w:rPr>
        <w:t>АСТА»</w:t>
      </w:r>
      <w:r w:rsidR="00147C1A" w:rsidRPr="00B278D4">
        <w:rPr>
          <w:rFonts w:eastAsia="Calibri"/>
          <w:sz w:val="21"/>
          <w:szCs w:val="21"/>
        </w:rPr>
        <w:t>, находящегося в залоге АКБ «П</w:t>
      </w:r>
      <w:r w:rsidR="008C4DB8" w:rsidRPr="00B278D4">
        <w:rPr>
          <w:rFonts w:eastAsia="Calibri"/>
          <w:sz w:val="21"/>
          <w:szCs w:val="21"/>
        </w:rPr>
        <w:t>ЕРЕСВЕТ» (</w:t>
      </w:r>
      <w:r w:rsidR="00B9291B" w:rsidRPr="00B278D4">
        <w:rPr>
          <w:rFonts w:eastAsia="Calibri"/>
          <w:sz w:val="21"/>
          <w:szCs w:val="21"/>
        </w:rPr>
        <w:t>П</w:t>
      </w:r>
      <w:r w:rsidR="008C4DB8" w:rsidRPr="00B278D4">
        <w:rPr>
          <w:rFonts w:eastAsia="Calibri"/>
          <w:sz w:val="21"/>
          <w:szCs w:val="21"/>
        </w:rPr>
        <w:t>АО) в составе Лота № 3</w:t>
      </w:r>
      <w:r w:rsidR="001E455E" w:rsidRPr="00B278D4">
        <w:rPr>
          <w:rFonts w:eastAsia="Calibri"/>
          <w:sz w:val="21"/>
          <w:szCs w:val="21"/>
        </w:rPr>
        <w:t>.</w:t>
      </w:r>
      <w:r w:rsidR="001E455E" w:rsidRPr="00B278D4">
        <w:rPr>
          <w:snapToGrid w:val="0"/>
          <w:sz w:val="21"/>
          <w:szCs w:val="21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пп. 4 п. 1 ст. 352 Гражданского кодекса РФ.   </w:t>
      </w:r>
    </w:p>
    <w:p w:rsidR="00CB6A8A" w:rsidRPr="00B9291B" w:rsidRDefault="00CB6A8A" w:rsidP="001E455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CB6A8A" w:rsidRPr="00B9291B" w:rsidRDefault="00CB6A8A" w:rsidP="00B9291B">
      <w:pPr>
        <w:pStyle w:val="ConsNormal"/>
        <w:widowControl/>
        <w:numPr>
          <w:ilvl w:val="0"/>
          <w:numId w:val="2"/>
        </w:numPr>
        <w:tabs>
          <w:tab w:val="clear" w:pos="525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Цена, порядок и сроки расчетов</w:t>
      </w:r>
      <w:r w:rsidR="00B278D4">
        <w:rPr>
          <w:rFonts w:ascii="Times New Roman" w:hAnsi="Times New Roman" w:cs="Times New Roman"/>
          <w:b/>
          <w:sz w:val="21"/>
          <w:szCs w:val="21"/>
        </w:rPr>
        <w:t>:</w:t>
      </w:r>
    </w:p>
    <w:p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6001A2">
        <w:t>Цена продажи имущества, указанного в п. 1.1</w:t>
      </w:r>
      <w:r>
        <w:t>. настоящего</w:t>
      </w:r>
      <w:r w:rsidRPr="006001A2">
        <w:t xml:space="preserve"> Договора, определена по итогам проведения торгов и составляет</w:t>
      </w:r>
      <w:proofErr w:type="gramStart"/>
      <w:r w:rsidRPr="006001A2">
        <w:t xml:space="preserve"> ________________ (________________________________) </w:t>
      </w:r>
      <w:proofErr w:type="gramEnd"/>
      <w:r w:rsidRPr="006001A2">
        <w:t>рублей, НДС не облагается.</w:t>
      </w:r>
      <w:r>
        <w:t xml:space="preserve"> </w:t>
      </w:r>
      <w:r w:rsidRPr="00B9291B">
        <w:t>Общая цена имущества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 xml:space="preserve">Задаток, уплаченный Покупателем </w:t>
      </w:r>
      <w:r>
        <w:t xml:space="preserve">за участие в торгах, </w:t>
      </w:r>
      <w:r w:rsidRPr="00B83405">
        <w:t>в размере _______</w:t>
      </w:r>
      <w:r>
        <w:t>_______</w:t>
      </w:r>
      <w:r w:rsidRPr="00B83405">
        <w:t>____ (____________</w:t>
      </w:r>
      <w:r>
        <w:t>_____</w:t>
      </w:r>
      <w:r w:rsidRPr="00B83405">
        <w:t>_______) 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>ния Покупателем обязанности по уплате цены имущества.</w:t>
      </w:r>
    </w:p>
    <w:p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>Оплата оставшейся части цены имущества</w:t>
      </w:r>
      <w:r>
        <w:t xml:space="preserve"> в размере __________________ (________________________) рублей, </w:t>
      </w:r>
      <w:r w:rsidRPr="00B83405">
        <w:t xml:space="preserve">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278D4" w:rsidRDefault="00B278D4" w:rsidP="00B278D4">
      <w:pPr>
        <w:pStyle w:val="ConsNormal"/>
        <w:widowControl/>
        <w:numPr>
          <w:ilvl w:val="1"/>
          <w:numId w:val="2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>Обязанность Покупателя по оплате имущества считается исполненной с момента поступления денежных сре</w:t>
      </w:r>
      <w:proofErr w:type="gramStart"/>
      <w:r w:rsidRPr="00B278D4">
        <w:rPr>
          <w:rFonts w:ascii="Times New Roman" w:hAnsi="Times New Roman" w:cs="Times New Roman"/>
          <w:sz w:val="21"/>
          <w:szCs w:val="21"/>
        </w:rPr>
        <w:t>дств в с</w:t>
      </w:r>
      <w:proofErr w:type="gramEnd"/>
      <w:r w:rsidRPr="00B278D4">
        <w:rPr>
          <w:rFonts w:ascii="Times New Roman" w:hAnsi="Times New Roman" w:cs="Times New Roman"/>
          <w:sz w:val="21"/>
          <w:szCs w:val="21"/>
        </w:rPr>
        <w:t>умме, указанной в п. 2.1. договора, на расчетный счет Продавца.</w:t>
      </w:r>
    </w:p>
    <w:p w:rsidR="00B278D4" w:rsidRPr="00B278D4" w:rsidRDefault="00B278D4" w:rsidP="00B278D4">
      <w:pPr>
        <w:pStyle w:val="ConsNormal"/>
        <w:widowControl/>
        <w:numPr>
          <w:ilvl w:val="1"/>
          <w:numId w:val="2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78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B278D4">
        <w:rPr>
          <w:rFonts w:ascii="Times New Roman" w:hAnsi="Times New Roman" w:cs="Times New Roman"/>
          <w:sz w:val="21"/>
          <w:szCs w:val="21"/>
        </w:rPr>
        <w:t xml:space="preserve">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B278D4" w:rsidRPr="00B9291B" w:rsidRDefault="00B278D4" w:rsidP="00B278D4">
      <w:pPr>
        <w:pStyle w:val="ConsNormal"/>
        <w:widowControl/>
        <w:numPr>
          <w:ilvl w:val="1"/>
          <w:numId w:val="2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B9291B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B9291B">
        <w:rPr>
          <w:rFonts w:ascii="Times New Roman" w:hAnsi="Times New Roman" w:cs="Times New Roman"/>
          <w:sz w:val="21"/>
          <w:szCs w:val="21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>
        <w:t>Все расходы, связанные с государственной регистрацией перехода права собственности на имущество, относятся на Покупателя.</w:t>
      </w:r>
    </w:p>
    <w:p w:rsidR="00CB6A8A" w:rsidRPr="00B9291B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CB6A8A" w:rsidRPr="00B9291B" w:rsidRDefault="00CB6A8A" w:rsidP="00B278D4">
      <w:pPr>
        <w:pStyle w:val="ConsNormal"/>
        <w:widowControl/>
        <w:numPr>
          <w:ilvl w:val="0"/>
          <w:numId w:val="1"/>
        </w:numPr>
        <w:tabs>
          <w:tab w:val="clear" w:pos="540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Порядок и сро</w:t>
      </w:r>
      <w:r w:rsidR="00B278D4">
        <w:rPr>
          <w:rFonts w:ascii="Times New Roman" w:hAnsi="Times New Roman" w:cs="Times New Roman"/>
          <w:b/>
          <w:sz w:val="21"/>
          <w:szCs w:val="21"/>
        </w:rPr>
        <w:t>к передачи имущества покупателю:</w:t>
      </w:r>
    </w:p>
    <w:p w:rsidR="00CB6A8A" w:rsidRPr="00B9291B" w:rsidRDefault="00CB6A8A" w:rsidP="008A0C55">
      <w:pPr>
        <w:pStyle w:val="Con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</w:t>
      </w:r>
      <w:proofErr w:type="gramStart"/>
      <w:r w:rsidRPr="00B9291B">
        <w:rPr>
          <w:rFonts w:ascii="Times New Roman" w:hAnsi="Times New Roman" w:cs="Times New Roman"/>
          <w:sz w:val="21"/>
          <w:szCs w:val="21"/>
        </w:rPr>
        <w:t>уведомлении</w:t>
      </w:r>
      <w:proofErr w:type="gramEnd"/>
      <w:r w:rsidRPr="00B9291B">
        <w:rPr>
          <w:rFonts w:ascii="Times New Roman" w:hAnsi="Times New Roman" w:cs="Times New Roman"/>
          <w:sz w:val="21"/>
          <w:szCs w:val="21"/>
        </w:rPr>
        <w:t xml:space="preserve"> должны быть указаны дата, время и место передачи имущества. </w:t>
      </w:r>
    </w:p>
    <w:p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lastRenderedPageBreak/>
        <w:t xml:space="preserve">Продавец передает Покупателю по его </w:t>
      </w:r>
      <w:r w:rsidR="00B3459A" w:rsidRPr="00B9291B">
        <w:rPr>
          <w:sz w:val="21"/>
          <w:szCs w:val="21"/>
        </w:rPr>
        <w:t>запросу</w:t>
      </w:r>
      <w:r w:rsidRPr="00B9291B">
        <w:rPr>
          <w:sz w:val="21"/>
          <w:szCs w:val="21"/>
        </w:rPr>
        <w:t xml:space="preserve"> техническую документацию на имущество.</w:t>
      </w:r>
    </w:p>
    <w:p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B9291B" w:rsidRDefault="00B3459A" w:rsidP="008A0C55">
      <w:pPr>
        <w:tabs>
          <w:tab w:val="left" w:pos="0"/>
          <w:tab w:val="left" w:pos="540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>3.5</w:t>
      </w:r>
      <w:r w:rsidR="00CB6A8A" w:rsidRPr="00B9291B">
        <w:rPr>
          <w:sz w:val="21"/>
          <w:szCs w:val="21"/>
        </w:rPr>
        <w:t>.</w:t>
      </w:r>
      <w:r w:rsidR="00CB6A8A" w:rsidRPr="00B9291B">
        <w:rPr>
          <w:sz w:val="21"/>
          <w:szCs w:val="21"/>
        </w:rPr>
        <w:tab/>
      </w:r>
      <w:r w:rsidRPr="00B9291B">
        <w:rPr>
          <w:sz w:val="21"/>
          <w:szCs w:val="21"/>
        </w:rPr>
        <w:t xml:space="preserve">Право собственности на Имущество переходит к Покупателю с момента его </w:t>
      </w:r>
      <w:r w:rsidR="004C2A45" w:rsidRPr="00B9291B">
        <w:rPr>
          <w:sz w:val="21"/>
          <w:szCs w:val="21"/>
        </w:rPr>
        <w:t>государственной регистрации</w:t>
      </w:r>
      <w:r w:rsidRPr="00B9291B">
        <w:rPr>
          <w:sz w:val="21"/>
          <w:szCs w:val="21"/>
        </w:rPr>
        <w:t xml:space="preserve"> после полной оплаты цены Имущества</w:t>
      </w:r>
      <w:r w:rsidR="00CB6A8A" w:rsidRPr="00B9291B">
        <w:rPr>
          <w:sz w:val="21"/>
          <w:szCs w:val="21"/>
        </w:rPr>
        <w:t xml:space="preserve">. </w:t>
      </w:r>
    </w:p>
    <w:p w:rsidR="00CB6A8A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8A0C55" w:rsidRPr="00C42283" w:rsidRDefault="008A0C55" w:rsidP="008A0C55">
      <w:pPr>
        <w:pStyle w:val="5"/>
        <w:numPr>
          <w:ilvl w:val="0"/>
          <w:numId w:val="1"/>
        </w:numPr>
        <w:shd w:val="clear" w:color="auto" w:fill="auto"/>
        <w:tabs>
          <w:tab w:val="left" w:pos="284"/>
        </w:tabs>
        <w:spacing w:line="250" w:lineRule="exact"/>
        <w:ind w:left="0" w:firstLine="0"/>
        <w:jc w:val="center"/>
        <w:rPr>
          <w:b/>
        </w:rPr>
      </w:pPr>
      <w:r w:rsidRPr="00604AA3">
        <w:rPr>
          <w:b/>
          <w:color w:val="000000"/>
        </w:rPr>
        <w:t>Р</w:t>
      </w:r>
      <w:r>
        <w:rPr>
          <w:b/>
          <w:color w:val="000000"/>
        </w:rPr>
        <w:t>азрешение споров:</w:t>
      </w:r>
    </w:p>
    <w:p w:rsidR="008A0C55" w:rsidRPr="008A0C55" w:rsidRDefault="008A0C55" w:rsidP="008A0C55">
      <w:pPr>
        <w:pStyle w:val="5"/>
        <w:numPr>
          <w:ilvl w:val="1"/>
          <w:numId w:val="1"/>
        </w:numPr>
        <w:shd w:val="clear" w:color="auto" w:fill="auto"/>
        <w:tabs>
          <w:tab w:val="clear" w:pos="540"/>
          <w:tab w:val="num" w:pos="284"/>
        </w:tabs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8A0C55" w:rsidRPr="008A0C55" w:rsidRDefault="008A0C55" w:rsidP="008A0C55">
      <w:pPr>
        <w:pStyle w:val="5"/>
        <w:numPr>
          <w:ilvl w:val="1"/>
          <w:numId w:val="1"/>
        </w:numPr>
        <w:shd w:val="clear" w:color="auto" w:fill="auto"/>
        <w:tabs>
          <w:tab w:val="clear" w:pos="540"/>
          <w:tab w:val="num" w:pos="284"/>
        </w:tabs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 w:rsidR="003F21AC"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:rsidR="00B278D4" w:rsidRPr="00B9291B" w:rsidRDefault="00B278D4" w:rsidP="002B4A22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CB6A8A" w:rsidRPr="00B9291B" w:rsidRDefault="00CB6A8A" w:rsidP="008A0C55">
      <w:pPr>
        <w:pStyle w:val="ConsNormal"/>
        <w:widowControl/>
        <w:numPr>
          <w:ilvl w:val="0"/>
          <w:numId w:val="1"/>
        </w:numPr>
        <w:tabs>
          <w:tab w:val="clear" w:pos="540"/>
          <w:tab w:val="num" w:pos="284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 w:rsidR="008A0C55">
        <w:rPr>
          <w:rFonts w:ascii="Times New Roman" w:hAnsi="Times New Roman" w:cs="Times New Roman"/>
          <w:b/>
          <w:sz w:val="21"/>
          <w:szCs w:val="21"/>
        </w:rPr>
        <w:t>:</w:t>
      </w:r>
    </w:p>
    <w:p w:rsidR="00CB6A8A" w:rsidRPr="008A0C55" w:rsidRDefault="00CB6A8A" w:rsidP="00F07B78">
      <w:pPr>
        <w:pStyle w:val="a4"/>
        <w:numPr>
          <w:ilvl w:val="1"/>
          <w:numId w:val="1"/>
        </w:numPr>
        <w:tabs>
          <w:tab w:val="clear" w:pos="540"/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:rsidR="00CB6A8A" w:rsidRPr="003F21AC" w:rsidRDefault="00CB6A8A" w:rsidP="00F07B78">
      <w:pPr>
        <w:pStyle w:val="a4"/>
        <w:numPr>
          <w:ilvl w:val="1"/>
          <w:numId w:val="1"/>
        </w:numPr>
        <w:tabs>
          <w:tab w:val="clear" w:pos="540"/>
          <w:tab w:val="left" w:pos="426"/>
        </w:tabs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  <w:r w:rsidR="003F21AC" w:rsidRPr="003F21AC">
        <w:rPr>
          <w:sz w:val="21"/>
          <w:szCs w:val="21"/>
        </w:rPr>
        <w:t xml:space="preserve"> </w:t>
      </w:r>
      <w:r w:rsidRPr="003F21AC">
        <w:rPr>
          <w:sz w:val="21"/>
          <w:szCs w:val="21"/>
        </w:rPr>
        <w:t>Все уведомления и сообщения должны направляться сто</w:t>
      </w:r>
      <w:r w:rsidR="003F21AC">
        <w:rPr>
          <w:sz w:val="21"/>
          <w:szCs w:val="21"/>
        </w:rPr>
        <w:t>ронам в письменной форме.</w:t>
      </w:r>
    </w:p>
    <w:p w:rsidR="00CB6A8A" w:rsidRPr="008A0C55" w:rsidRDefault="00CB6A8A" w:rsidP="00F07B78">
      <w:pPr>
        <w:pStyle w:val="a4"/>
        <w:numPr>
          <w:ilvl w:val="1"/>
          <w:numId w:val="1"/>
        </w:numPr>
        <w:tabs>
          <w:tab w:val="clear" w:pos="540"/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B9291B" w:rsidRDefault="00CB6A8A" w:rsidP="00F07B78">
      <w:pPr>
        <w:pStyle w:val="ConsNormal"/>
        <w:widowControl/>
        <w:numPr>
          <w:ilvl w:val="1"/>
          <w:numId w:val="1"/>
        </w:numPr>
        <w:tabs>
          <w:tab w:val="clear" w:pos="540"/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B9291B" w:rsidRDefault="00CB6A8A" w:rsidP="00F07B78">
      <w:pPr>
        <w:pStyle w:val="ConsNormal"/>
        <w:widowControl/>
        <w:numPr>
          <w:ilvl w:val="1"/>
          <w:numId w:val="1"/>
        </w:numPr>
        <w:tabs>
          <w:tab w:val="clear" w:pos="540"/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 w:rsidR="003F21AC">
        <w:rPr>
          <w:rFonts w:ascii="Times New Roman" w:hAnsi="Times New Roman" w:cs="Times New Roman"/>
          <w:color w:val="000000"/>
          <w:spacing w:val="-4"/>
          <w:sz w:val="21"/>
          <w:szCs w:val="21"/>
        </w:rPr>
        <w:t>3 (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>трех</w:t>
      </w:r>
      <w:r w:rsidR="003F21AC">
        <w:rPr>
          <w:rFonts w:ascii="Times New Roman" w:hAnsi="Times New Roman" w:cs="Times New Roman"/>
          <w:color w:val="000000"/>
          <w:spacing w:val="-4"/>
          <w:sz w:val="21"/>
          <w:szCs w:val="21"/>
        </w:rPr>
        <w:t>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подлинных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силу, один экземпляр для Покупателя, один </w:t>
      </w:r>
      <w:r w:rsidR="003F21AC">
        <w:rPr>
          <w:rFonts w:ascii="Times New Roman" w:hAnsi="Times New Roman" w:cs="Times New Roman"/>
          <w:color w:val="000000"/>
          <w:spacing w:val="4"/>
          <w:sz w:val="21"/>
          <w:szCs w:val="21"/>
        </w:rPr>
        <w:t>экземпляр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для Продавца, один </w:t>
      </w:r>
      <w:r w:rsidR="003F21AC">
        <w:rPr>
          <w:rFonts w:ascii="Times New Roman" w:hAnsi="Times New Roman" w:cs="Times New Roman"/>
          <w:color w:val="000000"/>
          <w:spacing w:val="4"/>
          <w:sz w:val="21"/>
          <w:szCs w:val="21"/>
        </w:rPr>
        <w:t>в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="00B3459A" w:rsidRPr="00B9291B">
        <w:rPr>
          <w:rFonts w:ascii="Times New Roman" w:hAnsi="Times New Roman" w:cs="Times New Roman"/>
          <w:sz w:val="21"/>
          <w:szCs w:val="21"/>
        </w:rPr>
        <w:t>регистрирующ</w:t>
      </w:r>
      <w:r w:rsidR="003F21AC">
        <w:rPr>
          <w:rFonts w:ascii="Times New Roman" w:hAnsi="Times New Roman" w:cs="Times New Roman"/>
          <w:sz w:val="21"/>
          <w:szCs w:val="21"/>
        </w:rPr>
        <w:t>ий</w:t>
      </w:r>
      <w:r w:rsidR="00B3459A" w:rsidRPr="00B9291B">
        <w:rPr>
          <w:rFonts w:ascii="Times New Roman" w:hAnsi="Times New Roman" w:cs="Times New Roman"/>
          <w:sz w:val="21"/>
          <w:szCs w:val="21"/>
        </w:rPr>
        <w:t xml:space="preserve"> орган.</w:t>
      </w:r>
    </w:p>
    <w:p w:rsidR="00CB6A8A" w:rsidRPr="00B9291B" w:rsidRDefault="00CB6A8A" w:rsidP="00CB6A8A">
      <w:pPr>
        <w:jc w:val="both"/>
        <w:rPr>
          <w:sz w:val="21"/>
          <w:szCs w:val="21"/>
        </w:rPr>
      </w:pPr>
    </w:p>
    <w:p w:rsidR="00CB6A8A" w:rsidRPr="00B9291B" w:rsidRDefault="00CB6A8A" w:rsidP="00F07B78">
      <w:pPr>
        <w:pStyle w:val="ConsNormal"/>
        <w:widowControl/>
        <w:numPr>
          <w:ilvl w:val="0"/>
          <w:numId w:val="1"/>
        </w:numPr>
        <w:tabs>
          <w:tab w:val="clear" w:pos="540"/>
          <w:tab w:val="num" w:pos="284"/>
        </w:tabs>
        <w:ind w:left="426" w:hanging="4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 w:rsidR="00F07B78">
        <w:rPr>
          <w:rFonts w:ascii="Times New Roman" w:hAnsi="Times New Roman" w:cs="Times New Roman"/>
          <w:b/>
          <w:sz w:val="21"/>
          <w:szCs w:val="21"/>
        </w:rPr>
        <w:t>:</w:t>
      </w:r>
    </w:p>
    <w:p w:rsidR="00CB6A8A" w:rsidRPr="00B9291B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3F21AC" w:rsidTr="003F21AC">
        <w:tc>
          <w:tcPr>
            <w:tcW w:w="5148" w:type="dxa"/>
          </w:tcPr>
          <w:p w:rsidR="00CB6A8A" w:rsidRPr="003F21AC" w:rsidRDefault="00CB6A8A" w:rsidP="00993B8A">
            <w:pPr>
              <w:jc w:val="center"/>
              <w:rPr>
                <w:b/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Продавец:</w:t>
            </w:r>
          </w:p>
          <w:p w:rsidR="003F21AC" w:rsidRPr="003F21AC" w:rsidRDefault="003F21AC" w:rsidP="003F21AC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«АСТА»</w:t>
            </w:r>
          </w:p>
          <w:p w:rsidR="003F21AC" w:rsidRPr="003F21AC" w:rsidRDefault="003F21AC" w:rsidP="003F21AC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ИНН 7729115757, ОГРН 1037700074940</w:t>
            </w:r>
          </w:p>
          <w:p w:rsidR="003F21AC" w:rsidRPr="003F21AC" w:rsidRDefault="003F21AC" w:rsidP="003F21AC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Юридический адрес: 119 607, г. Москва, Мичуринский проспект, дом 37</w:t>
            </w:r>
          </w:p>
          <w:p w:rsidR="003F21AC" w:rsidRPr="003F21AC" w:rsidRDefault="003F21AC" w:rsidP="003F21AC">
            <w:pPr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П</w:t>
            </w:r>
            <w:r w:rsidRPr="003F21AC">
              <w:rPr>
                <w:rFonts w:eastAsia="SimSun"/>
                <w:sz w:val="21"/>
                <w:szCs w:val="21"/>
                <w:lang w:eastAsia="zh-CN"/>
              </w:rPr>
              <w:t>очтовый адрес: 123317, г. Москва, ул. Антонова-Овсеенко, д. 15, стр. 1</w:t>
            </w:r>
          </w:p>
          <w:p w:rsidR="003F21AC" w:rsidRPr="003F21AC" w:rsidRDefault="003F21AC" w:rsidP="003F21AC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Pr="003F21AC">
              <w:rPr>
                <w:bCs/>
                <w:sz w:val="21"/>
                <w:szCs w:val="21"/>
              </w:rPr>
              <w:t>40702810000010003109 в АКБ «ПЕРЕСВЕТ» (ПАО)</w:t>
            </w:r>
          </w:p>
          <w:p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</w:p>
          <w:p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</w:p>
          <w:p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 И. Н. Малинен</w:t>
            </w:r>
          </w:p>
          <w:p w:rsidR="00CB6A8A" w:rsidRPr="003F21AC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:rsidR="00CB6A8A" w:rsidRPr="003F21AC" w:rsidRDefault="00CB6A8A" w:rsidP="00993B8A">
            <w:pPr>
              <w:jc w:val="center"/>
              <w:rPr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Покупатель: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</w:t>
            </w:r>
            <w:r w:rsidR="003F21AC" w:rsidRPr="003F21AC">
              <w:rPr>
                <w:sz w:val="21"/>
                <w:szCs w:val="21"/>
              </w:rPr>
              <w:t>____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</w:t>
            </w:r>
            <w:r w:rsidR="003F21AC" w:rsidRPr="003F21AC">
              <w:rPr>
                <w:sz w:val="21"/>
                <w:szCs w:val="21"/>
              </w:rPr>
              <w:t>____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</w:tc>
      </w:tr>
    </w:tbl>
    <w:p w:rsidR="00CB6A8A" w:rsidRPr="00B9291B" w:rsidRDefault="00CB6A8A" w:rsidP="00CB6A8A">
      <w:pPr>
        <w:tabs>
          <w:tab w:val="left" w:pos="540"/>
        </w:tabs>
        <w:jc w:val="both"/>
        <w:rPr>
          <w:sz w:val="21"/>
          <w:szCs w:val="21"/>
        </w:rPr>
      </w:pPr>
    </w:p>
    <w:p w:rsidR="00CB6A8A" w:rsidRPr="00B9291B" w:rsidRDefault="00CB6A8A" w:rsidP="00CB6A8A">
      <w:pPr>
        <w:rPr>
          <w:sz w:val="21"/>
          <w:szCs w:val="21"/>
        </w:rPr>
      </w:pPr>
    </w:p>
    <w:p w:rsidR="00072E8D" w:rsidRPr="00B9291B" w:rsidRDefault="00072E8D">
      <w:pPr>
        <w:rPr>
          <w:sz w:val="21"/>
          <w:szCs w:val="21"/>
        </w:rPr>
      </w:pPr>
    </w:p>
    <w:sectPr w:rsidR="00072E8D" w:rsidRPr="00B9291B" w:rsidSect="00B929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3B4F35"/>
    <w:multiLevelType w:val="multilevel"/>
    <w:tmpl w:val="E83E1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440"/>
      </w:pPr>
      <w:rPr>
        <w:rFonts w:hint="default"/>
      </w:rPr>
    </w:lvl>
  </w:abstractNum>
  <w:abstractNum w:abstractNumId="4">
    <w:nsid w:val="3D5A54B9"/>
    <w:multiLevelType w:val="hybridMultilevel"/>
    <w:tmpl w:val="1DA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B834489"/>
    <w:multiLevelType w:val="multilevel"/>
    <w:tmpl w:val="C6621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5423D66"/>
    <w:multiLevelType w:val="multilevel"/>
    <w:tmpl w:val="49CED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06FBE"/>
    <w:rsid w:val="00147C1A"/>
    <w:rsid w:val="001E455E"/>
    <w:rsid w:val="002B4A22"/>
    <w:rsid w:val="00340926"/>
    <w:rsid w:val="003F21AC"/>
    <w:rsid w:val="004C2A45"/>
    <w:rsid w:val="008A0C55"/>
    <w:rsid w:val="008C4DB8"/>
    <w:rsid w:val="00993B8A"/>
    <w:rsid w:val="00B238AB"/>
    <w:rsid w:val="00B278D4"/>
    <w:rsid w:val="00B3459A"/>
    <w:rsid w:val="00B9291B"/>
    <w:rsid w:val="00CB6A8A"/>
    <w:rsid w:val="00D0253E"/>
    <w:rsid w:val="00D92566"/>
    <w:rsid w:val="00F07B78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291B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B278D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5"/>
    <w:rsid w:val="00B278D4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291B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B278D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5"/>
    <w:rsid w:val="00B278D4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D1D4-9ADB-440C-9D9D-9010AB94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E14BA286.dotm</Template>
  <TotalTime>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Владимир М.</cp:lastModifiedBy>
  <cp:revision>2</cp:revision>
  <dcterms:created xsi:type="dcterms:W3CDTF">2019-04-26T14:25:00Z</dcterms:created>
  <dcterms:modified xsi:type="dcterms:W3CDTF">2019-04-26T14:25:00Z</dcterms:modified>
</cp:coreProperties>
</file>