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48AE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DF1075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32B35D10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605FB17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4E7E77BF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64C4C4C8" w14:textId="005BD556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D5217F" w:rsidRPr="00D5217F">
        <w:rPr>
          <w:sz w:val="22"/>
          <w:szCs w:val="22"/>
        </w:rPr>
        <w:t xml:space="preserve">Куделина Андрея Георгиевича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D5217F">
        <w:rPr>
          <w:color w:val="000000"/>
          <w:sz w:val="22"/>
          <w:szCs w:val="22"/>
        </w:rPr>
        <w:t xml:space="preserve">суда </w:t>
      </w:r>
      <w:r w:rsidR="006F346B" w:rsidRPr="00D5217F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D5217F" w:rsidRPr="00D5217F">
        <w:rPr>
          <w:color w:val="000000" w:themeColor="text1"/>
          <w:sz w:val="22"/>
          <w:szCs w:val="22"/>
        </w:rPr>
        <w:t>23.07.2021 по делу № А56-14133/2021</w:t>
      </w:r>
      <w:r w:rsidR="007C70C4" w:rsidRPr="00D5217F">
        <w:rPr>
          <w:sz w:val="22"/>
          <w:szCs w:val="22"/>
        </w:rPr>
        <w:t xml:space="preserve">, именуемый в дальнейшем </w:t>
      </w:r>
      <w:r w:rsidR="007C70C4" w:rsidRPr="00D5217F">
        <w:rPr>
          <w:b/>
          <w:sz w:val="22"/>
          <w:szCs w:val="22"/>
        </w:rPr>
        <w:t>«Продавец»,</w:t>
      </w:r>
    </w:p>
    <w:p w14:paraId="6BBE2A29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9644A3F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7814DB2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68E746A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14DCAD" w14:textId="2ED8106E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D5217F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D5217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5217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5217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5217F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D5217F" w:rsidRPr="00D5217F">
        <w:rPr>
          <w:rFonts w:ascii="Times New Roman" w:hAnsi="Times New Roman"/>
          <w:sz w:val="22"/>
          <w:szCs w:val="22"/>
        </w:rPr>
        <w:t>Куделина Андрея Георгиевича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5217F" w:rsidRPr="00D5217F">
        <w:rPr>
          <w:rFonts w:ascii="Times New Roman" w:hAnsi="Times New Roman"/>
          <w:sz w:val="22"/>
          <w:szCs w:val="22"/>
        </w:rPr>
        <w:t>Куделин</w:t>
      </w:r>
      <w:r w:rsidR="00D5217F">
        <w:rPr>
          <w:rFonts w:ascii="Times New Roman" w:hAnsi="Times New Roman"/>
          <w:sz w:val="22"/>
          <w:szCs w:val="22"/>
        </w:rPr>
        <w:t>у</w:t>
      </w:r>
      <w:r w:rsidR="00D5217F" w:rsidRPr="00D5217F">
        <w:rPr>
          <w:rFonts w:ascii="Times New Roman" w:hAnsi="Times New Roman"/>
          <w:sz w:val="22"/>
          <w:szCs w:val="22"/>
        </w:rPr>
        <w:t xml:space="preserve"> Андре</w:t>
      </w:r>
      <w:r w:rsidR="00D5217F">
        <w:rPr>
          <w:rFonts w:ascii="Times New Roman" w:hAnsi="Times New Roman"/>
          <w:sz w:val="22"/>
          <w:szCs w:val="22"/>
        </w:rPr>
        <w:t>ю</w:t>
      </w:r>
      <w:r w:rsidR="00D5217F" w:rsidRPr="00D5217F">
        <w:rPr>
          <w:rFonts w:ascii="Times New Roman" w:hAnsi="Times New Roman"/>
          <w:sz w:val="22"/>
          <w:szCs w:val="22"/>
        </w:rPr>
        <w:t xml:space="preserve"> Георгиевич</w:t>
      </w:r>
      <w:r w:rsidR="00D5217F">
        <w:rPr>
          <w:rFonts w:ascii="Times New Roman" w:hAnsi="Times New Roman"/>
          <w:sz w:val="22"/>
          <w:szCs w:val="22"/>
        </w:rPr>
        <w:t>у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6562AE57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15C7231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39ACB6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47A0D4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95C34F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16979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7661F27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69FF86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20874C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9750AC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A2C34C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CF0F209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2820AE7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1E90C4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488906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26198BE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D17E7E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927F5A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D083A7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FB7106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5CFC923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082F3C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ACE9C9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35A266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347FCCDB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5E2B11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4AFCC4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E914C6A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73C268A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099F742C" w14:textId="77777777" w:rsidR="007C70C4" w:rsidRPr="00F02C41" w:rsidRDefault="007C70C4" w:rsidP="000F4BF4">
            <w:pPr>
              <w:snapToGrid w:val="0"/>
            </w:pPr>
          </w:p>
          <w:p w14:paraId="45386F03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13089CA3" w14:textId="77777777" w:rsidR="00D5217F" w:rsidRDefault="00D5217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5217F">
              <w:rPr>
                <w:sz w:val="22"/>
                <w:szCs w:val="22"/>
              </w:rPr>
              <w:t xml:space="preserve">Куделина Андрея Георгиевича </w:t>
            </w:r>
          </w:p>
          <w:p w14:paraId="3AD1B32E" w14:textId="5BBA3ED0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19D3B7B1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14:paraId="6A3ABBD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6A443BC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56B749D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098AE8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C6D0ADA" w14:textId="77777777" w:rsidR="00DA2C00" w:rsidRPr="00F02C41" w:rsidRDefault="00DA2C00" w:rsidP="00DA2C00">
            <w:pPr>
              <w:snapToGrid w:val="0"/>
            </w:pPr>
          </w:p>
          <w:p w14:paraId="4E46067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F71EE32" w14:textId="77777777" w:rsidR="007C70C4" w:rsidRPr="00F02C41" w:rsidRDefault="007C70C4" w:rsidP="000F4BF4"/>
        </w:tc>
        <w:tc>
          <w:tcPr>
            <w:tcW w:w="4959" w:type="dxa"/>
          </w:tcPr>
          <w:p w14:paraId="00CBE982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9C9BEB9" w14:textId="77777777" w:rsidR="007C70C4" w:rsidRPr="00F02C41" w:rsidRDefault="007C70C4" w:rsidP="000F4BF4"/>
          <w:p w14:paraId="3BA69647" w14:textId="77777777" w:rsidR="00EA7D52" w:rsidRPr="00F02C41" w:rsidRDefault="00EA7D52" w:rsidP="000F4BF4"/>
          <w:p w14:paraId="00DFE352" w14:textId="77777777" w:rsidR="00DC045C" w:rsidRPr="00F02C41" w:rsidRDefault="00DC045C" w:rsidP="000F4BF4"/>
          <w:p w14:paraId="28208187" w14:textId="77777777" w:rsidR="007C70C4" w:rsidRPr="00F02C41" w:rsidRDefault="007C70C4" w:rsidP="000F4BF4"/>
          <w:p w14:paraId="0215EF7D" w14:textId="77777777" w:rsidR="007C70C4" w:rsidRPr="00F02C41" w:rsidRDefault="007C70C4" w:rsidP="000F4BF4"/>
        </w:tc>
      </w:tr>
      <w:tr w:rsidR="007C70C4" w:rsidRPr="00F02C41" w14:paraId="308813BF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72D50F8" w14:textId="77777777" w:rsidR="007C70C4" w:rsidRPr="00F02C41" w:rsidRDefault="007C70C4" w:rsidP="000F4BF4">
            <w:pPr>
              <w:snapToGrid w:val="0"/>
            </w:pPr>
          </w:p>
        </w:tc>
      </w:tr>
    </w:tbl>
    <w:p w14:paraId="6F6A59DB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5217F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C3C8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53</cp:revision>
  <dcterms:created xsi:type="dcterms:W3CDTF">2014-10-27T08:47:00Z</dcterms:created>
  <dcterms:modified xsi:type="dcterms:W3CDTF">2022-08-11T09:38:00Z</dcterms:modified>
</cp:coreProperties>
</file>