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95D522" w14:textId="77777777" w:rsidR="005A7918" w:rsidRPr="00B14E80" w:rsidRDefault="008B707B" w:rsidP="005A7918">
      <w:pPr>
        <w:widowControl w:val="0"/>
        <w:autoSpaceDE w:val="0"/>
        <w:autoSpaceDN w:val="0"/>
        <w:adjustRightInd w:val="0"/>
        <w:ind w:firstLine="540"/>
        <w:jc w:val="center"/>
        <w:rPr>
          <w:b/>
        </w:rPr>
      </w:pPr>
      <w:r w:rsidRPr="00B14E80">
        <w:rPr>
          <w:b/>
        </w:rPr>
        <w:t>ПРОЕКТ ДОГОВОРА</w:t>
      </w:r>
    </w:p>
    <w:p w14:paraId="761E3810" w14:textId="0F2D1C1F" w:rsidR="005A7918" w:rsidRPr="00B14E80" w:rsidRDefault="005A7918" w:rsidP="005A7918">
      <w:pPr>
        <w:widowControl w:val="0"/>
        <w:autoSpaceDE w:val="0"/>
        <w:autoSpaceDN w:val="0"/>
        <w:adjustRightInd w:val="0"/>
        <w:ind w:firstLine="540"/>
        <w:jc w:val="center"/>
        <w:rPr>
          <w:b/>
        </w:rPr>
      </w:pPr>
      <w:r w:rsidRPr="00B14E80">
        <w:rPr>
          <w:b/>
        </w:rPr>
        <w:t>купли-продажи № _____</w:t>
      </w:r>
    </w:p>
    <w:p w14:paraId="0059BF4B" w14:textId="77777777" w:rsidR="005A7918" w:rsidRPr="00B14E80" w:rsidRDefault="005A7918" w:rsidP="005A7918">
      <w:pPr>
        <w:widowControl w:val="0"/>
        <w:autoSpaceDE w:val="0"/>
        <w:autoSpaceDN w:val="0"/>
        <w:adjustRightInd w:val="0"/>
        <w:ind w:firstLine="540"/>
        <w:jc w:val="center"/>
      </w:pPr>
    </w:p>
    <w:tbl>
      <w:tblPr>
        <w:tblW w:w="5000" w:type="pct"/>
        <w:tblLayout w:type="fixed"/>
        <w:tblCellMar>
          <w:left w:w="0" w:type="dxa"/>
          <w:right w:w="0" w:type="dxa"/>
        </w:tblCellMar>
        <w:tblLook w:val="0000" w:firstRow="0" w:lastRow="0" w:firstColumn="0" w:lastColumn="0" w:noHBand="0" w:noVBand="0"/>
      </w:tblPr>
      <w:tblGrid>
        <w:gridCol w:w="4844"/>
        <w:gridCol w:w="4845"/>
      </w:tblGrid>
      <w:tr w:rsidR="005A7918" w:rsidRPr="00B14E80" w14:paraId="79BE737D" w14:textId="77777777" w:rsidTr="004E3FB7">
        <w:tc>
          <w:tcPr>
            <w:tcW w:w="4844" w:type="dxa"/>
            <w:tcMar>
              <w:top w:w="0" w:type="dxa"/>
              <w:left w:w="0" w:type="dxa"/>
              <w:bottom w:w="0" w:type="dxa"/>
              <w:right w:w="0" w:type="dxa"/>
            </w:tcMar>
          </w:tcPr>
          <w:p w14:paraId="0E0C4EEE" w14:textId="77777777" w:rsidR="005A7918" w:rsidRPr="00B14E80" w:rsidRDefault="005A7918" w:rsidP="004E3FB7">
            <w:pPr>
              <w:widowControl w:val="0"/>
              <w:autoSpaceDE w:val="0"/>
              <w:autoSpaceDN w:val="0"/>
              <w:adjustRightInd w:val="0"/>
            </w:pPr>
            <w:r w:rsidRPr="00B14E80">
              <w:t>г. Москва</w:t>
            </w:r>
          </w:p>
        </w:tc>
        <w:tc>
          <w:tcPr>
            <w:tcW w:w="4845" w:type="dxa"/>
            <w:tcMar>
              <w:top w:w="0" w:type="dxa"/>
              <w:left w:w="0" w:type="dxa"/>
              <w:bottom w:w="0" w:type="dxa"/>
              <w:right w:w="0" w:type="dxa"/>
            </w:tcMar>
          </w:tcPr>
          <w:p w14:paraId="093CBA29" w14:textId="22F8AD5D" w:rsidR="005A7918" w:rsidRPr="00B14E80" w:rsidRDefault="005A7918" w:rsidP="008B707B">
            <w:pPr>
              <w:widowControl w:val="0"/>
              <w:autoSpaceDE w:val="0"/>
              <w:autoSpaceDN w:val="0"/>
              <w:adjustRightInd w:val="0"/>
              <w:jc w:val="right"/>
            </w:pPr>
            <w:r w:rsidRPr="00B14E80">
              <w:t xml:space="preserve">"___" </w:t>
            </w:r>
            <w:r w:rsidR="008B707B" w:rsidRPr="00B14E80">
              <w:t>________</w:t>
            </w:r>
            <w:r w:rsidRPr="00B14E80">
              <w:t xml:space="preserve"> 202</w:t>
            </w:r>
            <w:r w:rsidR="00150D82">
              <w:t>2</w:t>
            </w:r>
            <w:r w:rsidRPr="00B14E80">
              <w:t>г.</w:t>
            </w:r>
          </w:p>
        </w:tc>
      </w:tr>
      <w:tr w:rsidR="005A7918" w:rsidRPr="00B14E80" w14:paraId="0BD8641D" w14:textId="77777777" w:rsidTr="004E3FB7">
        <w:tc>
          <w:tcPr>
            <w:tcW w:w="4844" w:type="dxa"/>
            <w:tcMar>
              <w:top w:w="0" w:type="dxa"/>
              <w:left w:w="0" w:type="dxa"/>
              <w:bottom w:w="0" w:type="dxa"/>
              <w:right w:w="0" w:type="dxa"/>
            </w:tcMar>
          </w:tcPr>
          <w:p w14:paraId="1A618871" w14:textId="77777777" w:rsidR="005A7918" w:rsidRPr="00B14E80" w:rsidRDefault="005A7918" w:rsidP="004E3FB7">
            <w:pPr>
              <w:widowControl w:val="0"/>
              <w:autoSpaceDE w:val="0"/>
              <w:autoSpaceDN w:val="0"/>
              <w:adjustRightInd w:val="0"/>
            </w:pPr>
          </w:p>
        </w:tc>
        <w:tc>
          <w:tcPr>
            <w:tcW w:w="4845" w:type="dxa"/>
            <w:tcMar>
              <w:top w:w="0" w:type="dxa"/>
              <w:left w:w="0" w:type="dxa"/>
              <w:bottom w:w="0" w:type="dxa"/>
              <w:right w:w="0" w:type="dxa"/>
            </w:tcMar>
          </w:tcPr>
          <w:p w14:paraId="2ABC10AC" w14:textId="77777777" w:rsidR="005A7918" w:rsidRPr="00B14E80" w:rsidRDefault="005A7918" w:rsidP="004E3FB7">
            <w:pPr>
              <w:widowControl w:val="0"/>
              <w:autoSpaceDE w:val="0"/>
              <w:autoSpaceDN w:val="0"/>
              <w:adjustRightInd w:val="0"/>
              <w:jc w:val="right"/>
            </w:pPr>
          </w:p>
        </w:tc>
      </w:tr>
    </w:tbl>
    <w:p w14:paraId="078566E8" w14:textId="56F4FE9D" w:rsidR="005A7918" w:rsidRPr="00B14E80" w:rsidRDefault="002C0980" w:rsidP="005A7918">
      <w:pPr>
        <w:shd w:val="clear" w:color="auto" w:fill="FFFFFF"/>
        <w:ind w:left="34" w:firstLine="533"/>
        <w:jc w:val="both"/>
        <w:rPr>
          <w:b/>
        </w:rPr>
      </w:pPr>
      <w:r w:rsidRPr="00DA41E0">
        <w:rPr>
          <w:b/>
          <w:noProof/>
        </w:rPr>
        <w:t>Общество с ограниченной ответственностью «</w:t>
      </w:r>
      <w:proofErr w:type="spellStart"/>
      <w:r w:rsidRPr="00C7012C">
        <w:rPr>
          <w:b/>
        </w:rPr>
        <w:t>Ричленд</w:t>
      </w:r>
      <w:proofErr w:type="spellEnd"/>
      <w:r w:rsidRPr="00DA41E0">
        <w:rPr>
          <w:b/>
          <w:noProof/>
        </w:rPr>
        <w:t>»</w:t>
      </w:r>
      <w:r w:rsidRPr="00615093">
        <w:rPr>
          <w:noProof/>
        </w:rPr>
        <w:t xml:space="preserve">, </w:t>
      </w:r>
      <w:r w:rsidR="00150D82" w:rsidRPr="0075498D">
        <w:rPr>
          <w:noProof/>
          <w:sz w:val="22"/>
          <w:szCs w:val="22"/>
        </w:rPr>
        <w:t xml:space="preserve">в лице конкурсного управляющего </w:t>
      </w:r>
      <w:proofErr w:type="spellStart"/>
      <w:r w:rsidR="00150D82" w:rsidRPr="0075498D">
        <w:rPr>
          <w:sz w:val="22"/>
          <w:szCs w:val="22"/>
        </w:rPr>
        <w:t>Османкина</w:t>
      </w:r>
      <w:proofErr w:type="spellEnd"/>
      <w:r w:rsidR="00150D82" w:rsidRPr="0075498D">
        <w:rPr>
          <w:sz w:val="22"/>
          <w:szCs w:val="22"/>
        </w:rPr>
        <w:t xml:space="preserve"> Станислава Игоревича</w:t>
      </w:r>
      <w:r w:rsidR="00150D82" w:rsidRPr="0075498D">
        <w:rPr>
          <w:noProof/>
          <w:sz w:val="22"/>
          <w:szCs w:val="22"/>
        </w:rPr>
        <w:t xml:space="preserve">, действующего на основании Решения Арбитражного суда города Москвы от 16.07.2019 г. по делу А40-98487/2018 и </w:t>
      </w:r>
      <w:r w:rsidR="00150D82" w:rsidRPr="0075498D">
        <w:rPr>
          <w:sz w:val="22"/>
          <w:szCs w:val="22"/>
        </w:rPr>
        <w:t>Определениям Арбитражного суда Москвы от 17.08.2021 по делу № А40-98487/18</w:t>
      </w:r>
      <w:r w:rsidR="005A7918" w:rsidRPr="00B14E80">
        <w:t xml:space="preserve">, именуемое в дальнейшем </w:t>
      </w:r>
      <w:r w:rsidR="005A7918" w:rsidRPr="00B14E80">
        <w:rPr>
          <w:b/>
        </w:rPr>
        <w:t>«Продавец»</w:t>
      </w:r>
      <w:r w:rsidR="005A7918" w:rsidRPr="00B14E80">
        <w:t>, с одной стороны, и</w:t>
      </w:r>
      <w:r w:rsidR="005A7918" w:rsidRPr="00B14E80">
        <w:rPr>
          <w:b/>
        </w:rPr>
        <w:t xml:space="preserve"> </w:t>
      </w:r>
    </w:p>
    <w:p w14:paraId="23C998DE" w14:textId="77777777" w:rsidR="005A7918" w:rsidRPr="00B14E80" w:rsidRDefault="005A7918" w:rsidP="005A7918">
      <w:pPr>
        <w:autoSpaceDE w:val="0"/>
        <w:autoSpaceDN w:val="0"/>
        <w:adjustRightInd w:val="0"/>
        <w:ind w:firstLine="567"/>
        <w:jc w:val="both"/>
      </w:pPr>
      <w:r w:rsidRPr="00B14E80">
        <w:rPr>
          <w:b/>
        </w:rPr>
        <w:t xml:space="preserve">________________________, </w:t>
      </w:r>
      <w:r w:rsidRPr="00B14E80">
        <w:t xml:space="preserve"> (ОГРН____________, ИНН: _____________, _______________ адрес: ________________________________________________________), именуемый в дальнейшем </w:t>
      </w:r>
      <w:r w:rsidRPr="00B14E80">
        <w:rPr>
          <w:b/>
        </w:rPr>
        <w:t>«Покупатель»</w:t>
      </w:r>
      <w:r w:rsidRPr="00B14E80">
        <w:t xml:space="preserve">, далее совместно именуемые </w:t>
      </w:r>
      <w:r w:rsidRPr="00B14E80">
        <w:rPr>
          <w:b/>
        </w:rPr>
        <w:t>«Стороны»</w:t>
      </w:r>
      <w:r w:rsidRPr="00B14E80">
        <w:t>, заключили настоящий Договор купли-продажи недвижимого имущества (далее также – Договор) о нижеследующем:</w:t>
      </w:r>
    </w:p>
    <w:p w14:paraId="07FA342D" w14:textId="77777777" w:rsidR="005A7918" w:rsidRPr="00B14E80" w:rsidRDefault="005A7918" w:rsidP="005A7918">
      <w:pPr>
        <w:shd w:val="clear" w:color="auto" w:fill="FFFFFF"/>
        <w:ind w:left="34" w:firstLine="533"/>
        <w:jc w:val="both"/>
      </w:pPr>
    </w:p>
    <w:p w14:paraId="24B04651" w14:textId="77777777" w:rsidR="005A7918" w:rsidRPr="00B14E80" w:rsidRDefault="005A7918" w:rsidP="005A7918">
      <w:pPr>
        <w:pStyle w:val="a5"/>
        <w:widowControl w:val="0"/>
        <w:numPr>
          <w:ilvl w:val="0"/>
          <w:numId w:val="5"/>
        </w:numPr>
        <w:autoSpaceDE w:val="0"/>
        <w:autoSpaceDN w:val="0"/>
        <w:adjustRightInd w:val="0"/>
        <w:spacing w:after="0"/>
        <w:jc w:val="center"/>
        <w:rPr>
          <w:rFonts w:ascii="Times New Roman" w:hAnsi="Times New Roman"/>
          <w:b/>
          <w:sz w:val="24"/>
          <w:szCs w:val="24"/>
          <w:lang w:val="ru-RU"/>
        </w:rPr>
      </w:pPr>
      <w:r w:rsidRPr="00B14E80">
        <w:rPr>
          <w:rFonts w:ascii="Times New Roman" w:hAnsi="Times New Roman"/>
          <w:b/>
          <w:sz w:val="24"/>
          <w:szCs w:val="24"/>
          <w:lang w:val="ru-RU"/>
        </w:rPr>
        <w:t>ПРЕДМЕТ ДОГОВОРА</w:t>
      </w:r>
    </w:p>
    <w:p w14:paraId="19864C19" w14:textId="77777777" w:rsidR="005A7918" w:rsidRPr="00B14E80" w:rsidRDefault="005A7918" w:rsidP="005A7918">
      <w:pPr>
        <w:pStyle w:val="a5"/>
        <w:widowControl w:val="0"/>
        <w:autoSpaceDE w:val="0"/>
        <w:autoSpaceDN w:val="0"/>
        <w:adjustRightInd w:val="0"/>
        <w:spacing w:after="0"/>
        <w:rPr>
          <w:rFonts w:ascii="Times New Roman" w:hAnsi="Times New Roman"/>
          <w:b/>
          <w:sz w:val="24"/>
          <w:szCs w:val="24"/>
          <w:lang w:val="ru-RU"/>
        </w:rPr>
      </w:pPr>
    </w:p>
    <w:p w14:paraId="3B3FAC0E" w14:textId="0CD61874" w:rsidR="002C0980" w:rsidRPr="002C0980" w:rsidRDefault="002C0980" w:rsidP="002C0980">
      <w:pPr>
        <w:pStyle w:val="5"/>
        <w:shd w:val="clear" w:color="auto" w:fill="auto"/>
        <w:tabs>
          <w:tab w:val="left" w:pos="4641"/>
        </w:tabs>
        <w:spacing w:line="276" w:lineRule="auto"/>
        <w:ind w:firstLine="567"/>
        <w:jc w:val="both"/>
        <w:rPr>
          <w:rFonts w:eastAsia="Calibri" w:cs="Times New Roman"/>
          <w:sz w:val="24"/>
          <w:szCs w:val="24"/>
        </w:rPr>
      </w:pPr>
      <w:r>
        <w:rPr>
          <w:rFonts w:eastAsia="Calibri" w:cs="Times New Roman"/>
          <w:sz w:val="24"/>
          <w:szCs w:val="24"/>
        </w:rPr>
        <w:t xml:space="preserve">1.1 </w:t>
      </w:r>
      <w:r w:rsidR="005A7918" w:rsidRPr="002C0980">
        <w:rPr>
          <w:rFonts w:eastAsia="Calibri" w:cs="Times New Roman"/>
          <w:sz w:val="24"/>
          <w:szCs w:val="24"/>
        </w:rPr>
        <w:t>По настоящему Договору, заключенному по итогам открытых торгов, (протокол № ____ от _______________ г. о результатах проведен</w:t>
      </w:r>
      <w:r w:rsidR="000A342E" w:rsidRPr="002C0980">
        <w:rPr>
          <w:rFonts w:eastAsia="Calibri" w:cs="Times New Roman"/>
          <w:sz w:val="24"/>
          <w:szCs w:val="24"/>
        </w:rPr>
        <w:t>ия торгов по продаже имущества ОО</w:t>
      </w:r>
      <w:r w:rsidR="005A7918" w:rsidRPr="002C0980">
        <w:rPr>
          <w:rFonts w:eastAsia="Calibri" w:cs="Times New Roman"/>
          <w:sz w:val="24"/>
          <w:szCs w:val="24"/>
        </w:rPr>
        <w:t>О «</w:t>
      </w:r>
      <w:proofErr w:type="spellStart"/>
      <w:r w:rsidRPr="002C0980">
        <w:rPr>
          <w:rFonts w:eastAsia="Calibri" w:cs="Times New Roman"/>
          <w:sz w:val="24"/>
          <w:szCs w:val="24"/>
        </w:rPr>
        <w:t>Ричленд</w:t>
      </w:r>
      <w:proofErr w:type="spellEnd"/>
      <w:r w:rsidR="005A7918" w:rsidRPr="002C0980">
        <w:rPr>
          <w:rFonts w:eastAsia="Calibri" w:cs="Times New Roman"/>
          <w:sz w:val="24"/>
          <w:szCs w:val="24"/>
        </w:rPr>
        <w:t>», на площадке: http://ru-trade24.ru), Продавец обязуется передать, а Покупатель принять и оплатить имущество</w:t>
      </w:r>
      <w:r w:rsidR="0084666B">
        <w:rPr>
          <w:rFonts w:eastAsia="Calibri" w:cs="Times New Roman"/>
          <w:sz w:val="24"/>
          <w:szCs w:val="24"/>
        </w:rPr>
        <w:t xml:space="preserve"> реализованное в составе Лота №1</w:t>
      </w:r>
      <w:r w:rsidR="005A7918" w:rsidRPr="002C0980">
        <w:rPr>
          <w:rFonts w:eastAsia="Calibri" w:cs="Times New Roman"/>
          <w:sz w:val="24"/>
          <w:szCs w:val="24"/>
        </w:rPr>
        <w:t>, а именно</w:t>
      </w:r>
      <w:r w:rsidR="004D087A" w:rsidRPr="002C0980">
        <w:rPr>
          <w:rFonts w:eastAsia="Calibri" w:cs="Times New Roman"/>
          <w:sz w:val="24"/>
          <w:szCs w:val="24"/>
        </w:rPr>
        <w:t xml:space="preserve">: </w:t>
      </w:r>
    </w:p>
    <w:p w14:paraId="74089C1F" w14:textId="4420D36B" w:rsidR="0084666B" w:rsidRDefault="0084666B" w:rsidP="0084666B">
      <w:pPr>
        <w:ind w:firstLine="567"/>
        <w:jc w:val="both"/>
        <w:rPr>
          <w:color w:val="333333"/>
          <w:sz w:val="26"/>
          <w:szCs w:val="26"/>
        </w:rPr>
      </w:pPr>
      <w:r w:rsidRPr="00A332E2">
        <w:rPr>
          <w:color w:val="333333"/>
          <w:sz w:val="26"/>
          <w:szCs w:val="26"/>
        </w:rPr>
        <w:t xml:space="preserve">Земельный участок, категория земель: земли населенных пунктов, разрешенное использование: для ведения личного подсобного хозяйства, общая площадь 55 876 </w:t>
      </w:r>
      <w:bookmarkStart w:id="0" w:name="_GoBack"/>
      <w:bookmarkEnd w:id="0"/>
      <w:r w:rsidRPr="00A332E2">
        <w:rPr>
          <w:color w:val="333333"/>
          <w:sz w:val="26"/>
          <w:szCs w:val="26"/>
        </w:rPr>
        <w:t xml:space="preserve"> кв. м., адрес: Московская область, Мытищинский район, городское поселение Мытищи, г. Мытищи, </w:t>
      </w:r>
      <w:proofErr w:type="spellStart"/>
      <w:r w:rsidRPr="00A332E2">
        <w:rPr>
          <w:color w:val="333333"/>
          <w:sz w:val="26"/>
          <w:szCs w:val="26"/>
        </w:rPr>
        <w:t>мкр</w:t>
      </w:r>
      <w:proofErr w:type="spellEnd"/>
      <w:r w:rsidRPr="00A332E2">
        <w:rPr>
          <w:color w:val="333333"/>
          <w:sz w:val="26"/>
          <w:szCs w:val="26"/>
        </w:rPr>
        <w:t xml:space="preserve">. «Дружба», кадастровый номер 50:12:0100131:495; </w:t>
      </w:r>
    </w:p>
    <w:p w14:paraId="095A4794" w14:textId="5C72E000" w:rsidR="0084666B" w:rsidRDefault="0084666B" w:rsidP="0084666B">
      <w:pPr>
        <w:ind w:firstLine="567"/>
        <w:jc w:val="both"/>
        <w:rPr>
          <w:color w:val="333333"/>
          <w:sz w:val="26"/>
          <w:szCs w:val="26"/>
        </w:rPr>
      </w:pPr>
      <w:r w:rsidRPr="00A332E2">
        <w:rPr>
          <w:color w:val="333333"/>
          <w:sz w:val="26"/>
          <w:szCs w:val="26"/>
        </w:rPr>
        <w:t>Земельный участок, категория земель: земли населенных пунктом, разрешенное использование: для ведения личного подсобного хозяйства, общая площадь 950</w:t>
      </w:r>
      <w:r w:rsidR="00150D82">
        <w:rPr>
          <w:color w:val="333333"/>
          <w:sz w:val="26"/>
          <w:szCs w:val="26"/>
        </w:rPr>
        <w:t xml:space="preserve"> </w:t>
      </w:r>
      <w:r w:rsidRPr="00A332E2">
        <w:rPr>
          <w:color w:val="333333"/>
          <w:sz w:val="26"/>
          <w:szCs w:val="26"/>
        </w:rPr>
        <w:t xml:space="preserve">кв. м., адрес: Московская область, Мытищинский район, городское поселение Мытищи, г. Мытищи, </w:t>
      </w:r>
      <w:proofErr w:type="spellStart"/>
      <w:r w:rsidRPr="00A332E2">
        <w:rPr>
          <w:color w:val="333333"/>
          <w:sz w:val="26"/>
          <w:szCs w:val="26"/>
        </w:rPr>
        <w:t>мкр</w:t>
      </w:r>
      <w:proofErr w:type="spellEnd"/>
      <w:r w:rsidRPr="00A332E2">
        <w:rPr>
          <w:color w:val="333333"/>
          <w:sz w:val="26"/>
          <w:szCs w:val="26"/>
        </w:rPr>
        <w:t xml:space="preserve">. «Дружба», участок №162, кадастровый номер 50:12:0100131:146; </w:t>
      </w:r>
    </w:p>
    <w:p w14:paraId="6778A50C" w14:textId="77777777" w:rsidR="0084666B" w:rsidRDefault="0084666B" w:rsidP="0084666B">
      <w:pPr>
        <w:ind w:firstLine="567"/>
        <w:jc w:val="both"/>
        <w:rPr>
          <w:color w:val="333333"/>
          <w:sz w:val="26"/>
          <w:szCs w:val="26"/>
        </w:rPr>
      </w:pPr>
      <w:r w:rsidRPr="00A332E2">
        <w:rPr>
          <w:color w:val="333333"/>
          <w:sz w:val="26"/>
          <w:szCs w:val="26"/>
        </w:rPr>
        <w:t xml:space="preserve">Земельный участок, категория земель: земли населенных пунктов, разрешенное использование: для ведения личного подсобного хозяйства, общая площадь 500 кв. м., адрес: установлено относительно ориентира, расположенного в границах участка, почтовый адрес ориентира: Московская область, Мытищинский район, городское поселение Мытищи, г. Мытищи, </w:t>
      </w:r>
      <w:proofErr w:type="spellStart"/>
      <w:r w:rsidRPr="00A332E2">
        <w:rPr>
          <w:color w:val="333333"/>
          <w:sz w:val="26"/>
          <w:szCs w:val="26"/>
        </w:rPr>
        <w:t>мкр</w:t>
      </w:r>
      <w:proofErr w:type="spellEnd"/>
      <w:r w:rsidRPr="00A332E2">
        <w:rPr>
          <w:color w:val="333333"/>
          <w:sz w:val="26"/>
          <w:szCs w:val="26"/>
        </w:rPr>
        <w:t xml:space="preserve">. «Дружба», участок №193, кадастровый номер 50:12:0100131:56; </w:t>
      </w:r>
    </w:p>
    <w:p w14:paraId="1A60A49D" w14:textId="77777777" w:rsidR="0084666B" w:rsidRDefault="0084666B" w:rsidP="0084666B">
      <w:pPr>
        <w:ind w:firstLine="567"/>
        <w:jc w:val="both"/>
        <w:rPr>
          <w:color w:val="333333"/>
          <w:sz w:val="26"/>
          <w:szCs w:val="26"/>
        </w:rPr>
      </w:pPr>
      <w:r w:rsidRPr="00A332E2">
        <w:rPr>
          <w:color w:val="333333"/>
          <w:sz w:val="26"/>
          <w:szCs w:val="26"/>
        </w:rPr>
        <w:t xml:space="preserve">Земельный участок: кадастровый номер: 50:12:0100131:14, общая площадь 500,00 кв. м, категория земель: земли населенных пунктов, разрешенное использование: для ведения личного подсобного хозяйства, адрес (местонахождение) объекта: Московская область, Мытищинский район, </w:t>
      </w:r>
      <w:proofErr w:type="spellStart"/>
      <w:r w:rsidRPr="00A332E2">
        <w:rPr>
          <w:color w:val="333333"/>
          <w:sz w:val="26"/>
          <w:szCs w:val="26"/>
        </w:rPr>
        <w:t>г.Мытищи</w:t>
      </w:r>
      <w:proofErr w:type="spellEnd"/>
      <w:r w:rsidRPr="00A332E2">
        <w:rPr>
          <w:color w:val="333333"/>
          <w:sz w:val="26"/>
          <w:szCs w:val="26"/>
        </w:rPr>
        <w:t xml:space="preserve">, микрорайон "Дружба", участок №84; </w:t>
      </w:r>
    </w:p>
    <w:p w14:paraId="0897DA0E" w14:textId="77777777" w:rsidR="0084666B" w:rsidRDefault="0084666B" w:rsidP="0084666B">
      <w:pPr>
        <w:ind w:firstLine="567"/>
        <w:jc w:val="both"/>
        <w:rPr>
          <w:color w:val="333333"/>
          <w:sz w:val="26"/>
          <w:szCs w:val="26"/>
        </w:rPr>
      </w:pPr>
      <w:r w:rsidRPr="00A332E2">
        <w:rPr>
          <w:color w:val="333333"/>
          <w:sz w:val="26"/>
          <w:szCs w:val="26"/>
        </w:rPr>
        <w:t xml:space="preserve">Земельный участок: кадастровый номер: 50:12:0100131:29, общая площадь 500,00 кв. м, категория земель: земли населенных пунктов, разрешенное использование: для ведения личного подсобного хозяйства, адрес (местонахождение) объекта: установлено относительно ориентира, расположенного в границах участка Почтовый адрес ориентира: обл. Московская, р-н Мытищинский, городское поселение Мытищи, </w:t>
      </w:r>
      <w:proofErr w:type="spellStart"/>
      <w:r w:rsidRPr="00A332E2">
        <w:rPr>
          <w:color w:val="333333"/>
          <w:sz w:val="26"/>
          <w:szCs w:val="26"/>
        </w:rPr>
        <w:t>г.Мытищи</w:t>
      </w:r>
      <w:proofErr w:type="spellEnd"/>
      <w:r w:rsidRPr="00A332E2">
        <w:rPr>
          <w:color w:val="333333"/>
          <w:sz w:val="26"/>
          <w:szCs w:val="26"/>
        </w:rPr>
        <w:t xml:space="preserve">, </w:t>
      </w:r>
      <w:proofErr w:type="spellStart"/>
      <w:r w:rsidRPr="00A332E2">
        <w:rPr>
          <w:color w:val="333333"/>
          <w:sz w:val="26"/>
          <w:szCs w:val="26"/>
        </w:rPr>
        <w:t>мкр</w:t>
      </w:r>
      <w:proofErr w:type="spellEnd"/>
      <w:r w:rsidRPr="00A332E2">
        <w:rPr>
          <w:color w:val="333333"/>
          <w:sz w:val="26"/>
          <w:szCs w:val="26"/>
        </w:rPr>
        <w:t xml:space="preserve">. "Дружба", участок 189; </w:t>
      </w:r>
    </w:p>
    <w:p w14:paraId="4494F558" w14:textId="6227FDB9" w:rsidR="0084666B" w:rsidRDefault="0084666B" w:rsidP="0084666B">
      <w:pPr>
        <w:ind w:firstLine="567"/>
        <w:jc w:val="both"/>
        <w:rPr>
          <w:color w:val="333333"/>
          <w:sz w:val="26"/>
          <w:szCs w:val="26"/>
        </w:rPr>
      </w:pPr>
      <w:r w:rsidRPr="00A332E2">
        <w:rPr>
          <w:color w:val="333333"/>
          <w:sz w:val="26"/>
          <w:szCs w:val="26"/>
        </w:rPr>
        <w:lastRenderedPageBreak/>
        <w:t xml:space="preserve">Земельный участок: кадастровый номер: 50:12:0100131:46, общая площадь 980,00 кв. м, категория земель: земли населенных пунктов, разрешенное использование: для ведения личного подсобного хозяйства, адрес (местонахождение) объекта: установлено относительно ориентира, расположенного в границах участка. Почтовый адрес ориентира: обл. Московская, р-н Мытищинский, городское поселение Мытищи, </w:t>
      </w:r>
      <w:proofErr w:type="spellStart"/>
      <w:r w:rsidRPr="00A332E2">
        <w:rPr>
          <w:color w:val="333333"/>
          <w:sz w:val="26"/>
          <w:szCs w:val="26"/>
        </w:rPr>
        <w:t>г.Мытищи</w:t>
      </w:r>
      <w:proofErr w:type="spellEnd"/>
      <w:r w:rsidRPr="00A332E2">
        <w:rPr>
          <w:color w:val="333333"/>
          <w:sz w:val="26"/>
          <w:szCs w:val="26"/>
        </w:rPr>
        <w:t xml:space="preserve">, </w:t>
      </w:r>
      <w:proofErr w:type="spellStart"/>
      <w:r w:rsidRPr="00A332E2">
        <w:rPr>
          <w:color w:val="333333"/>
          <w:sz w:val="26"/>
          <w:szCs w:val="26"/>
        </w:rPr>
        <w:t>мкр</w:t>
      </w:r>
      <w:proofErr w:type="spellEnd"/>
      <w:r w:rsidRPr="00A332E2">
        <w:rPr>
          <w:color w:val="333333"/>
          <w:sz w:val="26"/>
          <w:szCs w:val="26"/>
        </w:rPr>
        <w:t xml:space="preserve">. "Дружба", участок 234; </w:t>
      </w:r>
    </w:p>
    <w:p w14:paraId="21951BE5" w14:textId="77777777" w:rsidR="0084666B" w:rsidRDefault="0084666B" w:rsidP="0084666B">
      <w:pPr>
        <w:ind w:firstLine="567"/>
        <w:jc w:val="both"/>
        <w:rPr>
          <w:color w:val="333333"/>
          <w:sz w:val="26"/>
          <w:szCs w:val="26"/>
        </w:rPr>
      </w:pPr>
      <w:r w:rsidRPr="00A332E2">
        <w:rPr>
          <w:color w:val="333333"/>
          <w:sz w:val="26"/>
          <w:szCs w:val="26"/>
        </w:rPr>
        <w:t xml:space="preserve">Земельный участок: кадастровый номер: 50:12:0100131:49, общая площадь 500,00 кв. м, категория земель: земли населенных пунктов, разрешенное использование: для ведения личного подсобного хозяйства, адрес (местонахождение) объекта: установлено относительно ориентира, расположенного в границах участка. Почтовый адрес ориентира: обл. Московская, р-н Мытищинский, городское поселение Мытищи, </w:t>
      </w:r>
      <w:proofErr w:type="spellStart"/>
      <w:r w:rsidRPr="00A332E2">
        <w:rPr>
          <w:color w:val="333333"/>
          <w:sz w:val="26"/>
          <w:szCs w:val="26"/>
        </w:rPr>
        <w:t>г.Мытищи</w:t>
      </w:r>
      <w:proofErr w:type="spellEnd"/>
      <w:r w:rsidRPr="00A332E2">
        <w:rPr>
          <w:color w:val="333333"/>
          <w:sz w:val="26"/>
          <w:szCs w:val="26"/>
        </w:rPr>
        <w:t xml:space="preserve">, </w:t>
      </w:r>
      <w:proofErr w:type="spellStart"/>
      <w:r w:rsidRPr="00A332E2">
        <w:rPr>
          <w:color w:val="333333"/>
          <w:sz w:val="26"/>
          <w:szCs w:val="26"/>
        </w:rPr>
        <w:t>мкр</w:t>
      </w:r>
      <w:proofErr w:type="spellEnd"/>
      <w:r w:rsidRPr="00A332E2">
        <w:rPr>
          <w:color w:val="333333"/>
          <w:sz w:val="26"/>
          <w:szCs w:val="26"/>
        </w:rPr>
        <w:t xml:space="preserve">. "Дружба", участок 191; </w:t>
      </w:r>
    </w:p>
    <w:p w14:paraId="705BDB62" w14:textId="77777777" w:rsidR="0084666B" w:rsidRDefault="0084666B" w:rsidP="0084666B">
      <w:pPr>
        <w:ind w:firstLine="567"/>
        <w:jc w:val="both"/>
        <w:rPr>
          <w:color w:val="333333"/>
          <w:sz w:val="26"/>
          <w:szCs w:val="26"/>
        </w:rPr>
      </w:pPr>
      <w:r w:rsidRPr="00A332E2">
        <w:rPr>
          <w:color w:val="333333"/>
          <w:sz w:val="26"/>
          <w:szCs w:val="26"/>
        </w:rPr>
        <w:t xml:space="preserve">Земельный участок: кадастровый номер: 50:12:0100131:54, общая площадь 500,00 кв. м, категория земель: земли населенных пунктов, разрешенное использование: для ведения личного подсобного хозяйства, адрес (местонахождение) объекта: установлено относительно ориентира, расположенного в границах участка. Почтовый адрес ориентира: обл. Московская, р-н Мытищинский, городское поселение Мытищи, </w:t>
      </w:r>
      <w:proofErr w:type="spellStart"/>
      <w:r w:rsidRPr="00A332E2">
        <w:rPr>
          <w:color w:val="333333"/>
          <w:sz w:val="26"/>
          <w:szCs w:val="26"/>
        </w:rPr>
        <w:t>г.Мытищи</w:t>
      </w:r>
      <w:proofErr w:type="spellEnd"/>
      <w:r w:rsidRPr="00A332E2">
        <w:rPr>
          <w:color w:val="333333"/>
          <w:sz w:val="26"/>
          <w:szCs w:val="26"/>
        </w:rPr>
        <w:t xml:space="preserve">, </w:t>
      </w:r>
      <w:proofErr w:type="spellStart"/>
      <w:r w:rsidRPr="00A332E2">
        <w:rPr>
          <w:color w:val="333333"/>
          <w:sz w:val="26"/>
          <w:szCs w:val="26"/>
        </w:rPr>
        <w:t>мкр</w:t>
      </w:r>
      <w:proofErr w:type="spellEnd"/>
      <w:r w:rsidRPr="00A332E2">
        <w:rPr>
          <w:color w:val="333333"/>
          <w:sz w:val="26"/>
          <w:szCs w:val="26"/>
        </w:rPr>
        <w:t xml:space="preserve">. "Дружба", участок 230; </w:t>
      </w:r>
    </w:p>
    <w:p w14:paraId="0EFC2B7A" w14:textId="77777777" w:rsidR="0084666B" w:rsidRDefault="0084666B" w:rsidP="0084666B">
      <w:pPr>
        <w:ind w:firstLine="567"/>
        <w:jc w:val="both"/>
        <w:rPr>
          <w:color w:val="333333"/>
          <w:sz w:val="26"/>
          <w:szCs w:val="26"/>
        </w:rPr>
      </w:pPr>
      <w:r w:rsidRPr="00A332E2">
        <w:rPr>
          <w:color w:val="333333"/>
          <w:sz w:val="26"/>
          <w:szCs w:val="26"/>
        </w:rPr>
        <w:t xml:space="preserve">Земельный участок: кадастровый номер: 50:12:0100131:55, общая площадь 500,00 кв. м, категория земель: земли населенных пунктов, разрешенное использование: для ведения личного подсобного хозяйства, адрес (местонахождение) объекта: установлено относительно ориентира, расположенного в границах участка. Почтовый адрес ориентира: обл. Московская, р-н Мытищинский, городское поселение Мытищи, </w:t>
      </w:r>
      <w:proofErr w:type="spellStart"/>
      <w:r w:rsidRPr="00A332E2">
        <w:rPr>
          <w:color w:val="333333"/>
          <w:sz w:val="26"/>
          <w:szCs w:val="26"/>
        </w:rPr>
        <w:t>г.Мытищи</w:t>
      </w:r>
      <w:proofErr w:type="spellEnd"/>
      <w:r w:rsidRPr="00A332E2">
        <w:rPr>
          <w:color w:val="333333"/>
          <w:sz w:val="26"/>
          <w:szCs w:val="26"/>
        </w:rPr>
        <w:t xml:space="preserve">, </w:t>
      </w:r>
      <w:proofErr w:type="spellStart"/>
      <w:r w:rsidRPr="00A332E2">
        <w:rPr>
          <w:color w:val="333333"/>
          <w:sz w:val="26"/>
          <w:szCs w:val="26"/>
        </w:rPr>
        <w:t>мкр</w:t>
      </w:r>
      <w:proofErr w:type="spellEnd"/>
      <w:r w:rsidRPr="00A332E2">
        <w:rPr>
          <w:color w:val="333333"/>
          <w:sz w:val="26"/>
          <w:szCs w:val="26"/>
        </w:rPr>
        <w:t xml:space="preserve">. "Дружба", участок 198; </w:t>
      </w:r>
    </w:p>
    <w:p w14:paraId="7B1C97F2" w14:textId="77777777" w:rsidR="0084666B" w:rsidRDefault="0084666B" w:rsidP="0084666B">
      <w:pPr>
        <w:ind w:firstLine="567"/>
        <w:jc w:val="both"/>
        <w:rPr>
          <w:color w:val="333333"/>
          <w:sz w:val="26"/>
          <w:szCs w:val="26"/>
        </w:rPr>
      </w:pPr>
      <w:r w:rsidRPr="00A332E2">
        <w:rPr>
          <w:color w:val="333333"/>
          <w:sz w:val="26"/>
          <w:szCs w:val="26"/>
        </w:rPr>
        <w:t xml:space="preserve">Земельный участок: кадастровый номер: 50:12:0100131:58, общая площадь 500,00 кв. м, категория земель: земли населенных пунктов, разрешенное использование: для ведения личного подсобного хозяйства, адрес (местонахождение) объекта: установлено относительно ориентира, расположенного в границах участка. Почтовый адрес ориентира: обл. Московская, р-н Мытищинский, городское поселение Мытищи, </w:t>
      </w:r>
      <w:proofErr w:type="spellStart"/>
      <w:r w:rsidRPr="00A332E2">
        <w:rPr>
          <w:color w:val="333333"/>
          <w:sz w:val="26"/>
          <w:szCs w:val="26"/>
        </w:rPr>
        <w:t>г.Мытищи</w:t>
      </w:r>
      <w:proofErr w:type="spellEnd"/>
      <w:r w:rsidRPr="00A332E2">
        <w:rPr>
          <w:color w:val="333333"/>
          <w:sz w:val="26"/>
          <w:szCs w:val="26"/>
        </w:rPr>
        <w:t xml:space="preserve">, </w:t>
      </w:r>
      <w:proofErr w:type="spellStart"/>
      <w:r w:rsidRPr="00A332E2">
        <w:rPr>
          <w:color w:val="333333"/>
          <w:sz w:val="26"/>
          <w:szCs w:val="26"/>
        </w:rPr>
        <w:t>мкр</w:t>
      </w:r>
      <w:proofErr w:type="spellEnd"/>
      <w:r w:rsidRPr="00A332E2">
        <w:rPr>
          <w:color w:val="333333"/>
          <w:sz w:val="26"/>
          <w:szCs w:val="26"/>
        </w:rPr>
        <w:t xml:space="preserve">. "Дружба", участок 196; </w:t>
      </w:r>
    </w:p>
    <w:p w14:paraId="12FE1AB3" w14:textId="77777777" w:rsidR="0084666B" w:rsidRDefault="0084666B" w:rsidP="0084666B">
      <w:pPr>
        <w:ind w:firstLine="567"/>
        <w:jc w:val="both"/>
        <w:rPr>
          <w:color w:val="333333"/>
          <w:sz w:val="26"/>
          <w:szCs w:val="26"/>
        </w:rPr>
      </w:pPr>
      <w:r w:rsidRPr="00A332E2">
        <w:rPr>
          <w:color w:val="333333"/>
          <w:sz w:val="26"/>
          <w:szCs w:val="26"/>
        </w:rPr>
        <w:t xml:space="preserve">Земельный участок: кадастровый номер: 50:12:0100131:59, общая площадь 500,00 кв. м, категория земель: земли населенных пунктов, разрешенное использование: для ведения личного подсобного хозяйства, адрес (местонахождение) объекта: установлено относительно ориентира, расположенного в границах участка. Почтовый адрес ориентира: обл. Московская, р-н Мытищинский, городское поселение Мытищи, г. Мытищи, </w:t>
      </w:r>
      <w:proofErr w:type="spellStart"/>
      <w:r w:rsidRPr="00A332E2">
        <w:rPr>
          <w:color w:val="333333"/>
          <w:sz w:val="26"/>
          <w:szCs w:val="26"/>
        </w:rPr>
        <w:t>мкр</w:t>
      </w:r>
      <w:proofErr w:type="spellEnd"/>
      <w:r w:rsidRPr="00A332E2">
        <w:rPr>
          <w:color w:val="333333"/>
          <w:sz w:val="26"/>
          <w:szCs w:val="26"/>
        </w:rPr>
        <w:t xml:space="preserve">. "Дружба", участок 231; </w:t>
      </w:r>
    </w:p>
    <w:p w14:paraId="3952FB34" w14:textId="67AFE66E" w:rsidR="0084666B" w:rsidRDefault="0084666B" w:rsidP="0084666B">
      <w:pPr>
        <w:ind w:firstLine="567"/>
        <w:jc w:val="both"/>
        <w:rPr>
          <w:color w:val="333333"/>
          <w:sz w:val="26"/>
          <w:szCs w:val="26"/>
        </w:rPr>
      </w:pPr>
      <w:r w:rsidRPr="00A332E2">
        <w:rPr>
          <w:color w:val="333333"/>
          <w:sz w:val="26"/>
          <w:szCs w:val="26"/>
        </w:rPr>
        <w:t xml:space="preserve">Земельный участок: кадастровый номер: 50:12:0100131:60, общая площадь 980,00 кв. м, категория земель: земли населенных пунктов, разрешенное использование: для ведения личного подсобного хозяйства, адрес (местонахождение) объекта: установлено относительно ориентира, расположенного в границах участка. Почтовый адрес ориентира: обл. Московская, р-н Мытищинский, городское поселение Мытищи, </w:t>
      </w:r>
      <w:proofErr w:type="spellStart"/>
      <w:r w:rsidRPr="00A332E2">
        <w:rPr>
          <w:color w:val="333333"/>
          <w:sz w:val="26"/>
          <w:szCs w:val="26"/>
        </w:rPr>
        <w:t>г.Мытищи</w:t>
      </w:r>
      <w:proofErr w:type="spellEnd"/>
      <w:r w:rsidRPr="00A332E2">
        <w:rPr>
          <w:color w:val="333333"/>
          <w:sz w:val="26"/>
          <w:szCs w:val="26"/>
        </w:rPr>
        <w:t xml:space="preserve">, </w:t>
      </w:r>
      <w:proofErr w:type="spellStart"/>
      <w:r w:rsidRPr="00A332E2">
        <w:rPr>
          <w:color w:val="333333"/>
          <w:sz w:val="26"/>
          <w:szCs w:val="26"/>
        </w:rPr>
        <w:t>мкр</w:t>
      </w:r>
      <w:proofErr w:type="spellEnd"/>
      <w:r w:rsidRPr="00A332E2">
        <w:rPr>
          <w:color w:val="333333"/>
          <w:sz w:val="26"/>
          <w:szCs w:val="26"/>
        </w:rPr>
        <w:t xml:space="preserve">. "Дружба", участок 195; </w:t>
      </w:r>
    </w:p>
    <w:p w14:paraId="3F7BB9E1" w14:textId="77777777" w:rsidR="0084666B" w:rsidRDefault="0084666B" w:rsidP="0084666B">
      <w:pPr>
        <w:ind w:firstLine="567"/>
        <w:jc w:val="both"/>
        <w:rPr>
          <w:color w:val="333333"/>
          <w:sz w:val="26"/>
          <w:szCs w:val="26"/>
        </w:rPr>
      </w:pPr>
      <w:r w:rsidRPr="00A332E2">
        <w:rPr>
          <w:color w:val="333333"/>
          <w:sz w:val="26"/>
          <w:szCs w:val="26"/>
        </w:rPr>
        <w:t xml:space="preserve">Земельный участок: кадастровый номер: 50:12:0100131:65, общая площадь 500,00 кв. м, категория земель: земли населенных пунктов, разрешенное использование: для ведения личного подсобного хозяйства, адрес (местонахождение) объекта: установлено относительно ориентира, расположенного в границах участка. </w:t>
      </w:r>
      <w:r w:rsidRPr="00A332E2">
        <w:rPr>
          <w:color w:val="333333"/>
          <w:sz w:val="26"/>
          <w:szCs w:val="26"/>
        </w:rPr>
        <w:lastRenderedPageBreak/>
        <w:t xml:space="preserve">Почтовый адрес ориентира: обл. Московская, р-н Мытищинский, городское поселение Мытищи, г. Мытищи, </w:t>
      </w:r>
      <w:proofErr w:type="spellStart"/>
      <w:r w:rsidRPr="00A332E2">
        <w:rPr>
          <w:color w:val="333333"/>
          <w:sz w:val="26"/>
          <w:szCs w:val="26"/>
        </w:rPr>
        <w:t>мкр</w:t>
      </w:r>
      <w:proofErr w:type="spellEnd"/>
      <w:r w:rsidRPr="00A332E2">
        <w:rPr>
          <w:color w:val="333333"/>
          <w:sz w:val="26"/>
          <w:szCs w:val="26"/>
        </w:rPr>
        <w:t xml:space="preserve">. "Дружба", участок 192; </w:t>
      </w:r>
    </w:p>
    <w:p w14:paraId="0896CB3A" w14:textId="1F2BA043" w:rsidR="0084666B" w:rsidRDefault="0084666B" w:rsidP="0084666B">
      <w:pPr>
        <w:ind w:firstLine="567"/>
        <w:jc w:val="both"/>
        <w:rPr>
          <w:color w:val="333333"/>
          <w:sz w:val="26"/>
          <w:szCs w:val="26"/>
        </w:rPr>
      </w:pPr>
      <w:r w:rsidRPr="00A332E2">
        <w:rPr>
          <w:color w:val="333333"/>
          <w:sz w:val="26"/>
          <w:szCs w:val="26"/>
        </w:rPr>
        <w:t xml:space="preserve">Земельный участок: кадастровый номер: 50:12:0100131:67, общая площадь 985 кв. м, категория земель: земли населенных пунктов, разрешенное использование: для ведения личного подсобного хозяйства, адрес (местонахождение) объекта: установлено относительно ориентира, расположенного в границах участка. Почтовый адрес ориентира: обл. Московская, р-н Мытищинский, городское поселение Мытищи, г. Мытищи, </w:t>
      </w:r>
      <w:proofErr w:type="spellStart"/>
      <w:r w:rsidRPr="00A332E2">
        <w:rPr>
          <w:color w:val="333333"/>
          <w:sz w:val="26"/>
          <w:szCs w:val="26"/>
        </w:rPr>
        <w:t>мкр</w:t>
      </w:r>
      <w:proofErr w:type="spellEnd"/>
      <w:r w:rsidRPr="00A332E2">
        <w:rPr>
          <w:color w:val="333333"/>
          <w:sz w:val="26"/>
          <w:szCs w:val="26"/>
        </w:rPr>
        <w:t xml:space="preserve">. "Дружба", участок 229; </w:t>
      </w:r>
    </w:p>
    <w:p w14:paraId="1BFF256C" w14:textId="77777777" w:rsidR="0084666B" w:rsidRDefault="0084666B" w:rsidP="0084666B">
      <w:pPr>
        <w:ind w:firstLine="567"/>
        <w:jc w:val="both"/>
        <w:rPr>
          <w:color w:val="333333"/>
          <w:sz w:val="26"/>
          <w:szCs w:val="26"/>
        </w:rPr>
      </w:pPr>
      <w:r w:rsidRPr="00A332E2">
        <w:rPr>
          <w:color w:val="333333"/>
          <w:sz w:val="26"/>
          <w:szCs w:val="26"/>
        </w:rPr>
        <w:t xml:space="preserve">Земельный участок: кадастровый номер: 50:12:0100131:68, общая площадь 500,00 кв. м, категория земель: земли населенных пунктов, разрешенное использование: для ведения личного подсобного хозяйства, адрес (местонахождение) объекта: установлено относительно ориентира, расположенного в границах участка. Почтовый адрес ориентира: обл. Московская, р-н Мытищинский, городское поселение Мытищи, г. Мытищи, </w:t>
      </w:r>
      <w:proofErr w:type="spellStart"/>
      <w:r w:rsidRPr="00A332E2">
        <w:rPr>
          <w:color w:val="333333"/>
          <w:sz w:val="26"/>
          <w:szCs w:val="26"/>
        </w:rPr>
        <w:t>мкр</w:t>
      </w:r>
      <w:proofErr w:type="spellEnd"/>
      <w:r w:rsidRPr="00A332E2">
        <w:rPr>
          <w:color w:val="333333"/>
          <w:sz w:val="26"/>
          <w:szCs w:val="26"/>
        </w:rPr>
        <w:t xml:space="preserve">. "Дружба", участок 190; </w:t>
      </w:r>
    </w:p>
    <w:p w14:paraId="264B604D" w14:textId="5C7C1482" w:rsidR="0084666B" w:rsidRDefault="0084666B" w:rsidP="0084666B">
      <w:pPr>
        <w:ind w:firstLine="567"/>
        <w:jc w:val="both"/>
        <w:rPr>
          <w:color w:val="333333"/>
          <w:sz w:val="26"/>
          <w:szCs w:val="26"/>
        </w:rPr>
      </w:pPr>
      <w:r w:rsidRPr="00A332E2">
        <w:rPr>
          <w:color w:val="333333"/>
          <w:sz w:val="26"/>
          <w:szCs w:val="26"/>
        </w:rPr>
        <w:t xml:space="preserve">Земельный участок: кадастровый номер: 50:12:0100131:227, общая площадь 500 кв. м, категория земель: земли населенных пунктов, разрешенное использование: для ведения личного подсобного хозяйства, адрес (местонахождение) объекта: установлено относительно ориентира, расположенного в границах участка. Почтовый адрес ориентира: обл. Московская, р-н Мытищинский, городское поселение Мытищи, г. Мытищи, </w:t>
      </w:r>
      <w:proofErr w:type="spellStart"/>
      <w:r w:rsidRPr="00A332E2">
        <w:rPr>
          <w:color w:val="333333"/>
          <w:sz w:val="26"/>
          <w:szCs w:val="26"/>
        </w:rPr>
        <w:t>мкр</w:t>
      </w:r>
      <w:proofErr w:type="spellEnd"/>
      <w:r w:rsidRPr="00A332E2">
        <w:rPr>
          <w:color w:val="333333"/>
          <w:sz w:val="26"/>
          <w:szCs w:val="26"/>
        </w:rPr>
        <w:t xml:space="preserve">. "Дружба", уч. 122; </w:t>
      </w:r>
    </w:p>
    <w:p w14:paraId="34BA2910" w14:textId="4EF9B405" w:rsidR="0084666B" w:rsidRDefault="0084666B" w:rsidP="0084666B">
      <w:pPr>
        <w:ind w:firstLine="567"/>
        <w:jc w:val="both"/>
        <w:rPr>
          <w:color w:val="333333"/>
          <w:sz w:val="26"/>
          <w:szCs w:val="26"/>
        </w:rPr>
      </w:pPr>
      <w:r w:rsidRPr="00A332E2">
        <w:rPr>
          <w:color w:val="333333"/>
          <w:sz w:val="26"/>
          <w:szCs w:val="26"/>
        </w:rPr>
        <w:t xml:space="preserve">Земельный участок: кадастровый номер: 50:12:0100131:254, общая площадь 990 кв. м, категория земель: земли населенных пунктов, разрешенное использование: для ведения личного подсобного хозяйства, адрес (местонахождение) объекта: установлено относительно ориентира, расположенного в границах участка. Почтовый адрес ориентира: обл. Московская, р-н Мытищинский, городское поселение Мытищи, г. Мытищи, </w:t>
      </w:r>
      <w:proofErr w:type="spellStart"/>
      <w:r w:rsidRPr="00A332E2">
        <w:rPr>
          <w:color w:val="333333"/>
          <w:sz w:val="26"/>
          <w:szCs w:val="26"/>
        </w:rPr>
        <w:t>мкр</w:t>
      </w:r>
      <w:proofErr w:type="spellEnd"/>
      <w:r w:rsidRPr="00A332E2">
        <w:rPr>
          <w:color w:val="333333"/>
          <w:sz w:val="26"/>
          <w:szCs w:val="26"/>
        </w:rPr>
        <w:t xml:space="preserve">. "Дружба", уч. 220; </w:t>
      </w:r>
    </w:p>
    <w:p w14:paraId="64C62267" w14:textId="77777777" w:rsidR="0084666B" w:rsidRDefault="0084666B" w:rsidP="0084666B">
      <w:pPr>
        <w:ind w:firstLine="567"/>
        <w:jc w:val="both"/>
        <w:rPr>
          <w:color w:val="333333"/>
          <w:sz w:val="26"/>
          <w:szCs w:val="26"/>
        </w:rPr>
      </w:pPr>
      <w:r w:rsidRPr="00A332E2">
        <w:rPr>
          <w:color w:val="333333"/>
          <w:sz w:val="26"/>
          <w:szCs w:val="26"/>
        </w:rPr>
        <w:t xml:space="preserve">Земельный участок: кадастровый номер: 50:12:0100131:258, общая площадь 580,00 кв. м, категория земель: земли населенных пунктов, разрешенное использование: для ведения личного подсобного хозяйства, адрес (местонахождение) объекта: установлено относительно ориентира, расположенного в границах участка. Почтовый адрес ориентира: обл. Московская, г. Мытищи, </w:t>
      </w:r>
      <w:proofErr w:type="spellStart"/>
      <w:r w:rsidRPr="00A332E2">
        <w:rPr>
          <w:color w:val="333333"/>
          <w:sz w:val="26"/>
          <w:szCs w:val="26"/>
        </w:rPr>
        <w:t>мкр</w:t>
      </w:r>
      <w:proofErr w:type="spellEnd"/>
      <w:r w:rsidRPr="00A332E2">
        <w:rPr>
          <w:color w:val="333333"/>
          <w:sz w:val="26"/>
          <w:szCs w:val="26"/>
        </w:rPr>
        <w:t xml:space="preserve">. "Дружба", уч. 232; </w:t>
      </w:r>
    </w:p>
    <w:p w14:paraId="2022B039" w14:textId="77777777" w:rsidR="0084666B" w:rsidRDefault="0084666B" w:rsidP="0084666B">
      <w:pPr>
        <w:ind w:firstLine="567"/>
        <w:jc w:val="both"/>
        <w:rPr>
          <w:color w:val="333333"/>
          <w:sz w:val="26"/>
          <w:szCs w:val="26"/>
        </w:rPr>
      </w:pPr>
      <w:r w:rsidRPr="00A332E2">
        <w:rPr>
          <w:color w:val="333333"/>
          <w:sz w:val="26"/>
          <w:szCs w:val="26"/>
        </w:rPr>
        <w:t xml:space="preserve">Земельный участок: кадастровый номер: 50:12:0100131:259, общая площадь 580,00 кв. м, категория земель: земли населенных пунктов, разрешенное использование: для ведения личного подсобного хозяйства, адрес (местонахождение) объекта: установлено относительно ориентира, расположенного в границах участка. Почтовый адрес ориентира: обл. Московская, г. Мытищи, </w:t>
      </w:r>
      <w:proofErr w:type="spellStart"/>
      <w:r w:rsidRPr="00A332E2">
        <w:rPr>
          <w:color w:val="333333"/>
          <w:sz w:val="26"/>
          <w:szCs w:val="26"/>
        </w:rPr>
        <w:t>мкр</w:t>
      </w:r>
      <w:proofErr w:type="spellEnd"/>
      <w:r w:rsidRPr="00A332E2">
        <w:rPr>
          <w:color w:val="333333"/>
          <w:sz w:val="26"/>
          <w:szCs w:val="26"/>
        </w:rPr>
        <w:t xml:space="preserve">. "Дружба", уч. 233; </w:t>
      </w:r>
    </w:p>
    <w:p w14:paraId="202E8C92" w14:textId="3448267F" w:rsidR="00E513B9" w:rsidRDefault="0084666B" w:rsidP="0084666B">
      <w:pPr>
        <w:pStyle w:val="5"/>
        <w:shd w:val="clear" w:color="auto" w:fill="auto"/>
        <w:tabs>
          <w:tab w:val="left" w:pos="4641"/>
        </w:tabs>
        <w:spacing w:line="276" w:lineRule="auto"/>
        <w:ind w:firstLine="567"/>
        <w:jc w:val="both"/>
        <w:rPr>
          <w:rFonts w:eastAsia="Calibri" w:cs="Times New Roman"/>
          <w:sz w:val="24"/>
          <w:szCs w:val="24"/>
        </w:rPr>
      </w:pPr>
      <w:r w:rsidRPr="00A332E2">
        <w:rPr>
          <w:rFonts w:cs="Times New Roman"/>
          <w:color w:val="333333"/>
          <w:sz w:val="26"/>
          <w:szCs w:val="26"/>
        </w:rPr>
        <w:t>Земельный участок: кадастровый номер: 50:12:0100131:255, общая площадь 990,00</w:t>
      </w:r>
      <w:r w:rsidR="00150D82">
        <w:rPr>
          <w:rFonts w:cs="Times New Roman"/>
          <w:color w:val="333333"/>
          <w:sz w:val="26"/>
          <w:szCs w:val="26"/>
        </w:rPr>
        <w:t xml:space="preserve"> </w:t>
      </w:r>
      <w:r w:rsidRPr="00A332E2">
        <w:rPr>
          <w:rFonts w:cs="Times New Roman"/>
          <w:color w:val="333333"/>
          <w:sz w:val="26"/>
          <w:szCs w:val="26"/>
        </w:rPr>
        <w:t xml:space="preserve">кв. м, категория земель: земли населенных пунктов, разрешенное использование: для ведения личного подсобного хозяйства, адрес (местонахождение) объекта: установлено относительно ориентира, расположенного в границах участка. Почтовый адрес ориентира: Московская область, Мытищинский район, </w:t>
      </w:r>
      <w:proofErr w:type="spellStart"/>
      <w:r w:rsidRPr="00A332E2">
        <w:rPr>
          <w:rFonts w:cs="Times New Roman"/>
          <w:color w:val="333333"/>
          <w:sz w:val="26"/>
          <w:szCs w:val="26"/>
        </w:rPr>
        <w:t>г.Мытищи</w:t>
      </w:r>
      <w:proofErr w:type="spellEnd"/>
      <w:r w:rsidRPr="00A332E2">
        <w:rPr>
          <w:rFonts w:cs="Times New Roman"/>
          <w:color w:val="333333"/>
          <w:sz w:val="26"/>
          <w:szCs w:val="26"/>
        </w:rPr>
        <w:t>, микрорайон "Дружба", участок №222</w:t>
      </w:r>
      <w:r>
        <w:rPr>
          <w:rFonts w:cs="Times New Roman"/>
          <w:color w:val="333333"/>
          <w:sz w:val="26"/>
          <w:szCs w:val="26"/>
        </w:rPr>
        <w:t>.</w:t>
      </w:r>
    </w:p>
    <w:p w14:paraId="56CA0913" w14:textId="77777777" w:rsidR="00E513B9" w:rsidRPr="00D51DA0" w:rsidRDefault="00E513B9" w:rsidP="00D51DA0">
      <w:pPr>
        <w:pStyle w:val="5"/>
        <w:shd w:val="clear" w:color="auto" w:fill="auto"/>
        <w:tabs>
          <w:tab w:val="left" w:pos="4641"/>
        </w:tabs>
        <w:spacing w:line="276" w:lineRule="auto"/>
        <w:ind w:firstLine="567"/>
        <w:jc w:val="both"/>
        <w:rPr>
          <w:rFonts w:eastAsia="Calibri" w:cs="Times New Roman"/>
          <w:sz w:val="24"/>
          <w:szCs w:val="24"/>
        </w:rPr>
      </w:pPr>
    </w:p>
    <w:p w14:paraId="46DFE6C0" w14:textId="048C7B0D" w:rsidR="009E4397" w:rsidRPr="002C0980" w:rsidRDefault="005A7918" w:rsidP="002C0980">
      <w:pPr>
        <w:pStyle w:val="5"/>
        <w:shd w:val="clear" w:color="auto" w:fill="auto"/>
        <w:tabs>
          <w:tab w:val="left" w:pos="4641"/>
        </w:tabs>
        <w:spacing w:line="276" w:lineRule="auto"/>
        <w:ind w:firstLine="567"/>
        <w:jc w:val="both"/>
        <w:rPr>
          <w:rFonts w:eastAsia="Calibri" w:cs="Times New Roman"/>
          <w:sz w:val="24"/>
          <w:szCs w:val="24"/>
        </w:rPr>
      </w:pPr>
      <w:r w:rsidRPr="00B14E80">
        <w:rPr>
          <w:rFonts w:cs="Times New Roman"/>
          <w:sz w:val="24"/>
          <w:szCs w:val="24"/>
        </w:rPr>
        <w:t xml:space="preserve">1.2. </w:t>
      </w:r>
      <w:r w:rsidR="009E4397" w:rsidRPr="00B14E80">
        <w:rPr>
          <w:rFonts w:eastAsia="Calibri" w:cs="Times New Roman"/>
          <w:sz w:val="24"/>
          <w:szCs w:val="24"/>
        </w:rPr>
        <w:t>Продажа Имущества осуществляется в рамках конкурсного производства, открытого в отношении ООО «</w:t>
      </w:r>
      <w:proofErr w:type="spellStart"/>
      <w:r w:rsidR="002C0980" w:rsidRPr="002C0980">
        <w:rPr>
          <w:rFonts w:eastAsia="Calibri" w:cs="Times New Roman"/>
          <w:sz w:val="24"/>
          <w:szCs w:val="24"/>
        </w:rPr>
        <w:t>Ричленд</w:t>
      </w:r>
      <w:proofErr w:type="spellEnd"/>
      <w:r w:rsidR="009E4397" w:rsidRPr="00B14E80">
        <w:rPr>
          <w:rFonts w:eastAsia="Calibri" w:cs="Times New Roman"/>
          <w:sz w:val="24"/>
          <w:szCs w:val="24"/>
        </w:rPr>
        <w:t xml:space="preserve">» на основании </w:t>
      </w:r>
      <w:r w:rsidR="002C0980" w:rsidRPr="00615093">
        <w:rPr>
          <w:noProof/>
          <w:sz w:val="24"/>
          <w:szCs w:val="24"/>
        </w:rPr>
        <w:t xml:space="preserve">Решения </w:t>
      </w:r>
      <w:r w:rsidR="002C0980" w:rsidRPr="001B48A7">
        <w:rPr>
          <w:noProof/>
          <w:sz w:val="24"/>
          <w:szCs w:val="24"/>
        </w:rPr>
        <w:t xml:space="preserve">Арбитражного суда города </w:t>
      </w:r>
      <w:r w:rsidR="002C0980" w:rsidRPr="001B48A7">
        <w:rPr>
          <w:noProof/>
          <w:sz w:val="24"/>
          <w:szCs w:val="24"/>
        </w:rPr>
        <w:lastRenderedPageBreak/>
        <w:t>Москвы от 16.07.2019г. по делу А40-98487/2018</w:t>
      </w:r>
      <w:r w:rsidR="009E4397" w:rsidRPr="00B14E80">
        <w:rPr>
          <w:rFonts w:eastAsia="Calibri" w:cs="Times New Roman"/>
          <w:sz w:val="24"/>
          <w:szCs w:val="24"/>
        </w:rPr>
        <w:t xml:space="preserve">, </w:t>
      </w:r>
      <w:r w:rsidR="009E4397" w:rsidRPr="002C0980">
        <w:rPr>
          <w:rFonts w:cs="Times New Roman"/>
          <w:sz w:val="24"/>
          <w:szCs w:val="24"/>
        </w:rPr>
        <w:t xml:space="preserve">в соответствии с </w:t>
      </w:r>
      <w:r w:rsidR="009E4397" w:rsidRPr="00B14E80">
        <w:rPr>
          <w:rFonts w:cs="Times New Roman"/>
          <w:sz w:val="24"/>
          <w:szCs w:val="24"/>
        </w:rPr>
        <w:t>Положением о порядке, сроках и условиях продажи имущества ООО «</w:t>
      </w:r>
      <w:proofErr w:type="spellStart"/>
      <w:r w:rsidR="002C0980">
        <w:rPr>
          <w:rFonts w:cs="Times New Roman"/>
          <w:sz w:val="24"/>
          <w:szCs w:val="24"/>
        </w:rPr>
        <w:t>Ричленд</w:t>
      </w:r>
      <w:proofErr w:type="spellEnd"/>
      <w:r w:rsidR="009E4397" w:rsidRPr="00B14E80">
        <w:rPr>
          <w:rFonts w:cs="Times New Roman"/>
          <w:sz w:val="24"/>
          <w:szCs w:val="24"/>
        </w:rPr>
        <w:t>»</w:t>
      </w:r>
      <w:r w:rsidR="005570B5">
        <w:rPr>
          <w:rFonts w:cs="Times New Roman"/>
          <w:sz w:val="24"/>
          <w:szCs w:val="24"/>
        </w:rPr>
        <w:t xml:space="preserve"> утвержденным комитетом кредиторов 06.11.2020г., а также с </w:t>
      </w:r>
      <w:r w:rsidR="005570B5" w:rsidRPr="00B14E80">
        <w:rPr>
          <w:rFonts w:cs="Times New Roman"/>
          <w:sz w:val="24"/>
          <w:szCs w:val="24"/>
        </w:rPr>
        <w:t>Положением о порядке, сроках и условиях продажи имущества ООО «</w:t>
      </w:r>
      <w:proofErr w:type="spellStart"/>
      <w:r w:rsidR="005570B5">
        <w:rPr>
          <w:rFonts w:cs="Times New Roman"/>
          <w:sz w:val="24"/>
          <w:szCs w:val="24"/>
        </w:rPr>
        <w:t>Ричленд</w:t>
      </w:r>
      <w:proofErr w:type="spellEnd"/>
      <w:r w:rsidR="005570B5" w:rsidRPr="00B14E80">
        <w:rPr>
          <w:rFonts w:cs="Times New Roman"/>
          <w:sz w:val="24"/>
          <w:szCs w:val="24"/>
        </w:rPr>
        <w:t>»</w:t>
      </w:r>
      <w:r w:rsidR="009E4397" w:rsidRPr="00B14E80">
        <w:rPr>
          <w:rFonts w:cs="Times New Roman"/>
          <w:sz w:val="24"/>
          <w:szCs w:val="24"/>
        </w:rPr>
        <w:t xml:space="preserve"> утверждённым залоговым кредитором </w:t>
      </w:r>
      <w:r w:rsidR="00FB6AEB">
        <w:rPr>
          <w:rFonts w:cs="Times New Roman"/>
          <w:sz w:val="24"/>
          <w:szCs w:val="24"/>
        </w:rPr>
        <w:t>АКБ</w:t>
      </w:r>
      <w:r w:rsidR="009E4397" w:rsidRPr="00B14E80">
        <w:rPr>
          <w:rFonts w:cs="Times New Roman"/>
          <w:sz w:val="24"/>
          <w:szCs w:val="24"/>
        </w:rPr>
        <w:t xml:space="preserve"> </w:t>
      </w:r>
      <w:r w:rsidR="002C0980">
        <w:rPr>
          <w:rFonts w:cs="Times New Roman"/>
          <w:sz w:val="24"/>
          <w:szCs w:val="24"/>
        </w:rPr>
        <w:t>«</w:t>
      </w:r>
      <w:r w:rsidR="00FB6AEB">
        <w:rPr>
          <w:rFonts w:cs="Times New Roman"/>
          <w:sz w:val="24"/>
          <w:szCs w:val="24"/>
        </w:rPr>
        <w:t>Пересвет</w:t>
      </w:r>
      <w:r w:rsidR="002C0980">
        <w:rPr>
          <w:rFonts w:cs="Times New Roman"/>
          <w:sz w:val="24"/>
          <w:szCs w:val="24"/>
        </w:rPr>
        <w:t>»</w:t>
      </w:r>
      <w:r w:rsidR="00FB6AEB">
        <w:rPr>
          <w:rFonts w:cs="Times New Roman"/>
          <w:sz w:val="24"/>
          <w:szCs w:val="24"/>
        </w:rPr>
        <w:t xml:space="preserve"> (ПАО)</w:t>
      </w:r>
      <w:r w:rsidR="002C0980">
        <w:rPr>
          <w:rFonts w:cs="Times New Roman"/>
          <w:sz w:val="24"/>
          <w:szCs w:val="24"/>
        </w:rPr>
        <w:t xml:space="preserve"> (ИНН: </w:t>
      </w:r>
      <w:r w:rsidR="00FB6AEB" w:rsidRPr="00FB6AEB">
        <w:rPr>
          <w:rFonts w:cs="Times New Roman"/>
          <w:sz w:val="24"/>
          <w:szCs w:val="24"/>
        </w:rPr>
        <w:t>7703074601</w:t>
      </w:r>
      <w:r w:rsidR="002C0980">
        <w:rPr>
          <w:rFonts w:cs="Times New Roman"/>
          <w:sz w:val="24"/>
          <w:szCs w:val="24"/>
        </w:rPr>
        <w:t>).</w:t>
      </w:r>
    </w:p>
    <w:p w14:paraId="16A41F95" w14:textId="77777777" w:rsidR="005A7918" w:rsidRPr="00B14E80" w:rsidRDefault="005A7918" w:rsidP="005A7918">
      <w:pPr>
        <w:pStyle w:val="5"/>
        <w:shd w:val="clear" w:color="auto" w:fill="auto"/>
        <w:tabs>
          <w:tab w:val="left" w:pos="4641"/>
        </w:tabs>
        <w:spacing w:line="276" w:lineRule="auto"/>
        <w:ind w:firstLine="567"/>
        <w:jc w:val="both"/>
        <w:rPr>
          <w:rFonts w:cs="Times New Roman"/>
          <w:sz w:val="24"/>
          <w:szCs w:val="24"/>
        </w:rPr>
      </w:pPr>
      <w:r w:rsidRPr="00B14E80">
        <w:rPr>
          <w:rFonts w:cs="Times New Roman"/>
          <w:sz w:val="24"/>
          <w:szCs w:val="24"/>
        </w:rPr>
        <w:t>1.3. Передача Имущества Продавцом Покупателю оформляется подписываемым Сторонами Актом приема-передачи Имущества, после исполнения Покупателем своего обязательства по оплате Имущества в размере и сроки, предусмотренные настоящим Договором. С указанного момента на Покупателя переходит риск случайной гибели или случайного повреждения Имущества, переданного Продавцом.</w:t>
      </w:r>
    </w:p>
    <w:p w14:paraId="315C43B6" w14:textId="77777777" w:rsidR="005A7918" w:rsidRPr="00B14E80" w:rsidRDefault="005A7918" w:rsidP="005A7918">
      <w:pPr>
        <w:pStyle w:val="5"/>
        <w:shd w:val="clear" w:color="auto" w:fill="auto"/>
        <w:tabs>
          <w:tab w:val="left" w:pos="4641"/>
        </w:tabs>
        <w:spacing w:line="276" w:lineRule="auto"/>
        <w:ind w:firstLine="567"/>
        <w:jc w:val="both"/>
        <w:rPr>
          <w:rFonts w:cs="Times New Roman"/>
          <w:sz w:val="24"/>
          <w:szCs w:val="24"/>
        </w:rPr>
      </w:pPr>
      <w:r w:rsidRPr="00B14E80">
        <w:rPr>
          <w:rFonts w:cs="Times New Roman"/>
          <w:sz w:val="24"/>
          <w:szCs w:val="24"/>
        </w:rPr>
        <w:t>1.4. Покупатель подтверждает, что перед заключением настоящего договора Имущество им осмотрено, состояние Имущества его устраивает, недостатков, препятствующих заключению настоящего Договора, не обнаружено.</w:t>
      </w:r>
    </w:p>
    <w:p w14:paraId="3B9E79E1" w14:textId="77777777" w:rsidR="005A7918" w:rsidRPr="00B14E80" w:rsidRDefault="005A7918" w:rsidP="005A7918">
      <w:pPr>
        <w:pStyle w:val="5"/>
        <w:shd w:val="clear" w:color="auto" w:fill="auto"/>
        <w:tabs>
          <w:tab w:val="left" w:pos="4641"/>
        </w:tabs>
        <w:spacing w:line="276" w:lineRule="auto"/>
        <w:ind w:firstLine="567"/>
        <w:jc w:val="both"/>
        <w:rPr>
          <w:rFonts w:cs="Times New Roman"/>
          <w:sz w:val="24"/>
          <w:szCs w:val="24"/>
        </w:rPr>
      </w:pPr>
      <w:r w:rsidRPr="00B14E80">
        <w:rPr>
          <w:rFonts w:cs="Times New Roman"/>
          <w:sz w:val="24"/>
          <w:szCs w:val="24"/>
        </w:rPr>
        <w:t>1.5. После подписания настоящего Договора Покупатель не вправе заявлять Продавцу претензии относительно качественных свойств Имущества, подлежащего передаче по настоящему Договору.</w:t>
      </w:r>
    </w:p>
    <w:p w14:paraId="49B681A2" w14:textId="77777777" w:rsidR="00275997" w:rsidRPr="00B14E80" w:rsidRDefault="00275997" w:rsidP="00275997">
      <w:pPr>
        <w:pStyle w:val="5"/>
        <w:shd w:val="clear" w:color="auto" w:fill="auto"/>
        <w:tabs>
          <w:tab w:val="left" w:pos="4641"/>
        </w:tabs>
        <w:spacing w:line="276" w:lineRule="auto"/>
        <w:ind w:firstLine="567"/>
        <w:jc w:val="both"/>
        <w:rPr>
          <w:rFonts w:cs="Times New Roman"/>
          <w:sz w:val="24"/>
          <w:szCs w:val="24"/>
        </w:rPr>
      </w:pPr>
      <w:r w:rsidRPr="00B14E80">
        <w:rPr>
          <w:rFonts w:cs="Times New Roman"/>
          <w:sz w:val="24"/>
          <w:szCs w:val="24"/>
        </w:rPr>
        <w:t xml:space="preserve">1.6. Право собственности на Имущество, возникает у Покупателя с момента государственной регистрации перехода права собственности от Продавца к Покупателю. </w:t>
      </w:r>
    </w:p>
    <w:p w14:paraId="55C42E4B" w14:textId="77777777" w:rsidR="005A7918" w:rsidRPr="00B14E80" w:rsidRDefault="005A7918" w:rsidP="005A7918">
      <w:pPr>
        <w:pStyle w:val="5"/>
        <w:shd w:val="clear" w:color="auto" w:fill="auto"/>
        <w:tabs>
          <w:tab w:val="left" w:pos="4641"/>
        </w:tabs>
        <w:spacing w:line="276" w:lineRule="auto"/>
        <w:ind w:firstLine="567"/>
        <w:jc w:val="both"/>
        <w:rPr>
          <w:rFonts w:cs="Times New Roman"/>
          <w:sz w:val="24"/>
          <w:szCs w:val="24"/>
        </w:rPr>
      </w:pPr>
    </w:p>
    <w:p w14:paraId="6230CF2E" w14:textId="77777777" w:rsidR="005A7918" w:rsidRPr="00B14E80" w:rsidRDefault="005A7918" w:rsidP="005A7918">
      <w:pPr>
        <w:autoSpaceDE w:val="0"/>
        <w:autoSpaceDN w:val="0"/>
        <w:adjustRightInd w:val="0"/>
        <w:jc w:val="center"/>
        <w:outlineLvl w:val="0"/>
        <w:rPr>
          <w:b/>
        </w:rPr>
      </w:pPr>
      <w:r w:rsidRPr="00B14E80">
        <w:rPr>
          <w:b/>
        </w:rPr>
        <w:t>2. ПРАВА И ОБЯЗАННОСТИ СТОРОН</w:t>
      </w:r>
    </w:p>
    <w:p w14:paraId="0589130C" w14:textId="77777777" w:rsidR="005A7918" w:rsidRPr="00B14E80" w:rsidRDefault="005A7918" w:rsidP="005A7918">
      <w:pPr>
        <w:autoSpaceDE w:val="0"/>
        <w:autoSpaceDN w:val="0"/>
        <w:adjustRightInd w:val="0"/>
        <w:jc w:val="center"/>
        <w:outlineLvl w:val="0"/>
        <w:rPr>
          <w:b/>
        </w:rPr>
      </w:pPr>
    </w:p>
    <w:p w14:paraId="76AC6615" w14:textId="77777777" w:rsidR="005A7918" w:rsidRPr="00B14E80" w:rsidRDefault="005A7918" w:rsidP="005A7918">
      <w:pPr>
        <w:autoSpaceDE w:val="0"/>
        <w:autoSpaceDN w:val="0"/>
        <w:adjustRightInd w:val="0"/>
        <w:ind w:firstLine="540"/>
        <w:jc w:val="both"/>
      </w:pPr>
      <w:r w:rsidRPr="00B14E80">
        <w:t>2.1. Продавец обязан:</w:t>
      </w:r>
    </w:p>
    <w:p w14:paraId="4ED532B5" w14:textId="77777777" w:rsidR="005A7918" w:rsidRPr="00B14E80" w:rsidRDefault="005A7918" w:rsidP="005A7918">
      <w:pPr>
        <w:autoSpaceDE w:val="0"/>
        <w:autoSpaceDN w:val="0"/>
        <w:adjustRightInd w:val="0"/>
        <w:ind w:firstLine="540"/>
        <w:jc w:val="both"/>
      </w:pPr>
      <w:r w:rsidRPr="00B14E80">
        <w:t>2.1.1. Передать Покупателю Имущество в течении 10 (Десяти) рабочих дней с момента оплаты Покупателем полной стоимости Имущества в порядке и сроки, предусмотренные настоящим Договором.</w:t>
      </w:r>
    </w:p>
    <w:p w14:paraId="640725FD" w14:textId="77777777" w:rsidR="005A7918" w:rsidRPr="00B14E80" w:rsidRDefault="005A7918" w:rsidP="005A7918">
      <w:pPr>
        <w:autoSpaceDE w:val="0"/>
        <w:autoSpaceDN w:val="0"/>
        <w:adjustRightInd w:val="0"/>
        <w:ind w:firstLine="540"/>
        <w:jc w:val="both"/>
      </w:pPr>
      <w:r w:rsidRPr="00B14E80">
        <w:t>2.1.2. Одновременно с передачей Имущества передать Покупателю имеющиеся документы на Имущество.</w:t>
      </w:r>
    </w:p>
    <w:p w14:paraId="01494BC2" w14:textId="77777777" w:rsidR="005A7918" w:rsidRPr="00B14E80" w:rsidRDefault="005A7918" w:rsidP="005A7918">
      <w:pPr>
        <w:autoSpaceDE w:val="0"/>
        <w:autoSpaceDN w:val="0"/>
        <w:adjustRightInd w:val="0"/>
        <w:ind w:firstLine="540"/>
        <w:jc w:val="both"/>
      </w:pPr>
      <w:r w:rsidRPr="00B14E80">
        <w:t>2.2. Покупатель обязан:</w:t>
      </w:r>
    </w:p>
    <w:p w14:paraId="73EBF3B7" w14:textId="77777777" w:rsidR="005A7918" w:rsidRPr="00B14E80" w:rsidRDefault="005A7918" w:rsidP="005A7918">
      <w:pPr>
        <w:autoSpaceDE w:val="0"/>
        <w:autoSpaceDN w:val="0"/>
        <w:adjustRightInd w:val="0"/>
        <w:ind w:firstLine="540"/>
        <w:jc w:val="both"/>
      </w:pPr>
      <w:r w:rsidRPr="00B14E80">
        <w:t>2.2.1. Принять Имущество от Продавца в порядке и в сроки, предусмотренные настоящим Договором.</w:t>
      </w:r>
    </w:p>
    <w:p w14:paraId="3DF1B40F" w14:textId="77777777" w:rsidR="005A7918" w:rsidRPr="00B14E80" w:rsidRDefault="005A7918" w:rsidP="005A7918">
      <w:pPr>
        <w:autoSpaceDE w:val="0"/>
        <w:autoSpaceDN w:val="0"/>
        <w:adjustRightInd w:val="0"/>
        <w:ind w:firstLine="540"/>
        <w:jc w:val="both"/>
      </w:pPr>
      <w:r w:rsidRPr="00B14E80">
        <w:t>2.2.2. Оплатить Имущество в порядке и в сроки, предусмотренные настоящим Договором.</w:t>
      </w:r>
    </w:p>
    <w:p w14:paraId="7C957D23" w14:textId="77777777" w:rsidR="005A7918" w:rsidRPr="00B14E80" w:rsidRDefault="005A7918" w:rsidP="005A7918">
      <w:pPr>
        <w:autoSpaceDE w:val="0"/>
        <w:autoSpaceDN w:val="0"/>
        <w:adjustRightInd w:val="0"/>
        <w:ind w:firstLine="540"/>
        <w:jc w:val="both"/>
      </w:pPr>
    </w:p>
    <w:p w14:paraId="0DEE91D1" w14:textId="77777777" w:rsidR="005A7918" w:rsidRPr="00B14E80" w:rsidRDefault="005A7918" w:rsidP="005A7918">
      <w:pPr>
        <w:pStyle w:val="5"/>
        <w:numPr>
          <w:ilvl w:val="0"/>
          <w:numId w:val="6"/>
        </w:numPr>
        <w:shd w:val="clear" w:color="auto" w:fill="auto"/>
        <w:tabs>
          <w:tab w:val="left" w:pos="0"/>
        </w:tabs>
        <w:spacing w:line="276" w:lineRule="auto"/>
        <w:ind w:hanging="284"/>
        <w:jc w:val="center"/>
        <w:rPr>
          <w:rFonts w:cs="Times New Roman"/>
          <w:b/>
          <w:sz w:val="24"/>
          <w:szCs w:val="24"/>
        </w:rPr>
      </w:pPr>
      <w:r w:rsidRPr="00B14E80">
        <w:rPr>
          <w:rFonts w:cs="Times New Roman"/>
          <w:b/>
          <w:color w:val="000000"/>
          <w:sz w:val="24"/>
          <w:szCs w:val="24"/>
        </w:rPr>
        <w:t>ЦЕНА И ПОРЯДОК РАСЧЕТОВ</w:t>
      </w:r>
    </w:p>
    <w:p w14:paraId="145CBA32" w14:textId="77777777" w:rsidR="005A7918" w:rsidRPr="00B14E80" w:rsidRDefault="005A7918" w:rsidP="005A7918">
      <w:pPr>
        <w:pStyle w:val="5"/>
        <w:shd w:val="clear" w:color="auto" w:fill="auto"/>
        <w:tabs>
          <w:tab w:val="left" w:pos="0"/>
        </w:tabs>
        <w:spacing w:line="276" w:lineRule="auto"/>
        <w:rPr>
          <w:rFonts w:cs="Times New Roman"/>
          <w:b/>
          <w:sz w:val="24"/>
          <w:szCs w:val="24"/>
        </w:rPr>
      </w:pPr>
    </w:p>
    <w:p w14:paraId="445FDDA4" w14:textId="77777777" w:rsidR="005A7918" w:rsidRPr="00B14E80" w:rsidRDefault="005A7918" w:rsidP="005A7918">
      <w:pPr>
        <w:pStyle w:val="5"/>
        <w:shd w:val="clear" w:color="auto" w:fill="auto"/>
        <w:tabs>
          <w:tab w:val="left" w:pos="567"/>
        </w:tabs>
        <w:spacing w:line="276" w:lineRule="auto"/>
        <w:jc w:val="both"/>
        <w:rPr>
          <w:rFonts w:cs="Times New Roman"/>
          <w:sz w:val="24"/>
          <w:szCs w:val="24"/>
        </w:rPr>
      </w:pPr>
      <w:r w:rsidRPr="00B14E80">
        <w:rPr>
          <w:rFonts w:cs="Times New Roman"/>
          <w:b/>
          <w:sz w:val="24"/>
          <w:szCs w:val="24"/>
        </w:rPr>
        <w:tab/>
      </w:r>
      <w:r w:rsidRPr="00B14E80">
        <w:rPr>
          <w:rFonts w:cs="Times New Roman"/>
          <w:sz w:val="24"/>
          <w:szCs w:val="24"/>
        </w:rPr>
        <w:t xml:space="preserve">3.1. Цена продажи имущества, указанного в п. 1.1 Договора, определена по итогам проведения торгов и составляет </w:t>
      </w:r>
      <w:r w:rsidR="0031764B" w:rsidRPr="00B14E80">
        <w:rPr>
          <w:rFonts w:cs="Times New Roman"/>
          <w:sz w:val="24"/>
          <w:szCs w:val="24"/>
        </w:rPr>
        <w:t>___________________</w:t>
      </w:r>
      <w:r w:rsidRPr="00B14E80">
        <w:rPr>
          <w:rFonts w:cs="Times New Roman"/>
          <w:sz w:val="24"/>
          <w:szCs w:val="24"/>
        </w:rPr>
        <w:t xml:space="preserve"> рублей </w:t>
      </w:r>
      <w:r w:rsidR="0031764B" w:rsidRPr="00B14E80">
        <w:rPr>
          <w:rFonts w:cs="Times New Roman"/>
          <w:sz w:val="24"/>
          <w:szCs w:val="24"/>
        </w:rPr>
        <w:t>__</w:t>
      </w:r>
      <w:r w:rsidRPr="00B14E80">
        <w:rPr>
          <w:rFonts w:cs="Times New Roman"/>
          <w:sz w:val="24"/>
          <w:szCs w:val="24"/>
        </w:rPr>
        <w:t xml:space="preserve"> копеек, НДС не облагается.</w:t>
      </w:r>
    </w:p>
    <w:p w14:paraId="2CC6AF60" w14:textId="77777777" w:rsidR="005A7918" w:rsidRPr="00B14E80" w:rsidRDefault="005A7918" w:rsidP="005A7918">
      <w:pPr>
        <w:pStyle w:val="5"/>
        <w:shd w:val="clear" w:color="auto" w:fill="auto"/>
        <w:tabs>
          <w:tab w:val="left" w:pos="567"/>
        </w:tabs>
        <w:spacing w:line="276" w:lineRule="auto"/>
        <w:jc w:val="both"/>
        <w:rPr>
          <w:rFonts w:cs="Times New Roman"/>
          <w:sz w:val="24"/>
          <w:szCs w:val="24"/>
        </w:rPr>
      </w:pPr>
      <w:r w:rsidRPr="00B14E80">
        <w:rPr>
          <w:rFonts w:cs="Times New Roman"/>
          <w:sz w:val="24"/>
          <w:szCs w:val="24"/>
        </w:rPr>
        <w:tab/>
        <w:t xml:space="preserve">3.2. Задаток, уплаченный Покупателем Продавцу в размере </w:t>
      </w:r>
      <w:r w:rsidR="0031764B" w:rsidRPr="00B14E80">
        <w:rPr>
          <w:rFonts w:cs="Times New Roman"/>
          <w:sz w:val="24"/>
          <w:szCs w:val="24"/>
        </w:rPr>
        <w:t>______</w:t>
      </w:r>
      <w:r w:rsidRPr="00B14E80">
        <w:rPr>
          <w:rFonts w:cs="Times New Roman"/>
          <w:sz w:val="24"/>
          <w:szCs w:val="24"/>
        </w:rPr>
        <w:t xml:space="preserve"> рубль </w:t>
      </w:r>
      <w:r w:rsidR="0031764B" w:rsidRPr="00B14E80">
        <w:rPr>
          <w:rFonts w:cs="Times New Roman"/>
          <w:sz w:val="24"/>
          <w:szCs w:val="24"/>
        </w:rPr>
        <w:t>___</w:t>
      </w:r>
      <w:r w:rsidRPr="00B14E80">
        <w:rPr>
          <w:rFonts w:cs="Times New Roman"/>
          <w:sz w:val="24"/>
          <w:szCs w:val="24"/>
        </w:rPr>
        <w:t xml:space="preserve"> коп, НДС не облагается, засчитывается в счет исполнения Покупателем обязанности по уплате цены Имущества.</w:t>
      </w:r>
    </w:p>
    <w:p w14:paraId="5D42C4B3" w14:textId="77777777" w:rsidR="005A7918" w:rsidRPr="00B14E80" w:rsidRDefault="005A7918" w:rsidP="005A7918">
      <w:pPr>
        <w:pStyle w:val="5"/>
        <w:shd w:val="clear" w:color="auto" w:fill="auto"/>
        <w:tabs>
          <w:tab w:val="left" w:pos="567"/>
        </w:tabs>
        <w:spacing w:line="276" w:lineRule="auto"/>
        <w:jc w:val="both"/>
        <w:rPr>
          <w:rFonts w:cs="Times New Roman"/>
          <w:sz w:val="24"/>
          <w:szCs w:val="24"/>
        </w:rPr>
      </w:pPr>
      <w:r w:rsidRPr="00B14E80">
        <w:rPr>
          <w:rFonts w:cs="Times New Roman"/>
          <w:sz w:val="24"/>
          <w:szCs w:val="24"/>
        </w:rPr>
        <w:tab/>
        <w:t xml:space="preserve">3.3. Оплата оставшейся части цены Имущества в размере </w:t>
      </w:r>
      <w:r w:rsidR="0031764B" w:rsidRPr="00B14E80">
        <w:rPr>
          <w:rFonts w:cs="Times New Roman"/>
          <w:sz w:val="24"/>
          <w:szCs w:val="24"/>
        </w:rPr>
        <w:t>_______________________</w:t>
      </w:r>
      <w:r w:rsidRPr="00B14E80">
        <w:rPr>
          <w:rFonts w:cs="Times New Roman"/>
          <w:sz w:val="24"/>
          <w:szCs w:val="24"/>
        </w:rPr>
        <w:t xml:space="preserve"> рублей </w:t>
      </w:r>
      <w:r w:rsidR="0031764B" w:rsidRPr="00B14E80">
        <w:rPr>
          <w:rFonts w:cs="Times New Roman"/>
          <w:sz w:val="24"/>
          <w:szCs w:val="24"/>
        </w:rPr>
        <w:t>_______</w:t>
      </w:r>
      <w:r w:rsidRPr="00B14E80">
        <w:rPr>
          <w:rFonts w:cs="Times New Roman"/>
          <w:sz w:val="24"/>
          <w:szCs w:val="24"/>
        </w:rPr>
        <w:t xml:space="preserve"> копеек, НДС не облагается, по настоящему договору осуществляется Покупателем безналичным платежом на расчетный счет Продавца в течение 30 (тридцати) дней с даты подписания настоящего договора.</w:t>
      </w:r>
    </w:p>
    <w:p w14:paraId="6580E429" w14:textId="77777777" w:rsidR="005A7918" w:rsidRPr="00B14E80" w:rsidRDefault="005A7918" w:rsidP="005A7918">
      <w:pPr>
        <w:pStyle w:val="5"/>
        <w:shd w:val="clear" w:color="auto" w:fill="auto"/>
        <w:tabs>
          <w:tab w:val="left" w:pos="567"/>
        </w:tabs>
        <w:spacing w:line="276" w:lineRule="auto"/>
        <w:jc w:val="both"/>
        <w:rPr>
          <w:rFonts w:cs="Times New Roman"/>
          <w:sz w:val="24"/>
          <w:szCs w:val="24"/>
        </w:rPr>
      </w:pPr>
      <w:r w:rsidRPr="00B14E80">
        <w:rPr>
          <w:rFonts w:cs="Times New Roman"/>
          <w:sz w:val="24"/>
          <w:szCs w:val="24"/>
        </w:rPr>
        <w:tab/>
        <w:t xml:space="preserve">3.4. Обязательства Покупателя по оплате цены продажи имущества считаются выполненными с момента зачисления всей суммы, указанной в п. 3.1 настоящего договора, на </w:t>
      </w:r>
      <w:r w:rsidRPr="00B14E80">
        <w:rPr>
          <w:rFonts w:cs="Times New Roman"/>
          <w:sz w:val="24"/>
          <w:szCs w:val="24"/>
        </w:rPr>
        <w:lastRenderedPageBreak/>
        <w:t>счет Продавца.</w:t>
      </w:r>
    </w:p>
    <w:p w14:paraId="1CBDF0A2" w14:textId="77777777" w:rsidR="005A7918" w:rsidRPr="00B14E80" w:rsidRDefault="005A7918" w:rsidP="005A7918">
      <w:pPr>
        <w:pStyle w:val="5"/>
        <w:shd w:val="clear" w:color="auto" w:fill="auto"/>
        <w:tabs>
          <w:tab w:val="left" w:pos="567"/>
        </w:tabs>
        <w:spacing w:line="276" w:lineRule="auto"/>
        <w:jc w:val="both"/>
        <w:rPr>
          <w:rFonts w:cs="Times New Roman"/>
          <w:sz w:val="24"/>
          <w:szCs w:val="24"/>
        </w:rPr>
      </w:pPr>
      <w:r w:rsidRPr="00B14E80">
        <w:rPr>
          <w:rFonts w:cs="Times New Roman"/>
          <w:sz w:val="24"/>
          <w:szCs w:val="24"/>
        </w:rPr>
        <w:tab/>
        <w:t>3.5. Все расходы, связанные с государственной регистрацией перехода права собственности на имущество, относятся на Покупателя.</w:t>
      </w:r>
    </w:p>
    <w:p w14:paraId="3DC5345E" w14:textId="77777777" w:rsidR="005A7918" w:rsidRPr="00B14E80" w:rsidRDefault="005A7918" w:rsidP="005A7918">
      <w:pPr>
        <w:pStyle w:val="5"/>
        <w:shd w:val="clear" w:color="auto" w:fill="auto"/>
        <w:tabs>
          <w:tab w:val="left" w:pos="567"/>
        </w:tabs>
        <w:spacing w:line="276" w:lineRule="auto"/>
        <w:jc w:val="both"/>
        <w:rPr>
          <w:rFonts w:cs="Times New Roman"/>
          <w:sz w:val="24"/>
          <w:szCs w:val="24"/>
        </w:rPr>
      </w:pPr>
    </w:p>
    <w:p w14:paraId="5176D8DB" w14:textId="77777777" w:rsidR="005A7918" w:rsidRPr="00B14E80" w:rsidRDefault="005A7918" w:rsidP="005A7918">
      <w:pPr>
        <w:pStyle w:val="5"/>
        <w:numPr>
          <w:ilvl w:val="0"/>
          <w:numId w:val="6"/>
        </w:numPr>
        <w:shd w:val="clear" w:color="auto" w:fill="auto"/>
        <w:tabs>
          <w:tab w:val="left" w:pos="0"/>
        </w:tabs>
        <w:spacing w:line="276" w:lineRule="auto"/>
        <w:ind w:hanging="284"/>
        <w:jc w:val="center"/>
        <w:rPr>
          <w:rFonts w:cs="Times New Roman"/>
          <w:b/>
          <w:sz w:val="24"/>
          <w:szCs w:val="24"/>
        </w:rPr>
      </w:pPr>
      <w:r w:rsidRPr="00B14E80">
        <w:rPr>
          <w:rFonts w:cs="Times New Roman"/>
          <w:b/>
          <w:sz w:val="24"/>
          <w:szCs w:val="24"/>
        </w:rPr>
        <w:t>ОТВЕТСТВЕННОСТЬ СТОРОН</w:t>
      </w:r>
    </w:p>
    <w:p w14:paraId="576A3A2D" w14:textId="77777777" w:rsidR="005A7918" w:rsidRPr="00B14E80" w:rsidRDefault="005A7918" w:rsidP="005A7918">
      <w:pPr>
        <w:pStyle w:val="5"/>
        <w:shd w:val="clear" w:color="auto" w:fill="auto"/>
        <w:tabs>
          <w:tab w:val="left" w:pos="0"/>
        </w:tabs>
        <w:spacing w:line="276" w:lineRule="auto"/>
        <w:rPr>
          <w:rFonts w:cs="Times New Roman"/>
          <w:b/>
          <w:sz w:val="24"/>
          <w:szCs w:val="24"/>
        </w:rPr>
      </w:pPr>
    </w:p>
    <w:p w14:paraId="2146AA6A" w14:textId="77777777" w:rsidR="00275997" w:rsidRPr="00B14E80" w:rsidRDefault="00275997" w:rsidP="00275997">
      <w:pPr>
        <w:widowControl w:val="0"/>
        <w:autoSpaceDE w:val="0"/>
        <w:autoSpaceDN w:val="0"/>
        <w:adjustRightInd w:val="0"/>
        <w:ind w:firstLine="540"/>
        <w:jc w:val="both"/>
      </w:pPr>
      <w:r w:rsidRPr="00B14E80">
        <w:t>4.1. За неисполнение или ненадлежащее исполнение настоящего Договора купли-продажи Стороны несут ответственность в соответствии с действующим законодательством Российской Федерации.</w:t>
      </w:r>
    </w:p>
    <w:p w14:paraId="2F0464B9" w14:textId="77777777" w:rsidR="00275997" w:rsidRPr="00B14E80" w:rsidRDefault="00275997" w:rsidP="00275997">
      <w:pPr>
        <w:pStyle w:val="2"/>
        <w:ind w:firstLine="540"/>
        <w:jc w:val="both"/>
        <w:rPr>
          <w:szCs w:val="24"/>
        </w:rPr>
      </w:pPr>
      <w:r w:rsidRPr="00B14E80">
        <w:rPr>
          <w:szCs w:val="24"/>
        </w:rPr>
        <w:t>4.2. В случае, если Покупатель не исполнит обязательство по оплате Имущества в срок, указанный в п. 3.</w:t>
      </w:r>
      <w:r w:rsidRPr="00B14E80">
        <w:rPr>
          <w:szCs w:val="24"/>
          <w:lang w:val="ru-RU"/>
        </w:rPr>
        <w:t>3</w:t>
      </w:r>
      <w:r w:rsidRPr="00B14E80">
        <w:rPr>
          <w:szCs w:val="24"/>
        </w:rPr>
        <w:t xml:space="preserve"> настоящего Договора</w:t>
      </w:r>
      <w:r w:rsidRPr="00B14E80">
        <w:rPr>
          <w:szCs w:val="24"/>
          <w:lang w:val="ru-RU"/>
        </w:rPr>
        <w:t xml:space="preserve"> купли-продажи</w:t>
      </w:r>
      <w:r w:rsidRPr="00B14E80">
        <w:rPr>
          <w:szCs w:val="24"/>
        </w:rPr>
        <w:t>, Продавец отказывается от исполнения обязательств в одностороннем порядке без обращения в суд. При этом задаток, перечисленный Покупателем и указанный в п. 3.2. настоящего Договора</w:t>
      </w:r>
      <w:r w:rsidRPr="00B14E80">
        <w:rPr>
          <w:szCs w:val="24"/>
          <w:lang w:val="ru-RU"/>
        </w:rPr>
        <w:t xml:space="preserve"> купли-продажи</w:t>
      </w:r>
      <w:r w:rsidRPr="00B14E80">
        <w:rPr>
          <w:szCs w:val="24"/>
        </w:rPr>
        <w:t>, Продавцом не возвращается.</w:t>
      </w:r>
    </w:p>
    <w:p w14:paraId="5698DA3B" w14:textId="77777777" w:rsidR="005A7918" w:rsidRPr="00B14E80" w:rsidRDefault="005A7918" w:rsidP="005A7918">
      <w:pPr>
        <w:pStyle w:val="5"/>
        <w:shd w:val="clear" w:color="auto" w:fill="auto"/>
        <w:tabs>
          <w:tab w:val="left" w:pos="0"/>
        </w:tabs>
        <w:spacing w:line="276" w:lineRule="auto"/>
        <w:ind w:left="709"/>
        <w:jc w:val="both"/>
        <w:rPr>
          <w:rFonts w:cs="Times New Roman"/>
          <w:b/>
          <w:sz w:val="24"/>
          <w:szCs w:val="24"/>
          <w:lang w:val="x-none"/>
        </w:rPr>
      </w:pPr>
    </w:p>
    <w:p w14:paraId="40F8FF25" w14:textId="77777777" w:rsidR="005A7918" w:rsidRPr="00B14E80" w:rsidRDefault="005A7918" w:rsidP="005A7918">
      <w:pPr>
        <w:pStyle w:val="5"/>
        <w:numPr>
          <w:ilvl w:val="0"/>
          <w:numId w:val="6"/>
        </w:numPr>
        <w:shd w:val="clear" w:color="auto" w:fill="auto"/>
        <w:tabs>
          <w:tab w:val="left" w:pos="0"/>
        </w:tabs>
        <w:spacing w:line="276" w:lineRule="auto"/>
        <w:ind w:hanging="284"/>
        <w:jc w:val="center"/>
        <w:rPr>
          <w:rFonts w:cs="Times New Roman"/>
          <w:b/>
          <w:sz w:val="24"/>
          <w:szCs w:val="24"/>
        </w:rPr>
      </w:pPr>
      <w:r w:rsidRPr="00B14E80">
        <w:rPr>
          <w:rFonts w:cs="Times New Roman"/>
          <w:b/>
          <w:color w:val="000000"/>
          <w:sz w:val="24"/>
          <w:szCs w:val="24"/>
        </w:rPr>
        <w:t>РАЗРЕШЕНИЕ СПОРОВ</w:t>
      </w:r>
    </w:p>
    <w:p w14:paraId="2B6115FE" w14:textId="77777777" w:rsidR="005A7918" w:rsidRPr="00B14E80" w:rsidRDefault="005A7918" w:rsidP="005A7918">
      <w:pPr>
        <w:pStyle w:val="5"/>
        <w:shd w:val="clear" w:color="auto" w:fill="auto"/>
        <w:tabs>
          <w:tab w:val="left" w:pos="0"/>
        </w:tabs>
        <w:spacing w:line="276" w:lineRule="auto"/>
        <w:rPr>
          <w:rFonts w:cs="Times New Roman"/>
          <w:b/>
          <w:sz w:val="24"/>
          <w:szCs w:val="24"/>
        </w:rPr>
      </w:pPr>
    </w:p>
    <w:p w14:paraId="46958C29" w14:textId="77777777" w:rsidR="005A7918" w:rsidRPr="00B14E80" w:rsidRDefault="005A7918" w:rsidP="005A7918">
      <w:pPr>
        <w:pStyle w:val="5"/>
        <w:shd w:val="clear" w:color="auto" w:fill="auto"/>
        <w:tabs>
          <w:tab w:val="left" w:pos="442"/>
        </w:tabs>
        <w:spacing w:line="276" w:lineRule="auto"/>
        <w:ind w:right="80" w:firstLine="567"/>
        <w:jc w:val="both"/>
        <w:rPr>
          <w:rFonts w:cs="Times New Roman"/>
          <w:sz w:val="24"/>
          <w:szCs w:val="24"/>
        </w:rPr>
      </w:pPr>
      <w:r w:rsidRPr="00B14E80">
        <w:rPr>
          <w:rFonts w:cs="Times New Roman"/>
          <w:color w:val="000000"/>
          <w:sz w:val="24"/>
          <w:szCs w:val="24"/>
        </w:rPr>
        <w:t>5.1. Все споры и разногласия, которые могут возникнуть между Сторонами по вопросам, не нашедшим своего разрешения в тексте настоящего Договора, будут разрешаться путем переговоров на основе действующего законодательства РФ.</w:t>
      </w:r>
    </w:p>
    <w:p w14:paraId="722EE765" w14:textId="42F83439" w:rsidR="005A7918" w:rsidRPr="00B14E80" w:rsidRDefault="005A7918" w:rsidP="005A7918">
      <w:pPr>
        <w:pStyle w:val="5"/>
        <w:shd w:val="clear" w:color="auto" w:fill="auto"/>
        <w:tabs>
          <w:tab w:val="left" w:pos="442"/>
        </w:tabs>
        <w:spacing w:line="276" w:lineRule="auto"/>
        <w:ind w:right="80" w:firstLine="567"/>
        <w:jc w:val="both"/>
        <w:rPr>
          <w:rFonts w:cs="Times New Roman"/>
          <w:color w:val="000000"/>
          <w:sz w:val="24"/>
          <w:szCs w:val="24"/>
        </w:rPr>
      </w:pPr>
      <w:r w:rsidRPr="00B14E80">
        <w:rPr>
          <w:rFonts w:cs="Times New Roman"/>
          <w:color w:val="000000"/>
          <w:sz w:val="24"/>
          <w:szCs w:val="24"/>
        </w:rPr>
        <w:t xml:space="preserve">5.2. При не урегулировании в процессе переговоров спорных вопросов споры разрешаются в Арбитражном суде по месту нахождения </w:t>
      </w:r>
      <w:r w:rsidR="006A34D4">
        <w:rPr>
          <w:rFonts w:cs="Times New Roman"/>
          <w:color w:val="000000"/>
          <w:sz w:val="24"/>
          <w:szCs w:val="24"/>
        </w:rPr>
        <w:t>имущества</w:t>
      </w:r>
      <w:r w:rsidRPr="00B14E80">
        <w:rPr>
          <w:rFonts w:cs="Times New Roman"/>
          <w:color w:val="000000"/>
          <w:sz w:val="24"/>
          <w:szCs w:val="24"/>
        </w:rPr>
        <w:t>.</w:t>
      </w:r>
    </w:p>
    <w:p w14:paraId="0C6FFA1E" w14:textId="77777777" w:rsidR="005A7918" w:rsidRPr="00B14E80" w:rsidRDefault="005A7918" w:rsidP="005A7918">
      <w:pPr>
        <w:pStyle w:val="5"/>
        <w:shd w:val="clear" w:color="auto" w:fill="auto"/>
        <w:tabs>
          <w:tab w:val="left" w:pos="442"/>
        </w:tabs>
        <w:spacing w:line="276" w:lineRule="auto"/>
        <w:ind w:right="80" w:firstLine="567"/>
        <w:jc w:val="both"/>
        <w:rPr>
          <w:rFonts w:cs="Times New Roman"/>
          <w:sz w:val="24"/>
          <w:szCs w:val="24"/>
        </w:rPr>
      </w:pPr>
    </w:p>
    <w:p w14:paraId="3EDAFE15" w14:textId="77777777" w:rsidR="005A7918" w:rsidRPr="00B14E80" w:rsidRDefault="005A7918" w:rsidP="005A7918">
      <w:pPr>
        <w:pStyle w:val="5"/>
        <w:numPr>
          <w:ilvl w:val="0"/>
          <w:numId w:val="6"/>
        </w:numPr>
        <w:shd w:val="clear" w:color="auto" w:fill="auto"/>
        <w:tabs>
          <w:tab w:val="left" w:pos="0"/>
        </w:tabs>
        <w:spacing w:line="276" w:lineRule="auto"/>
        <w:ind w:hanging="284"/>
        <w:jc w:val="center"/>
        <w:rPr>
          <w:rFonts w:cs="Times New Roman"/>
          <w:b/>
          <w:sz w:val="24"/>
          <w:szCs w:val="24"/>
        </w:rPr>
      </w:pPr>
      <w:r w:rsidRPr="00B14E80">
        <w:rPr>
          <w:rFonts w:cs="Times New Roman"/>
          <w:b/>
          <w:color w:val="000000"/>
          <w:sz w:val="24"/>
          <w:szCs w:val="24"/>
        </w:rPr>
        <w:t>ПРОЧИЕ УСЛОВИЯ</w:t>
      </w:r>
    </w:p>
    <w:p w14:paraId="72523368" w14:textId="77777777" w:rsidR="005A7918" w:rsidRPr="00B14E80" w:rsidRDefault="005A7918" w:rsidP="005A7918">
      <w:pPr>
        <w:pStyle w:val="5"/>
        <w:shd w:val="clear" w:color="auto" w:fill="auto"/>
        <w:tabs>
          <w:tab w:val="left" w:pos="0"/>
        </w:tabs>
        <w:spacing w:line="276" w:lineRule="auto"/>
        <w:rPr>
          <w:rFonts w:cs="Times New Roman"/>
          <w:b/>
          <w:sz w:val="24"/>
          <w:szCs w:val="24"/>
        </w:rPr>
      </w:pPr>
    </w:p>
    <w:p w14:paraId="568B1D6F" w14:textId="77777777" w:rsidR="005A7918" w:rsidRPr="00B14E80" w:rsidRDefault="005A7918" w:rsidP="005A7918">
      <w:pPr>
        <w:pStyle w:val="5"/>
        <w:numPr>
          <w:ilvl w:val="1"/>
          <w:numId w:val="7"/>
        </w:numPr>
        <w:shd w:val="clear" w:color="auto" w:fill="auto"/>
        <w:tabs>
          <w:tab w:val="left" w:pos="442"/>
        </w:tabs>
        <w:spacing w:line="276" w:lineRule="auto"/>
        <w:ind w:left="0" w:right="80" w:firstLine="709"/>
        <w:jc w:val="both"/>
        <w:rPr>
          <w:rFonts w:cs="Times New Roman"/>
          <w:sz w:val="24"/>
          <w:szCs w:val="24"/>
        </w:rPr>
      </w:pPr>
      <w:r w:rsidRPr="00B14E80">
        <w:rPr>
          <w:rFonts w:cs="Times New Roman"/>
          <w:color w:val="000000"/>
          <w:sz w:val="24"/>
          <w:szCs w:val="24"/>
        </w:rPr>
        <w:t>Договор вступает в силу с момента его подписания обеими Сторонами и действует до полного выполнения Сторонами, принятых на себя обязательств по нему.</w:t>
      </w:r>
    </w:p>
    <w:p w14:paraId="31F50085" w14:textId="77777777" w:rsidR="005A7918" w:rsidRPr="00B14E80" w:rsidRDefault="005A7918" w:rsidP="005A7918">
      <w:pPr>
        <w:pStyle w:val="5"/>
        <w:numPr>
          <w:ilvl w:val="1"/>
          <w:numId w:val="7"/>
        </w:numPr>
        <w:shd w:val="clear" w:color="auto" w:fill="auto"/>
        <w:tabs>
          <w:tab w:val="left" w:pos="442"/>
        </w:tabs>
        <w:spacing w:line="276" w:lineRule="auto"/>
        <w:ind w:left="0" w:right="80" w:firstLine="709"/>
        <w:jc w:val="both"/>
        <w:rPr>
          <w:rFonts w:cs="Times New Roman"/>
          <w:sz w:val="24"/>
          <w:szCs w:val="24"/>
        </w:rPr>
      </w:pPr>
      <w:r w:rsidRPr="00B14E80">
        <w:rPr>
          <w:rFonts w:cs="Times New Roman"/>
          <w:color w:val="000000"/>
          <w:sz w:val="24"/>
          <w:szCs w:val="24"/>
        </w:rPr>
        <w:t>Если какое-либо из положений настоящего Договора является или становится недействительным, это не окажет влияния на юридическую действительность Договора. Любое такое недействительное положение должно быть исправлено путем заключения Сторонами нового договора или дополнительного соглашения к Договору, и должно максимально возможно сохранить первоначальные намерения Сторон.</w:t>
      </w:r>
    </w:p>
    <w:p w14:paraId="1F21B5F3" w14:textId="77777777" w:rsidR="005A7918" w:rsidRPr="00B14E80" w:rsidRDefault="005A7918" w:rsidP="005A7918">
      <w:pPr>
        <w:pStyle w:val="5"/>
        <w:numPr>
          <w:ilvl w:val="1"/>
          <w:numId w:val="7"/>
        </w:numPr>
        <w:shd w:val="clear" w:color="auto" w:fill="auto"/>
        <w:tabs>
          <w:tab w:val="left" w:pos="442"/>
        </w:tabs>
        <w:spacing w:line="276" w:lineRule="auto"/>
        <w:ind w:left="0" w:right="80" w:firstLine="709"/>
        <w:jc w:val="both"/>
        <w:rPr>
          <w:rFonts w:cs="Times New Roman"/>
          <w:sz w:val="24"/>
          <w:szCs w:val="24"/>
        </w:rPr>
      </w:pPr>
      <w:r w:rsidRPr="00B14E80">
        <w:rPr>
          <w:rFonts w:cs="Times New Roman"/>
          <w:color w:val="000000"/>
          <w:sz w:val="24"/>
          <w:szCs w:val="24"/>
        </w:rPr>
        <w:t>Уведомления и другие виды сообщений и корреспонденции будут считаться действительными, если они сделаны в письменной форме при доставке нарочным под расписку или направлены заказной почтой по адресам, указанным в настоящем Договоре.</w:t>
      </w:r>
    </w:p>
    <w:p w14:paraId="6B4DF7A1" w14:textId="77777777" w:rsidR="005A7918" w:rsidRPr="00B14E80" w:rsidRDefault="005A7918" w:rsidP="005A7918">
      <w:pPr>
        <w:pStyle w:val="5"/>
        <w:numPr>
          <w:ilvl w:val="1"/>
          <w:numId w:val="7"/>
        </w:numPr>
        <w:shd w:val="clear" w:color="auto" w:fill="auto"/>
        <w:tabs>
          <w:tab w:val="left" w:pos="442"/>
        </w:tabs>
        <w:spacing w:line="276" w:lineRule="auto"/>
        <w:ind w:left="0" w:right="80" w:firstLine="709"/>
        <w:jc w:val="both"/>
        <w:rPr>
          <w:rFonts w:cs="Times New Roman"/>
          <w:sz w:val="24"/>
          <w:szCs w:val="24"/>
        </w:rPr>
      </w:pPr>
      <w:r w:rsidRPr="00B14E80">
        <w:rPr>
          <w:rFonts w:cs="Times New Roman"/>
          <w:color w:val="000000"/>
          <w:sz w:val="24"/>
          <w:szCs w:val="24"/>
        </w:rPr>
        <w:t>Все изменения и дополнения, оформленные Сторонами дополнительными соглашениями к настоящему Договору, являются его неотъемлемой и составной частью и прилагаются к нему, если они составлены в письменной форме, подписаны сторонами.</w:t>
      </w:r>
    </w:p>
    <w:p w14:paraId="2921B8DA" w14:textId="77777777" w:rsidR="005A7918" w:rsidRPr="00B14E80" w:rsidRDefault="005A7918" w:rsidP="005A7918">
      <w:pPr>
        <w:pStyle w:val="5"/>
        <w:numPr>
          <w:ilvl w:val="1"/>
          <w:numId w:val="7"/>
        </w:numPr>
        <w:shd w:val="clear" w:color="auto" w:fill="auto"/>
        <w:tabs>
          <w:tab w:val="left" w:pos="442"/>
        </w:tabs>
        <w:spacing w:line="276" w:lineRule="auto"/>
        <w:ind w:left="0" w:right="80" w:firstLine="709"/>
        <w:jc w:val="both"/>
        <w:rPr>
          <w:rFonts w:cs="Times New Roman"/>
          <w:sz w:val="24"/>
          <w:szCs w:val="24"/>
        </w:rPr>
      </w:pPr>
      <w:r w:rsidRPr="00B14E80">
        <w:rPr>
          <w:rFonts w:cs="Times New Roman"/>
          <w:color w:val="000000"/>
          <w:sz w:val="24"/>
          <w:szCs w:val="24"/>
        </w:rPr>
        <w:t>Во всем ином, что не урегулировано в настоящем Договоре, Стороны будут руководствоваться нормами действующего законодательства РФ.</w:t>
      </w:r>
    </w:p>
    <w:p w14:paraId="0DBD4343" w14:textId="77777777" w:rsidR="005A7918" w:rsidRPr="00B14E80" w:rsidRDefault="005A7918" w:rsidP="005A7918">
      <w:pPr>
        <w:pStyle w:val="5"/>
        <w:numPr>
          <w:ilvl w:val="1"/>
          <w:numId w:val="7"/>
        </w:numPr>
        <w:shd w:val="clear" w:color="auto" w:fill="auto"/>
        <w:tabs>
          <w:tab w:val="left" w:pos="442"/>
        </w:tabs>
        <w:spacing w:line="276" w:lineRule="auto"/>
        <w:ind w:left="0" w:right="80" w:firstLine="709"/>
        <w:jc w:val="both"/>
        <w:rPr>
          <w:rFonts w:cs="Times New Roman"/>
          <w:sz w:val="24"/>
          <w:szCs w:val="24"/>
        </w:rPr>
      </w:pPr>
      <w:r w:rsidRPr="00B14E80">
        <w:rPr>
          <w:rFonts w:cs="Times New Roman"/>
          <w:color w:val="000000"/>
          <w:sz w:val="24"/>
          <w:szCs w:val="24"/>
        </w:rPr>
        <w:t>Настоящий Договор составлен в 3-х экземплярах, по одному для каждой из Сторон и один экземпляр для органа, осуществляющего государственную регистрацию.</w:t>
      </w:r>
    </w:p>
    <w:p w14:paraId="30CA206E" w14:textId="77777777" w:rsidR="005A7918" w:rsidRPr="00B14E80" w:rsidRDefault="005A7918" w:rsidP="005A7918">
      <w:pPr>
        <w:pStyle w:val="5"/>
        <w:shd w:val="clear" w:color="auto" w:fill="auto"/>
        <w:tabs>
          <w:tab w:val="left" w:pos="442"/>
        </w:tabs>
        <w:spacing w:line="276" w:lineRule="auto"/>
        <w:ind w:right="80"/>
        <w:jc w:val="both"/>
        <w:rPr>
          <w:rFonts w:cs="Times New Roman"/>
          <w:sz w:val="24"/>
          <w:szCs w:val="24"/>
        </w:rPr>
      </w:pPr>
    </w:p>
    <w:p w14:paraId="554AF38D" w14:textId="77777777" w:rsidR="005A7918" w:rsidRPr="00B14E80" w:rsidRDefault="005A7918" w:rsidP="005A7918">
      <w:pPr>
        <w:pStyle w:val="5"/>
        <w:shd w:val="clear" w:color="auto" w:fill="auto"/>
        <w:tabs>
          <w:tab w:val="left" w:pos="442"/>
        </w:tabs>
        <w:spacing w:line="276" w:lineRule="auto"/>
        <w:ind w:left="709" w:right="80"/>
        <w:jc w:val="both"/>
        <w:rPr>
          <w:rFonts w:cs="Times New Roman"/>
          <w:sz w:val="24"/>
          <w:szCs w:val="24"/>
        </w:rPr>
      </w:pPr>
    </w:p>
    <w:p w14:paraId="376E4F06" w14:textId="77777777" w:rsidR="005A7918" w:rsidRPr="00B14E80" w:rsidRDefault="005A7918" w:rsidP="005A7918">
      <w:pPr>
        <w:pStyle w:val="a5"/>
        <w:numPr>
          <w:ilvl w:val="0"/>
          <w:numId w:val="6"/>
        </w:numPr>
        <w:jc w:val="center"/>
        <w:rPr>
          <w:rFonts w:ascii="Times New Roman" w:hAnsi="Times New Roman"/>
          <w:b/>
          <w:color w:val="000000"/>
          <w:sz w:val="24"/>
          <w:szCs w:val="24"/>
          <w:lang w:val="ru-RU"/>
        </w:rPr>
      </w:pPr>
      <w:r w:rsidRPr="00B14E80">
        <w:rPr>
          <w:rFonts w:ascii="Times New Roman" w:hAnsi="Times New Roman"/>
          <w:b/>
          <w:color w:val="000000"/>
          <w:sz w:val="24"/>
          <w:szCs w:val="24"/>
          <w:lang w:val="ru-RU"/>
        </w:rPr>
        <w:t>АДРЕСА, РЕКВИЗИТЫ И ПОДПИСИ СТОРОН:</w:t>
      </w:r>
    </w:p>
    <w:p w14:paraId="1DDA7B1D" w14:textId="77777777" w:rsidR="005A7918" w:rsidRPr="00B14E80" w:rsidRDefault="005A7918" w:rsidP="005A7918">
      <w:pPr>
        <w:pStyle w:val="a5"/>
        <w:rPr>
          <w:rFonts w:ascii="Times New Roman" w:hAnsi="Times New Roman"/>
          <w:b/>
          <w:color w:val="000000"/>
          <w:sz w:val="24"/>
          <w:szCs w:val="24"/>
          <w:lang w:val="ru-RU"/>
        </w:rPr>
      </w:pPr>
    </w:p>
    <w:tbl>
      <w:tblPr>
        <w:tblW w:w="9526" w:type="dxa"/>
        <w:tblInd w:w="108" w:type="dxa"/>
        <w:tblLook w:val="04A0" w:firstRow="1" w:lastRow="0" w:firstColumn="1" w:lastColumn="0" w:noHBand="0" w:noVBand="1"/>
      </w:tblPr>
      <w:tblGrid>
        <w:gridCol w:w="4707"/>
        <w:gridCol w:w="4819"/>
      </w:tblGrid>
      <w:tr w:rsidR="005A7918" w:rsidRPr="00B14E80" w14:paraId="3DF99817" w14:textId="77777777" w:rsidTr="002C0980">
        <w:tc>
          <w:tcPr>
            <w:tcW w:w="4707" w:type="dxa"/>
            <w:shd w:val="clear" w:color="auto" w:fill="auto"/>
          </w:tcPr>
          <w:p w14:paraId="61B1CA85" w14:textId="77777777" w:rsidR="005A7918" w:rsidRPr="00B14E80" w:rsidRDefault="005A7918" w:rsidP="004E3FB7">
            <w:pPr>
              <w:autoSpaceDE w:val="0"/>
              <w:autoSpaceDN w:val="0"/>
              <w:adjustRightInd w:val="0"/>
              <w:rPr>
                <w:b/>
              </w:rPr>
            </w:pPr>
            <w:r w:rsidRPr="00B14E80">
              <w:rPr>
                <w:b/>
              </w:rPr>
              <w:t>Продавец:</w:t>
            </w:r>
          </w:p>
          <w:p w14:paraId="7CB338FD" w14:textId="76EA849B" w:rsidR="006D38C4" w:rsidRPr="00B14E80" w:rsidRDefault="006D38C4" w:rsidP="006D38C4">
            <w:pPr>
              <w:contextualSpacing/>
              <w:rPr>
                <w:b/>
              </w:rPr>
            </w:pPr>
            <w:r w:rsidRPr="00B14E80">
              <w:rPr>
                <w:b/>
              </w:rPr>
              <w:t>ООО «</w:t>
            </w:r>
            <w:proofErr w:type="spellStart"/>
            <w:r w:rsidR="002C0980">
              <w:rPr>
                <w:b/>
              </w:rPr>
              <w:t>Ричленд</w:t>
            </w:r>
            <w:proofErr w:type="spellEnd"/>
            <w:r w:rsidRPr="00B14E80">
              <w:rPr>
                <w:b/>
              </w:rPr>
              <w:t>»</w:t>
            </w:r>
          </w:p>
          <w:p w14:paraId="68B5F651" w14:textId="2EC172CF" w:rsidR="002C0980" w:rsidRDefault="006D38C4" w:rsidP="002C0980">
            <w:pPr>
              <w:contextualSpacing/>
              <w:rPr>
                <w:b/>
              </w:rPr>
            </w:pPr>
            <w:r w:rsidRPr="002C0980">
              <w:rPr>
                <w:b/>
              </w:rPr>
              <w:t>ИНН</w:t>
            </w:r>
            <w:r w:rsidR="002C0980" w:rsidRPr="002C0980">
              <w:rPr>
                <w:b/>
              </w:rPr>
              <w:t>:</w:t>
            </w:r>
            <w:r w:rsidRPr="002C0980">
              <w:rPr>
                <w:b/>
              </w:rPr>
              <w:t xml:space="preserve"> </w:t>
            </w:r>
            <w:r w:rsidR="002C0980" w:rsidRPr="002C0980">
              <w:rPr>
                <w:bCs/>
              </w:rPr>
              <w:t>7704825755</w:t>
            </w:r>
            <w:r w:rsidR="002C0980" w:rsidRPr="002C0980">
              <w:rPr>
                <w:b/>
              </w:rPr>
              <w:t xml:space="preserve"> </w:t>
            </w:r>
          </w:p>
          <w:p w14:paraId="25892935" w14:textId="6A24BE08" w:rsidR="002C0980" w:rsidRDefault="002C0980" w:rsidP="002C0980">
            <w:pPr>
              <w:contextualSpacing/>
              <w:rPr>
                <w:b/>
              </w:rPr>
            </w:pPr>
            <w:r w:rsidRPr="002C0980">
              <w:rPr>
                <w:b/>
              </w:rPr>
              <w:t>ОГРН:</w:t>
            </w:r>
            <w:r>
              <w:rPr>
                <w:b/>
              </w:rPr>
              <w:t xml:space="preserve"> </w:t>
            </w:r>
            <w:r w:rsidRPr="002C0980">
              <w:rPr>
                <w:bCs/>
              </w:rPr>
              <w:t>1137746031939</w:t>
            </w:r>
          </w:p>
          <w:p w14:paraId="4231DA7C" w14:textId="1959CFE4" w:rsidR="002C0980" w:rsidRDefault="002C0980" w:rsidP="002C0980">
            <w:pPr>
              <w:contextualSpacing/>
              <w:rPr>
                <w:b/>
              </w:rPr>
            </w:pPr>
            <w:r w:rsidRPr="002C0980">
              <w:rPr>
                <w:b/>
              </w:rPr>
              <w:t xml:space="preserve">КПП: </w:t>
            </w:r>
            <w:r w:rsidRPr="002C0980">
              <w:rPr>
                <w:bCs/>
              </w:rPr>
              <w:t>770901001,</w:t>
            </w:r>
            <w:r w:rsidRPr="002C0980">
              <w:rPr>
                <w:b/>
              </w:rPr>
              <w:t xml:space="preserve"> </w:t>
            </w:r>
          </w:p>
          <w:p w14:paraId="089C80E9" w14:textId="77777777" w:rsidR="0007708C" w:rsidRDefault="0007708C" w:rsidP="002C0980">
            <w:pPr>
              <w:contextualSpacing/>
              <w:rPr>
                <w:b/>
              </w:rPr>
            </w:pPr>
            <w:r>
              <w:rPr>
                <w:b/>
              </w:rPr>
              <w:t xml:space="preserve">Адрес: </w:t>
            </w:r>
            <w:r w:rsidRPr="0007708C">
              <w:rPr>
                <w:bCs/>
              </w:rPr>
              <w:t>101000, ул. Маросейка, дом 6-8, стр. 1, офис 44</w:t>
            </w:r>
          </w:p>
          <w:p w14:paraId="0CDE97D2" w14:textId="02AB81BA" w:rsidR="002C0980" w:rsidRDefault="002C0980" w:rsidP="002C0980">
            <w:pPr>
              <w:contextualSpacing/>
              <w:rPr>
                <w:b/>
              </w:rPr>
            </w:pPr>
            <w:r w:rsidRPr="002C0980">
              <w:rPr>
                <w:b/>
              </w:rPr>
              <w:t xml:space="preserve">р/с </w:t>
            </w:r>
            <w:r w:rsidRPr="002C0980">
              <w:rPr>
                <w:bCs/>
              </w:rPr>
              <w:t xml:space="preserve">40702810900010034579, </w:t>
            </w:r>
          </w:p>
          <w:p w14:paraId="240DA566" w14:textId="77777777" w:rsidR="002C0980" w:rsidRPr="002C0980" w:rsidRDefault="002C0980" w:rsidP="002C0980">
            <w:pPr>
              <w:contextualSpacing/>
              <w:rPr>
                <w:bCs/>
              </w:rPr>
            </w:pPr>
            <w:r w:rsidRPr="002C0980">
              <w:rPr>
                <w:bCs/>
              </w:rPr>
              <w:t xml:space="preserve">в АКБ «Пересвет» (ПАО), </w:t>
            </w:r>
          </w:p>
          <w:p w14:paraId="1CFB3560" w14:textId="77777777" w:rsidR="002C0980" w:rsidRDefault="002C0980" w:rsidP="002C0980">
            <w:pPr>
              <w:contextualSpacing/>
              <w:rPr>
                <w:b/>
              </w:rPr>
            </w:pPr>
            <w:r w:rsidRPr="002C0980">
              <w:rPr>
                <w:b/>
              </w:rPr>
              <w:t xml:space="preserve">к/с </w:t>
            </w:r>
            <w:r w:rsidRPr="002C0980">
              <w:rPr>
                <w:bCs/>
              </w:rPr>
              <w:t>30101810145250000275,</w:t>
            </w:r>
            <w:r w:rsidRPr="002C0980">
              <w:rPr>
                <w:b/>
              </w:rPr>
              <w:t xml:space="preserve"> </w:t>
            </w:r>
          </w:p>
          <w:p w14:paraId="56326E84" w14:textId="0C0FC198" w:rsidR="002C0980" w:rsidRPr="002C0980" w:rsidRDefault="002C0980" w:rsidP="002C0980">
            <w:pPr>
              <w:contextualSpacing/>
              <w:rPr>
                <w:b/>
              </w:rPr>
            </w:pPr>
            <w:r w:rsidRPr="002C0980">
              <w:rPr>
                <w:b/>
              </w:rPr>
              <w:t>БИК</w:t>
            </w:r>
            <w:r>
              <w:rPr>
                <w:b/>
              </w:rPr>
              <w:t>:</w:t>
            </w:r>
            <w:r w:rsidRPr="002C0980">
              <w:rPr>
                <w:b/>
              </w:rPr>
              <w:t xml:space="preserve"> </w:t>
            </w:r>
            <w:r w:rsidRPr="002C0980">
              <w:rPr>
                <w:bCs/>
              </w:rPr>
              <w:t>044525275.</w:t>
            </w:r>
          </w:p>
          <w:p w14:paraId="0AEE14A3" w14:textId="3EBAA507" w:rsidR="006D38C4" w:rsidRPr="002C0980" w:rsidRDefault="006D38C4" w:rsidP="006D38C4">
            <w:pPr>
              <w:contextualSpacing/>
              <w:rPr>
                <w:b/>
              </w:rPr>
            </w:pPr>
          </w:p>
          <w:p w14:paraId="0B72F37E" w14:textId="347D35A8" w:rsidR="006D38C4" w:rsidRPr="00B14E80" w:rsidRDefault="002C0980" w:rsidP="006D38C4">
            <w:pPr>
              <w:jc w:val="both"/>
              <w:rPr>
                <w:rFonts w:eastAsia="SimSun"/>
                <w:bCs/>
                <w:lang w:eastAsia="zh-CN"/>
              </w:rPr>
            </w:pPr>
            <w:r>
              <w:rPr>
                <w:rFonts w:eastAsia="SimSun"/>
                <w:bCs/>
                <w:lang w:eastAsia="zh-CN"/>
              </w:rPr>
              <w:t>К</w:t>
            </w:r>
            <w:r w:rsidR="006D38C4" w:rsidRPr="00B14E80">
              <w:rPr>
                <w:rFonts w:eastAsia="SimSun"/>
                <w:bCs/>
                <w:lang w:eastAsia="zh-CN"/>
              </w:rPr>
              <w:t>онкурсный управляющий</w:t>
            </w:r>
          </w:p>
          <w:p w14:paraId="53F3E2D8" w14:textId="77777777" w:rsidR="006D38C4" w:rsidRPr="00B14E80" w:rsidRDefault="006D38C4" w:rsidP="006D38C4">
            <w:pPr>
              <w:jc w:val="both"/>
              <w:rPr>
                <w:rFonts w:eastAsia="SimSun"/>
                <w:bCs/>
                <w:lang w:eastAsia="zh-CN"/>
              </w:rPr>
            </w:pPr>
          </w:p>
          <w:p w14:paraId="4E52498A" w14:textId="52AEADAE" w:rsidR="006D38C4" w:rsidRPr="00B14E80" w:rsidRDefault="006D38C4" w:rsidP="006D38C4">
            <w:pPr>
              <w:jc w:val="both"/>
              <w:rPr>
                <w:rFonts w:eastAsia="SimSun"/>
                <w:bCs/>
                <w:lang w:eastAsia="zh-CN"/>
              </w:rPr>
            </w:pPr>
            <w:r w:rsidRPr="00B14E80">
              <w:rPr>
                <w:rFonts w:eastAsia="SimSun"/>
                <w:bCs/>
                <w:lang w:eastAsia="zh-CN"/>
              </w:rPr>
              <w:t xml:space="preserve">_______________________ </w:t>
            </w:r>
            <w:proofErr w:type="spellStart"/>
            <w:r w:rsidR="00150D82">
              <w:rPr>
                <w:rFonts w:eastAsia="SimSun"/>
                <w:bCs/>
                <w:lang w:eastAsia="zh-CN"/>
              </w:rPr>
              <w:t>Османкин</w:t>
            </w:r>
            <w:proofErr w:type="spellEnd"/>
            <w:r w:rsidR="00150D82">
              <w:rPr>
                <w:rFonts w:eastAsia="SimSun"/>
                <w:bCs/>
                <w:lang w:eastAsia="zh-CN"/>
              </w:rPr>
              <w:t xml:space="preserve"> С.И.</w:t>
            </w:r>
          </w:p>
          <w:p w14:paraId="45DC2181" w14:textId="77777777" w:rsidR="005A7918" w:rsidRPr="00B14E80" w:rsidRDefault="005A7918" w:rsidP="004E3FB7">
            <w:pPr>
              <w:autoSpaceDE w:val="0"/>
              <w:autoSpaceDN w:val="0"/>
              <w:adjustRightInd w:val="0"/>
            </w:pPr>
          </w:p>
          <w:p w14:paraId="28FE1AB2" w14:textId="77777777" w:rsidR="005A7918" w:rsidRPr="00B14E80" w:rsidRDefault="005A7918" w:rsidP="004E3FB7">
            <w:pPr>
              <w:autoSpaceDE w:val="0"/>
              <w:autoSpaceDN w:val="0"/>
              <w:adjustRightInd w:val="0"/>
            </w:pPr>
          </w:p>
        </w:tc>
        <w:tc>
          <w:tcPr>
            <w:tcW w:w="4819" w:type="dxa"/>
            <w:shd w:val="clear" w:color="auto" w:fill="auto"/>
          </w:tcPr>
          <w:p w14:paraId="3752E76C" w14:textId="77777777" w:rsidR="005A7918" w:rsidRPr="00B14E80" w:rsidRDefault="005A7918" w:rsidP="004E3FB7">
            <w:pPr>
              <w:autoSpaceDE w:val="0"/>
              <w:autoSpaceDN w:val="0"/>
              <w:adjustRightInd w:val="0"/>
              <w:rPr>
                <w:b/>
              </w:rPr>
            </w:pPr>
            <w:r w:rsidRPr="00B14E80">
              <w:rPr>
                <w:b/>
              </w:rPr>
              <w:t>Покупатель:</w:t>
            </w:r>
          </w:p>
          <w:p w14:paraId="0284DC07" w14:textId="77777777" w:rsidR="005A7918" w:rsidRPr="00B14E80" w:rsidRDefault="005A7918" w:rsidP="005A7918">
            <w:pPr>
              <w:autoSpaceDE w:val="0"/>
              <w:autoSpaceDN w:val="0"/>
              <w:adjustRightInd w:val="0"/>
            </w:pPr>
          </w:p>
        </w:tc>
      </w:tr>
    </w:tbl>
    <w:p w14:paraId="2E6D5DE3" w14:textId="77777777" w:rsidR="00072E8D" w:rsidRPr="005A7918" w:rsidRDefault="00072E8D" w:rsidP="005A7918"/>
    <w:sectPr w:rsidR="00072E8D" w:rsidRPr="005A7918" w:rsidSect="004E3FB7">
      <w:pgSz w:w="12240" w:h="15840"/>
      <w:pgMar w:top="709" w:right="850"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59638D" w14:textId="77777777" w:rsidR="004E3FB7" w:rsidRDefault="004E3FB7" w:rsidP="005A7918">
      <w:r>
        <w:separator/>
      </w:r>
    </w:p>
  </w:endnote>
  <w:endnote w:type="continuationSeparator" w:id="0">
    <w:p w14:paraId="78FDAC58" w14:textId="77777777" w:rsidR="004E3FB7" w:rsidRDefault="004E3FB7" w:rsidP="005A79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B7A20F" w14:textId="77777777" w:rsidR="004E3FB7" w:rsidRDefault="004E3FB7" w:rsidP="005A7918">
      <w:r>
        <w:separator/>
      </w:r>
    </w:p>
  </w:footnote>
  <w:footnote w:type="continuationSeparator" w:id="0">
    <w:p w14:paraId="027C8AC6" w14:textId="77777777" w:rsidR="004E3FB7" w:rsidRDefault="004E3FB7" w:rsidP="005A79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593942"/>
    <w:multiLevelType w:val="multilevel"/>
    <w:tmpl w:val="942AB80A"/>
    <w:lvl w:ilvl="0">
      <w:start w:val="2"/>
      <w:numFmt w:val="decimal"/>
      <w:lvlText w:val="%1."/>
      <w:lvlJc w:val="left"/>
      <w:pPr>
        <w:tabs>
          <w:tab w:val="num" w:pos="525"/>
        </w:tabs>
        <w:ind w:left="525" w:hanging="525"/>
      </w:pPr>
      <w:rPr>
        <w:rFonts w:hint="default"/>
      </w:rPr>
    </w:lvl>
    <w:lvl w:ilvl="1">
      <w:start w:val="1"/>
      <w:numFmt w:val="decimal"/>
      <w:lvlText w:val="%1.%2."/>
      <w:lvlJc w:val="left"/>
      <w:pPr>
        <w:tabs>
          <w:tab w:val="num" w:pos="535"/>
        </w:tabs>
        <w:ind w:left="535" w:hanging="525"/>
      </w:pPr>
      <w:rPr>
        <w:rFonts w:hint="default"/>
      </w:rPr>
    </w:lvl>
    <w:lvl w:ilvl="2">
      <w:start w:val="1"/>
      <w:numFmt w:val="decimal"/>
      <w:lvlText w:val="%1.%2.%3."/>
      <w:lvlJc w:val="left"/>
      <w:pPr>
        <w:tabs>
          <w:tab w:val="num" w:pos="740"/>
        </w:tabs>
        <w:ind w:left="740" w:hanging="720"/>
      </w:pPr>
      <w:rPr>
        <w:rFonts w:hint="default"/>
      </w:rPr>
    </w:lvl>
    <w:lvl w:ilvl="3">
      <w:start w:val="1"/>
      <w:numFmt w:val="decimal"/>
      <w:lvlText w:val="%1.%2.%3.%4."/>
      <w:lvlJc w:val="left"/>
      <w:pPr>
        <w:tabs>
          <w:tab w:val="num" w:pos="750"/>
        </w:tabs>
        <w:ind w:left="750" w:hanging="720"/>
      </w:pPr>
      <w:rPr>
        <w:rFonts w:hint="default"/>
      </w:rPr>
    </w:lvl>
    <w:lvl w:ilvl="4">
      <w:start w:val="1"/>
      <w:numFmt w:val="decimal"/>
      <w:lvlText w:val="%1.%2.%3.%4.%5."/>
      <w:lvlJc w:val="left"/>
      <w:pPr>
        <w:tabs>
          <w:tab w:val="num" w:pos="1120"/>
        </w:tabs>
        <w:ind w:left="1120" w:hanging="1080"/>
      </w:pPr>
      <w:rPr>
        <w:rFonts w:hint="default"/>
      </w:rPr>
    </w:lvl>
    <w:lvl w:ilvl="5">
      <w:start w:val="1"/>
      <w:numFmt w:val="decimal"/>
      <w:lvlText w:val="%1.%2.%3.%4.%5.%6."/>
      <w:lvlJc w:val="left"/>
      <w:pPr>
        <w:tabs>
          <w:tab w:val="num" w:pos="1130"/>
        </w:tabs>
        <w:ind w:left="1130" w:hanging="1080"/>
      </w:pPr>
      <w:rPr>
        <w:rFonts w:hint="default"/>
      </w:rPr>
    </w:lvl>
    <w:lvl w:ilvl="6">
      <w:start w:val="1"/>
      <w:numFmt w:val="decimal"/>
      <w:lvlText w:val="%1.%2.%3.%4.%5.%6.%7."/>
      <w:lvlJc w:val="left"/>
      <w:pPr>
        <w:tabs>
          <w:tab w:val="num" w:pos="1500"/>
        </w:tabs>
        <w:ind w:left="1500" w:hanging="1440"/>
      </w:pPr>
      <w:rPr>
        <w:rFonts w:hint="default"/>
      </w:rPr>
    </w:lvl>
    <w:lvl w:ilvl="7">
      <w:start w:val="1"/>
      <w:numFmt w:val="decimal"/>
      <w:lvlText w:val="%1.%2.%3.%4.%5.%6.%7.%8."/>
      <w:lvlJc w:val="left"/>
      <w:pPr>
        <w:tabs>
          <w:tab w:val="num" w:pos="1510"/>
        </w:tabs>
        <w:ind w:left="1510" w:hanging="1440"/>
      </w:pPr>
      <w:rPr>
        <w:rFonts w:hint="default"/>
      </w:rPr>
    </w:lvl>
    <w:lvl w:ilvl="8">
      <w:start w:val="1"/>
      <w:numFmt w:val="decimal"/>
      <w:lvlText w:val="%1.%2.%3.%4.%5.%6.%7.%8.%9."/>
      <w:lvlJc w:val="left"/>
      <w:pPr>
        <w:tabs>
          <w:tab w:val="num" w:pos="1880"/>
        </w:tabs>
        <w:ind w:left="1880" w:hanging="1800"/>
      </w:pPr>
      <w:rPr>
        <w:rFonts w:hint="default"/>
      </w:rPr>
    </w:lvl>
  </w:abstractNum>
  <w:abstractNum w:abstractNumId="1" w15:restartNumberingAfterBreak="0">
    <w:nsid w:val="0E050AD1"/>
    <w:multiLevelType w:val="multilevel"/>
    <w:tmpl w:val="C816711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Times New Roman" w:hAnsi="Times New Roman" w:cs="Times New Roman" w:hint="default"/>
        <w:b w:val="0"/>
      </w:rPr>
    </w:lvl>
    <w:lvl w:ilvl="2">
      <w:start w:val="1"/>
      <w:numFmt w:val="decimal"/>
      <w:isLgl/>
      <w:lvlText w:val="%1.%2.%3."/>
      <w:lvlJc w:val="left"/>
      <w:pPr>
        <w:ind w:left="1080" w:hanging="720"/>
      </w:pPr>
      <w:rPr>
        <w:rFonts w:ascii="Calibri" w:hAnsi="Calibri" w:cs="Calibri" w:hint="default"/>
        <w:b w:val="0"/>
      </w:rPr>
    </w:lvl>
    <w:lvl w:ilvl="3">
      <w:start w:val="1"/>
      <w:numFmt w:val="decimal"/>
      <w:isLgl/>
      <w:lvlText w:val="%1.%2.%3.%4."/>
      <w:lvlJc w:val="left"/>
      <w:pPr>
        <w:ind w:left="1080" w:hanging="720"/>
      </w:pPr>
      <w:rPr>
        <w:rFonts w:ascii="Calibri" w:hAnsi="Calibri" w:cs="Calibri" w:hint="default"/>
        <w:b w:val="0"/>
      </w:rPr>
    </w:lvl>
    <w:lvl w:ilvl="4">
      <w:start w:val="1"/>
      <w:numFmt w:val="decimal"/>
      <w:isLgl/>
      <w:lvlText w:val="%1.%2.%3.%4.%5."/>
      <w:lvlJc w:val="left"/>
      <w:pPr>
        <w:ind w:left="1440" w:hanging="1080"/>
      </w:pPr>
      <w:rPr>
        <w:rFonts w:ascii="Calibri" w:hAnsi="Calibri" w:cs="Calibri" w:hint="default"/>
        <w:b w:val="0"/>
      </w:rPr>
    </w:lvl>
    <w:lvl w:ilvl="5">
      <w:start w:val="1"/>
      <w:numFmt w:val="decimal"/>
      <w:isLgl/>
      <w:lvlText w:val="%1.%2.%3.%4.%5.%6."/>
      <w:lvlJc w:val="left"/>
      <w:pPr>
        <w:ind w:left="1440" w:hanging="1080"/>
      </w:pPr>
      <w:rPr>
        <w:rFonts w:ascii="Calibri" w:hAnsi="Calibri" w:cs="Calibri" w:hint="default"/>
        <w:b w:val="0"/>
      </w:rPr>
    </w:lvl>
    <w:lvl w:ilvl="6">
      <w:start w:val="1"/>
      <w:numFmt w:val="decimal"/>
      <w:isLgl/>
      <w:lvlText w:val="%1.%2.%3.%4.%5.%6.%7."/>
      <w:lvlJc w:val="left"/>
      <w:pPr>
        <w:ind w:left="1800" w:hanging="1440"/>
      </w:pPr>
      <w:rPr>
        <w:rFonts w:ascii="Calibri" w:hAnsi="Calibri" w:cs="Calibri" w:hint="default"/>
        <w:b w:val="0"/>
      </w:rPr>
    </w:lvl>
    <w:lvl w:ilvl="7">
      <w:start w:val="1"/>
      <w:numFmt w:val="decimal"/>
      <w:isLgl/>
      <w:lvlText w:val="%1.%2.%3.%4.%5.%6.%7.%8."/>
      <w:lvlJc w:val="left"/>
      <w:pPr>
        <w:ind w:left="1800" w:hanging="1440"/>
      </w:pPr>
      <w:rPr>
        <w:rFonts w:ascii="Calibri" w:hAnsi="Calibri" w:cs="Calibri" w:hint="default"/>
        <w:b w:val="0"/>
      </w:rPr>
    </w:lvl>
    <w:lvl w:ilvl="8">
      <w:start w:val="1"/>
      <w:numFmt w:val="decimal"/>
      <w:isLgl/>
      <w:lvlText w:val="%1.%2.%3.%4.%5.%6.%7.%8.%9."/>
      <w:lvlJc w:val="left"/>
      <w:pPr>
        <w:ind w:left="2160" w:hanging="1800"/>
      </w:pPr>
      <w:rPr>
        <w:rFonts w:ascii="Calibri" w:hAnsi="Calibri" w:cs="Calibri" w:hint="default"/>
        <w:b w:val="0"/>
      </w:rPr>
    </w:lvl>
  </w:abstractNum>
  <w:abstractNum w:abstractNumId="2" w15:restartNumberingAfterBreak="0">
    <w:nsid w:val="1C9821A8"/>
    <w:multiLevelType w:val="multilevel"/>
    <w:tmpl w:val="BC407048"/>
    <w:lvl w:ilvl="0">
      <w:start w:val="3"/>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21DE730B"/>
    <w:multiLevelType w:val="multilevel"/>
    <w:tmpl w:val="55EC9C28"/>
    <w:lvl w:ilvl="0">
      <w:start w:val="3"/>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2"/>
        <w:szCs w:val="22"/>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A180489"/>
    <w:multiLevelType w:val="multilevel"/>
    <w:tmpl w:val="05FE4DB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67A45919"/>
    <w:multiLevelType w:val="multilevel"/>
    <w:tmpl w:val="B26202AC"/>
    <w:lvl w:ilvl="0">
      <w:start w:val="1"/>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6" w15:restartNumberingAfterBreak="0">
    <w:nsid w:val="73392384"/>
    <w:multiLevelType w:val="multilevel"/>
    <w:tmpl w:val="916C5628"/>
    <w:lvl w:ilvl="0">
      <w:start w:val="6"/>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num w:numId="1">
    <w:abstractNumId w:val="2"/>
  </w:num>
  <w:num w:numId="2">
    <w:abstractNumId w:val="0"/>
  </w:num>
  <w:num w:numId="3">
    <w:abstractNumId w:val="4"/>
  </w:num>
  <w:num w:numId="4">
    <w:abstractNumId w:val="5"/>
  </w:num>
  <w:num w:numId="5">
    <w:abstractNumId w:val="1"/>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40926"/>
    <w:rsid w:val="00072E8D"/>
    <w:rsid w:val="0007708C"/>
    <w:rsid w:val="000A337C"/>
    <w:rsid w:val="000A342E"/>
    <w:rsid w:val="000B73B5"/>
    <w:rsid w:val="00147C1A"/>
    <w:rsid w:val="00150D82"/>
    <w:rsid w:val="001E3A90"/>
    <w:rsid w:val="001E455E"/>
    <w:rsid w:val="00275997"/>
    <w:rsid w:val="002B4A22"/>
    <w:rsid w:val="002C0980"/>
    <w:rsid w:val="0031764B"/>
    <w:rsid w:val="00340926"/>
    <w:rsid w:val="0037564A"/>
    <w:rsid w:val="00415E52"/>
    <w:rsid w:val="0046610F"/>
    <w:rsid w:val="004C2A45"/>
    <w:rsid w:val="004D087A"/>
    <w:rsid w:val="004E3FB7"/>
    <w:rsid w:val="00541C5B"/>
    <w:rsid w:val="005570B5"/>
    <w:rsid w:val="0057028C"/>
    <w:rsid w:val="005A7918"/>
    <w:rsid w:val="00607EB0"/>
    <w:rsid w:val="006A34D4"/>
    <w:rsid w:val="006D38C4"/>
    <w:rsid w:val="006E4FF9"/>
    <w:rsid w:val="00780CDD"/>
    <w:rsid w:val="00812B88"/>
    <w:rsid w:val="0084666B"/>
    <w:rsid w:val="00862A4C"/>
    <w:rsid w:val="0087670A"/>
    <w:rsid w:val="008B3B06"/>
    <w:rsid w:val="008B707B"/>
    <w:rsid w:val="008C4DB8"/>
    <w:rsid w:val="00993B8A"/>
    <w:rsid w:val="009A77C3"/>
    <w:rsid w:val="009E03CF"/>
    <w:rsid w:val="009E4397"/>
    <w:rsid w:val="00A87EAD"/>
    <w:rsid w:val="00B14E80"/>
    <w:rsid w:val="00B238AB"/>
    <w:rsid w:val="00B3459A"/>
    <w:rsid w:val="00CB6A8A"/>
    <w:rsid w:val="00D009C3"/>
    <w:rsid w:val="00D0253E"/>
    <w:rsid w:val="00D51DA0"/>
    <w:rsid w:val="00D92566"/>
    <w:rsid w:val="00DE1141"/>
    <w:rsid w:val="00E513B9"/>
    <w:rsid w:val="00EA10B1"/>
    <w:rsid w:val="00F3431D"/>
    <w:rsid w:val="00F64141"/>
    <w:rsid w:val="00FB6AEB"/>
    <w:rsid w:val="00FD44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44390"/>
  <w15:docId w15:val="{1049CE5F-7F11-454D-A12A-16AC68CB6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B6A8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nformat">
    <w:name w:val="ConsNonformat"/>
    <w:rsid w:val="00CB6A8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CB6A8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3">
    <w:name w:val="Знак Знак Знак Знак Знак Знак"/>
    <w:basedOn w:val="a"/>
    <w:rsid w:val="00B3459A"/>
    <w:rPr>
      <w:rFonts w:ascii="Verdana" w:hAnsi="Verdana" w:cs="Verdana"/>
      <w:sz w:val="20"/>
      <w:szCs w:val="20"/>
      <w:lang w:val="en-US" w:eastAsia="en-US"/>
    </w:rPr>
  </w:style>
  <w:style w:type="paragraph" w:customStyle="1" w:styleId="1">
    <w:name w:val="Знак Знак Знак1 Знак Знак Знак Знак"/>
    <w:basedOn w:val="a"/>
    <w:rsid w:val="00147C1A"/>
    <w:rPr>
      <w:rFonts w:ascii="Verdana" w:hAnsi="Verdana" w:cs="Verdana"/>
      <w:sz w:val="20"/>
      <w:szCs w:val="20"/>
      <w:lang w:val="en-US" w:eastAsia="en-US"/>
    </w:rPr>
  </w:style>
  <w:style w:type="paragraph" w:customStyle="1" w:styleId="10">
    <w:name w:val="Знак Знак Знак1 Знак Знак Знак Знак"/>
    <w:basedOn w:val="a"/>
    <w:rsid w:val="008C4DB8"/>
    <w:rPr>
      <w:rFonts w:ascii="Verdana" w:hAnsi="Verdana" w:cs="Verdana"/>
      <w:sz w:val="20"/>
      <w:szCs w:val="20"/>
      <w:lang w:val="en-US" w:eastAsia="en-US"/>
    </w:rPr>
  </w:style>
  <w:style w:type="character" w:customStyle="1" w:styleId="a4">
    <w:name w:val="Основной текст_"/>
    <w:basedOn w:val="a0"/>
    <w:link w:val="5"/>
    <w:rsid w:val="005A7918"/>
    <w:rPr>
      <w:rFonts w:ascii="Times New Roman" w:hAnsi="Times New Roman"/>
      <w:sz w:val="21"/>
      <w:szCs w:val="21"/>
      <w:shd w:val="clear" w:color="auto" w:fill="FFFFFF"/>
    </w:rPr>
  </w:style>
  <w:style w:type="paragraph" w:customStyle="1" w:styleId="5">
    <w:name w:val="Основной текст5"/>
    <w:basedOn w:val="a"/>
    <w:link w:val="a4"/>
    <w:rsid w:val="005A7918"/>
    <w:pPr>
      <w:widowControl w:val="0"/>
      <w:shd w:val="clear" w:color="auto" w:fill="FFFFFF"/>
      <w:spacing w:line="158" w:lineRule="exact"/>
    </w:pPr>
    <w:rPr>
      <w:rFonts w:eastAsiaTheme="minorHAnsi" w:cstheme="minorBidi"/>
      <w:sz w:val="21"/>
      <w:szCs w:val="21"/>
      <w:lang w:eastAsia="en-US"/>
    </w:rPr>
  </w:style>
  <w:style w:type="paragraph" w:styleId="a5">
    <w:name w:val="List Paragraph"/>
    <w:basedOn w:val="a"/>
    <w:uiPriority w:val="34"/>
    <w:qFormat/>
    <w:rsid w:val="005A7918"/>
    <w:pPr>
      <w:spacing w:after="200" w:line="276" w:lineRule="auto"/>
      <w:ind w:left="720"/>
      <w:contextualSpacing/>
    </w:pPr>
    <w:rPr>
      <w:rFonts w:ascii="Calibri" w:hAnsi="Calibri"/>
      <w:sz w:val="22"/>
      <w:szCs w:val="22"/>
      <w:lang w:val="en-US" w:eastAsia="en-US"/>
    </w:rPr>
  </w:style>
  <w:style w:type="paragraph" w:styleId="a6">
    <w:name w:val="footer"/>
    <w:basedOn w:val="a"/>
    <w:link w:val="a7"/>
    <w:uiPriority w:val="99"/>
    <w:unhideWhenUsed/>
    <w:rsid w:val="005A7918"/>
    <w:pPr>
      <w:tabs>
        <w:tab w:val="center" w:pos="4677"/>
        <w:tab w:val="right" w:pos="9355"/>
      </w:tabs>
    </w:pPr>
    <w:rPr>
      <w:rFonts w:ascii="Calibri" w:hAnsi="Calibri"/>
      <w:sz w:val="22"/>
      <w:szCs w:val="22"/>
      <w:lang w:val="en-US" w:eastAsia="en-US"/>
    </w:rPr>
  </w:style>
  <w:style w:type="character" w:customStyle="1" w:styleId="a7">
    <w:name w:val="Нижний колонтитул Знак"/>
    <w:basedOn w:val="a0"/>
    <w:link w:val="a6"/>
    <w:uiPriority w:val="99"/>
    <w:rsid w:val="005A7918"/>
    <w:rPr>
      <w:rFonts w:ascii="Calibri" w:eastAsia="Times New Roman" w:hAnsi="Calibri" w:cs="Times New Roman"/>
      <w:lang w:val="en-US"/>
    </w:rPr>
  </w:style>
  <w:style w:type="paragraph" w:styleId="a8">
    <w:name w:val="header"/>
    <w:basedOn w:val="a"/>
    <w:link w:val="a9"/>
    <w:uiPriority w:val="99"/>
    <w:unhideWhenUsed/>
    <w:rsid w:val="005A7918"/>
    <w:pPr>
      <w:tabs>
        <w:tab w:val="center" w:pos="4677"/>
        <w:tab w:val="right" w:pos="9355"/>
      </w:tabs>
    </w:pPr>
  </w:style>
  <w:style w:type="character" w:customStyle="1" w:styleId="a9">
    <w:name w:val="Верхний колонтитул Знак"/>
    <w:basedOn w:val="a0"/>
    <w:link w:val="a8"/>
    <w:uiPriority w:val="99"/>
    <w:rsid w:val="005A7918"/>
    <w:rPr>
      <w:rFonts w:ascii="Times New Roman" w:eastAsia="Times New Roman" w:hAnsi="Times New Roman" w:cs="Times New Roman"/>
      <w:sz w:val="24"/>
      <w:szCs w:val="24"/>
      <w:lang w:eastAsia="ru-RU"/>
    </w:rPr>
  </w:style>
  <w:style w:type="paragraph" w:styleId="2">
    <w:name w:val="Body Text 2"/>
    <w:basedOn w:val="a"/>
    <w:link w:val="20"/>
    <w:unhideWhenUsed/>
    <w:rsid w:val="00275997"/>
    <w:rPr>
      <w:szCs w:val="20"/>
      <w:lang w:val="x-none"/>
    </w:rPr>
  </w:style>
  <w:style w:type="character" w:customStyle="1" w:styleId="20">
    <w:name w:val="Основной текст 2 Знак"/>
    <w:basedOn w:val="a0"/>
    <w:link w:val="2"/>
    <w:rsid w:val="00275997"/>
    <w:rPr>
      <w:rFonts w:ascii="Times New Roman" w:eastAsia="Times New Roman" w:hAnsi="Times New Roman" w:cs="Times New Roman"/>
      <w:sz w:val="24"/>
      <w:szCs w:val="20"/>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FD7B31-4F91-4FD7-8D32-C6257DCD0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6</Pages>
  <Words>2187</Words>
  <Characters>12469</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Ярослава Харина</dc:creator>
  <cp:lastModifiedBy>u10142</cp:lastModifiedBy>
  <cp:revision>40</cp:revision>
  <dcterms:created xsi:type="dcterms:W3CDTF">2019-04-15T11:37:00Z</dcterms:created>
  <dcterms:modified xsi:type="dcterms:W3CDTF">2022-04-27T13:15:00Z</dcterms:modified>
</cp:coreProperties>
</file>