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F60D9" w14:textId="77777777" w:rsidR="00EA7406" w:rsidRPr="00EA7406" w:rsidRDefault="00EA7406" w:rsidP="00EA7406">
      <w:pPr>
        <w:spacing w:after="0" w:line="240" w:lineRule="auto"/>
        <w:jc w:val="center"/>
        <w:rPr>
          <w:rFonts w:ascii="Times New Roman" w:eastAsia="Calibri" w:hAnsi="Times New Roman" w:cs="Times New Roman"/>
          <w:b/>
          <w:sz w:val="24"/>
          <w:szCs w:val="24"/>
          <w:lang w:eastAsia="ru-RU"/>
        </w:rPr>
      </w:pPr>
      <w:r w:rsidRPr="00EA7406">
        <w:rPr>
          <w:rFonts w:ascii="Times New Roman" w:eastAsia="Calibri" w:hAnsi="Times New Roman" w:cs="Times New Roman"/>
          <w:b/>
          <w:sz w:val="24"/>
          <w:szCs w:val="24"/>
          <w:lang w:eastAsia="ru-RU"/>
        </w:rPr>
        <w:t>ДОГОВОР</w:t>
      </w:r>
    </w:p>
    <w:p w14:paraId="00A329EC" w14:textId="77777777" w:rsidR="00EA7406" w:rsidRPr="00EA7406" w:rsidRDefault="00EA7406" w:rsidP="00EA7406">
      <w:pPr>
        <w:spacing w:after="0" w:line="240" w:lineRule="auto"/>
        <w:jc w:val="center"/>
        <w:rPr>
          <w:rFonts w:ascii="Times New Roman" w:eastAsia="Calibri" w:hAnsi="Times New Roman" w:cs="Times New Roman"/>
          <w:b/>
          <w:sz w:val="24"/>
          <w:szCs w:val="24"/>
          <w:lang w:eastAsia="ru-RU"/>
        </w:rPr>
      </w:pPr>
      <w:r w:rsidRPr="00EA7406">
        <w:rPr>
          <w:rFonts w:ascii="Times New Roman" w:eastAsia="Calibri" w:hAnsi="Times New Roman" w:cs="Times New Roman"/>
          <w:b/>
          <w:sz w:val="24"/>
          <w:szCs w:val="24"/>
          <w:lang w:eastAsia="ru-RU"/>
        </w:rPr>
        <w:t>купли-продажи недвижимого имущества</w:t>
      </w:r>
    </w:p>
    <w:p w14:paraId="0E8BE1FC" w14:textId="77777777" w:rsidR="00EA7406" w:rsidRPr="00EA7406" w:rsidRDefault="00EA7406" w:rsidP="00EA7406">
      <w:pPr>
        <w:spacing w:after="0" w:line="240" w:lineRule="auto"/>
        <w:jc w:val="center"/>
        <w:rPr>
          <w:rFonts w:ascii="Times New Roman" w:eastAsia="Calibri" w:hAnsi="Times New Roman" w:cs="Times New Roman"/>
          <w:b/>
          <w:sz w:val="24"/>
          <w:szCs w:val="24"/>
          <w:lang w:eastAsia="ru-RU"/>
        </w:rPr>
      </w:pPr>
    </w:p>
    <w:p w14:paraId="27692A36" w14:textId="628EEC7B" w:rsidR="00EA7406" w:rsidRDefault="00402485" w:rsidP="00EA7406">
      <w:pPr>
        <w:spacing w:after="0" w:line="240" w:lineRule="auto"/>
        <w:jc w:val="both"/>
        <w:rPr>
          <w:rFonts w:ascii="Times New Roman" w:eastAsia="Calibri" w:hAnsi="Times New Roman" w:cs="Times New Roman"/>
          <w:sz w:val="24"/>
          <w:szCs w:val="24"/>
          <w:lang w:eastAsia="ru-RU"/>
        </w:rPr>
      </w:pPr>
      <w:bookmarkStart w:id="0" w:name="OLE_LINK11"/>
      <w:r>
        <w:rPr>
          <w:rFonts w:ascii="Times New Roman" w:eastAsia="Calibri" w:hAnsi="Times New Roman" w:cs="Times New Roman"/>
          <w:b/>
          <w:sz w:val="24"/>
          <w:szCs w:val="24"/>
          <w:lang w:eastAsia="ru-RU"/>
        </w:rPr>
        <w:t xml:space="preserve">г. Санкт-Петербург       </w:t>
      </w:r>
      <w:r w:rsidR="00EA7406" w:rsidRPr="00EA7406">
        <w:rPr>
          <w:rFonts w:ascii="Times New Roman" w:eastAsia="Calibri" w:hAnsi="Times New Roman" w:cs="Times New Roman"/>
          <w:b/>
          <w:sz w:val="24"/>
          <w:szCs w:val="24"/>
          <w:lang w:eastAsia="ru-RU"/>
        </w:rPr>
        <w:t xml:space="preserve">                                                                 </w:t>
      </w:r>
      <w:r w:rsidR="0090118A">
        <w:rPr>
          <w:rFonts w:ascii="Times New Roman" w:eastAsia="Calibri" w:hAnsi="Times New Roman" w:cs="Times New Roman"/>
          <w:b/>
          <w:sz w:val="24"/>
          <w:szCs w:val="24"/>
          <w:lang w:eastAsia="ru-RU"/>
        </w:rPr>
        <w:t xml:space="preserve">        </w:t>
      </w:r>
      <w:r w:rsidR="00EA7406" w:rsidRPr="00EA7406">
        <w:rPr>
          <w:rFonts w:ascii="Times New Roman" w:eastAsia="Calibri" w:hAnsi="Times New Roman" w:cs="Times New Roman"/>
          <w:b/>
          <w:sz w:val="24"/>
          <w:szCs w:val="24"/>
          <w:lang w:eastAsia="ru-RU"/>
        </w:rPr>
        <w:t xml:space="preserve"> </w:t>
      </w:r>
      <w:proofErr w:type="gramStart"/>
      <w:r w:rsidR="00EA7406" w:rsidRPr="00EA7406">
        <w:rPr>
          <w:rFonts w:ascii="Times New Roman" w:eastAsia="Calibri" w:hAnsi="Times New Roman" w:cs="Times New Roman"/>
          <w:b/>
          <w:sz w:val="24"/>
          <w:szCs w:val="24"/>
          <w:lang w:eastAsia="ru-RU"/>
        </w:rPr>
        <w:t xml:space="preserve">   «</w:t>
      </w:r>
      <w:proofErr w:type="gramEnd"/>
      <w:r w:rsidR="00894499">
        <w:rPr>
          <w:rFonts w:ascii="Times New Roman" w:eastAsia="Calibri" w:hAnsi="Times New Roman" w:cs="Times New Roman"/>
          <w:b/>
          <w:sz w:val="24"/>
          <w:szCs w:val="24"/>
          <w:lang w:eastAsia="ru-RU"/>
        </w:rPr>
        <w:t xml:space="preserve">  </w:t>
      </w:r>
      <w:r w:rsidR="00CD057F">
        <w:rPr>
          <w:rFonts w:ascii="Times New Roman" w:eastAsia="Calibri" w:hAnsi="Times New Roman" w:cs="Times New Roman"/>
          <w:b/>
          <w:sz w:val="24"/>
          <w:szCs w:val="24"/>
          <w:lang w:eastAsia="ru-RU"/>
        </w:rPr>
        <w:t xml:space="preserve"> </w:t>
      </w:r>
      <w:r w:rsidR="00894499">
        <w:rPr>
          <w:rFonts w:ascii="Times New Roman" w:eastAsia="Calibri" w:hAnsi="Times New Roman" w:cs="Times New Roman"/>
          <w:b/>
          <w:sz w:val="24"/>
          <w:szCs w:val="24"/>
          <w:lang w:eastAsia="ru-RU"/>
        </w:rPr>
        <w:t xml:space="preserve"> </w:t>
      </w:r>
      <w:r w:rsidR="00EA7406" w:rsidRPr="00EA7406">
        <w:rPr>
          <w:rFonts w:ascii="Times New Roman" w:eastAsia="Calibri" w:hAnsi="Times New Roman" w:cs="Times New Roman"/>
          <w:b/>
          <w:sz w:val="24"/>
          <w:szCs w:val="24"/>
          <w:lang w:eastAsia="ru-RU"/>
        </w:rPr>
        <w:t xml:space="preserve">» </w:t>
      </w:r>
      <w:r w:rsidR="00894499">
        <w:rPr>
          <w:rFonts w:ascii="Times New Roman" w:eastAsia="Calibri" w:hAnsi="Times New Roman" w:cs="Times New Roman"/>
          <w:b/>
          <w:sz w:val="24"/>
          <w:szCs w:val="24"/>
          <w:lang w:eastAsia="ru-RU"/>
        </w:rPr>
        <w:t xml:space="preserve">________ </w:t>
      </w:r>
      <w:r w:rsidR="000E1024">
        <w:rPr>
          <w:rFonts w:ascii="Times New Roman" w:eastAsia="Calibri" w:hAnsi="Times New Roman" w:cs="Times New Roman"/>
          <w:sz w:val="24"/>
          <w:szCs w:val="24"/>
          <w:lang w:eastAsia="ru-RU"/>
        </w:rPr>
        <w:t>2020</w:t>
      </w:r>
      <w:r w:rsidR="00EA7406" w:rsidRPr="00EA7406">
        <w:rPr>
          <w:rFonts w:ascii="Times New Roman" w:eastAsia="Calibri" w:hAnsi="Times New Roman" w:cs="Times New Roman"/>
          <w:sz w:val="24"/>
          <w:szCs w:val="24"/>
          <w:lang w:eastAsia="ru-RU"/>
        </w:rPr>
        <w:t xml:space="preserve"> г.</w:t>
      </w:r>
    </w:p>
    <w:p w14:paraId="6E370813" w14:textId="77777777" w:rsidR="008B671F" w:rsidRPr="00EA7406" w:rsidRDefault="008B671F" w:rsidP="00EA7406">
      <w:pPr>
        <w:spacing w:after="0" w:line="240" w:lineRule="auto"/>
        <w:jc w:val="both"/>
        <w:rPr>
          <w:rFonts w:ascii="Times New Roman" w:eastAsia="Calibri" w:hAnsi="Times New Roman" w:cs="Times New Roman"/>
          <w:b/>
          <w:sz w:val="24"/>
          <w:szCs w:val="24"/>
          <w:lang w:eastAsia="ru-RU"/>
        </w:rPr>
      </w:pPr>
    </w:p>
    <w:p w14:paraId="2A4ABC8B" w14:textId="165646B2" w:rsidR="00903434" w:rsidRDefault="00EA7406" w:rsidP="00EA7406">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1" w:name="_Hlk500325083"/>
      <w:r w:rsidRPr="00EA7406">
        <w:rPr>
          <w:rFonts w:ascii="Times New Roman" w:eastAsia="Calibri" w:hAnsi="Times New Roman" w:cs="Times New Roman"/>
          <w:b/>
          <w:sz w:val="24"/>
          <w:szCs w:val="24"/>
          <w:lang w:eastAsia="ru-RU"/>
        </w:rPr>
        <w:t xml:space="preserve">Финансовый управляющий </w:t>
      </w:r>
      <w:proofErr w:type="spellStart"/>
      <w:r w:rsidR="000E1024">
        <w:rPr>
          <w:rFonts w:ascii="Times New Roman" w:eastAsia="Calibri" w:hAnsi="Times New Roman" w:cs="Times New Roman"/>
          <w:b/>
          <w:sz w:val="24"/>
          <w:szCs w:val="24"/>
          <w:lang w:eastAsia="ru-RU"/>
        </w:rPr>
        <w:t>Пахтусов</w:t>
      </w:r>
      <w:proofErr w:type="spellEnd"/>
      <w:r w:rsidR="000E1024">
        <w:rPr>
          <w:rFonts w:ascii="Times New Roman" w:eastAsia="Calibri" w:hAnsi="Times New Roman" w:cs="Times New Roman"/>
          <w:b/>
          <w:sz w:val="24"/>
          <w:szCs w:val="24"/>
          <w:lang w:eastAsia="ru-RU"/>
        </w:rPr>
        <w:t xml:space="preserve"> Иван Николаевич</w:t>
      </w:r>
      <w:r w:rsidR="0090118A" w:rsidRPr="00903434">
        <w:rPr>
          <w:rFonts w:ascii="Times New Roman" w:eastAsia="Calibri" w:hAnsi="Times New Roman" w:cs="Times New Roman"/>
          <w:sz w:val="24"/>
          <w:szCs w:val="24"/>
          <w:lang w:eastAsia="ru-RU"/>
        </w:rPr>
        <w:t xml:space="preserve"> </w:t>
      </w:r>
      <w:r w:rsidR="004A098D">
        <w:rPr>
          <w:rFonts w:ascii="Times New Roman" w:eastAsia="Calibri" w:hAnsi="Times New Roman" w:cs="Times New Roman"/>
          <w:sz w:val="24"/>
          <w:szCs w:val="24"/>
          <w:lang w:eastAsia="ru-RU"/>
        </w:rPr>
        <w:t>______________________</w:t>
      </w:r>
      <w:r w:rsidRPr="00EA7406">
        <w:rPr>
          <w:rFonts w:ascii="Times New Roman" w:eastAsia="Calibri" w:hAnsi="Times New Roman" w:cs="Times New Roman"/>
          <w:sz w:val="24"/>
          <w:szCs w:val="24"/>
          <w:lang w:eastAsia="ru-RU"/>
        </w:rPr>
        <w:t xml:space="preserve"> </w:t>
      </w:r>
      <w:r w:rsidRPr="00903434">
        <w:rPr>
          <w:rFonts w:ascii="Times New Roman" w:eastAsia="Calibri" w:hAnsi="Times New Roman" w:cs="Times New Roman"/>
          <w:b/>
          <w:sz w:val="24"/>
          <w:szCs w:val="24"/>
          <w:lang w:eastAsia="ru-RU"/>
        </w:rPr>
        <w:t>действующий</w:t>
      </w:r>
      <w:r w:rsidR="00903434" w:rsidRPr="00903434">
        <w:rPr>
          <w:rFonts w:ascii="Times New Roman" w:eastAsia="Calibri" w:hAnsi="Times New Roman" w:cs="Times New Roman"/>
          <w:b/>
          <w:sz w:val="24"/>
          <w:szCs w:val="24"/>
          <w:lang w:eastAsia="ru-RU"/>
        </w:rPr>
        <w:t xml:space="preserve"> от имени </w:t>
      </w:r>
      <w:r w:rsidR="004A098D">
        <w:rPr>
          <w:rFonts w:ascii="Times New Roman" w:eastAsia="Calibri" w:hAnsi="Times New Roman" w:cs="Times New Roman"/>
          <w:b/>
          <w:sz w:val="24"/>
          <w:szCs w:val="24"/>
          <w:lang w:eastAsia="ru-RU"/>
        </w:rPr>
        <w:t>________________________________</w:t>
      </w:r>
      <w:proofErr w:type="gramStart"/>
      <w:r w:rsidR="004A098D">
        <w:rPr>
          <w:rFonts w:ascii="Times New Roman" w:eastAsia="Calibri" w:hAnsi="Times New Roman" w:cs="Times New Roman"/>
          <w:b/>
          <w:sz w:val="24"/>
          <w:szCs w:val="24"/>
          <w:lang w:eastAsia="ru-RU"/>
        </w:rPr>
        <w:t>_</w:t>
      </w:r>
      <w:r w:rsidR="00903434" w:rsidRPr="00903434">
        <w:rPr>
          <w:rFonts w:ascii="Times New Roman" w:eastAsia="Calibri" w:hAnsi="Times New Roman" w:cs="Times New Roman"/>
          <w:sz w:val="24"/>
          <w:szCs w:val="24"/>
          <w:lang w:eastAsia="ru-RU"/>
        </w:rPr>
        <w:t>,</w:t>
      </w:r>
      <w:r w:rsidR="00903434" w:rsidRPr="00903434">
        <w:rPr>
          <w:rFonts w:ascii="Times New Roman" w:eastAsia="Calibri" w:hAnsi="Times New Roman" w:cs="Times New Roman"/>
          <w:noProof/>
          <w:sz w:val="24"/>
          <w:szCs w:val="24"/>
          <w:lang w:eastAsia="ru-RU"/>
        </w:rPr>
        <w:t xml:space="preserve"> </w:t>
      </w:r>
      <w:r w:rsidRPr="00EA7406">
        <w:rPr>
          <w:rFonts w:ascii="Times New Roman" w:eastAsia="Calibri" w:hAnsi="Times New Roman" w:cs="Times New Roman"/>
          <w:sz w:val="24"/>
          <w:szCs w:val="24"/>
          <w:lang w:eastAsia="ru-RU"/>
        </w:rPr>
        <w:t xml:space="preserve"> </w:t>
      </w:r>
      <w:r w:rsidRPr="00903434">
        <w:rPr>
          <w:rFonts w:ascii="Times New Roman" w:eastAsia="Calibri" w:hAnsi="Times New Roman" w:cs="Times New Roman"/>
          <w:b/>
          <w:sz w:val="24"/>
          <w:szCs w:val="24"/>
          <w:lang w:eastAsia="ru-RU"/>
        </w:rPr>
        <w:t>на</w:t>
      </w:r>
      <w:proofErr w:type="gramEnd"/>
      <w:r w:rsidRPr="00903434">
        <w:rPr>
          <w:rFonts w:ascii="Times New Roman" w:eastAsia="Calibri" w:hAnsi="Times New Roman" w:cs="Times New Roman"/>
          <w:b/>
          <w:sz w:val="24"/>
          <w:szCs w:val="24"/>
          <w:lang w:eastAsia="ru-RU"/>
        </w:rPr>
        <w:t xml:space="preserve"> основании </w:t>
      </w:r>
      <w:bookmarkStart w:id="2" w:name="_Hlk499818452"/>
      <w:r w:rsidR="00ED5375">
        <w:rPr>
          <w:rFonts w:ascii="Times New Roman" w:eastAsia="Calibri" w:hAnsi="Times New Roman" w:cs="Times New Roman"/>
          <w:b/>
          <w:sz w:val="24"/>
          <w:szCs w:val="24"/>
          <w:lang w:eastAsia="ru-RU"/>
        </w:rPr>
        <w:t>________________________</w:t>
      </w:r>
      <w:r w:rsidRPr="00903434">
        <w:rPr>
          <w:rFonts w:ascii="Times New Roman" w:eastAsia="Calibri" w:hAnsi="Times New Roman" w:cs="Times New Roman"/>
          <w:b/>
          <w:sz w:val="24"/>
          <w:szCs w:val="24"/>
          <w:lang w:eastAsia="ru-RU"/>
        </w:rPr>
        <w:t xml:space="preserve"> от </w:t>
      </w:r>
      <w:r w:rsidR="004A098D">
        <w:rPr>
          <w:rFonts w:ascii="Times New Roman" w:eastAsia="Calibri" w:hAnsi="Times New Roman" w:cs="Times New Roman"/>
          <w:b/>
          <w:sz w:val="24"/>
          <w:szCs w:val="24"/>
          <w:lang w:eastAsia="ru-RU"/>
        </w:rPr>
        <w:t>__________</w:t>
      </w:r>
      <w:r w:rsidRPr="00EA7406">
        <w:rPr>
          <w:rFonts w:ascii="Times New Roman" w:eastAsia="Calibri" w:hAnsi="Times New Roman" w:cs="Times New Roman"/>
          <w:sz w:val="24"/>
          <w:szCs w:val="24"/>
          <w:lang w:eastAsia="ru-RU"/>
        </w:rPr>
        <w:t xml:space="preserve">, </w:t>
      </w:r>
      <w:r w:rsidR="00903434">
        <w:rPr>
          <w:rFonts w:ascii="Times New Roman" w:eastAsia="Calibri" w:hAnsi="Times New Roman" w:cs="Times New Roman"/>
          <w:sz w:val="24"/>
          <w:szCs w:val="24"/>
          <w:lang w:eastAsia="ru-RU"/>
        </w:rPr>
        <w:t>по</w:t>
      </w:r>
      <w:r w:rsidRPr="00EA7406">
        <w:rPr>
          <w:rFonts w:ascii="Times New Roman" w:eastAsia="Calibri" w:hAnsi="Times New Roman" w:cs="Times New Roman"/>
          <w:sz w:val="24"/>
          <w:szCs w:val="24"/>
          <w:lang w:eastAsia="ru-RU"/>
        </w:rPr>
        <w:t xml:space="preserve"> дел</w:t>
      </w:r>
      <w:r w:rsidR="00903434">
        <w:rPr>
          <w:rFonts w:ascii="Times New Roman" w:eastAsia="Calibri" w:hAnsi="Times New Roman" w:cs="Times New Roman"/>
          <w:sz w:val="24"/>
          <w:szCs w:val="24"/>
          <w:lang w:eastAsia="ru-RU"/>
        </w:rPr>
        <w:t>у</w:t>
      </w:r>
      <w:r w:rsidRPr="00EA7406">
        <w:rPr>
          <w:rFonts w:ascii="Times New Roman" w:eastAsia="Calibri" w:hAnsi="Times New Roman" w:cs="Times New Roman"/>
          <w:sz w:val="24"/>
          <w:szCs w:val="24"/>
          <w:lang w:eastAsia="ru-RU"/>
        </w:rPr>
        <w:t xml:space="preserve"> о банкротстве № </w:t>
      </w:r>
      <w:bookmarkEnd w:id="2"/>
      <w:r w:rsidR="004A098D">
        <w:rPr>
          <w:rFonts w:ascii="Times New Roman" w:eastAsia="Calibri" w:hAnsi="Times New Roman" w:cs="Times New Roman"/>
          <w:bCs/>
          <w:sz w:val="24"/>
          <w:szCs w:val="24"/>
        </w:rPr>
        <w:t>_____________</w:t>
      </w:r>
      <w:r w:rsidRPr="00EA7406">
        <w:rPr>
          <w:rFonts w:ascii="Times New Roman" w:eastAsia="Calibri" w:hAnsi="Times New Roman" w:cs="Times New Roman"/>
          <w:bCs/>
          <w:sz w:val="24"/>
          <w:szCs w:val="24"/>
        </w:rPr>
        <w:t xml:space="preserve">, именуемый далее – </w:t>
      </w:r>
      <w:r w:rsidR="00903434">
        <w:rPr>
          <w:rFonts w:ascii="Times New Roman" w:eastAsia="Calibri" w:hAnsi="Times New Roman" w:cs="Times New Roman"/>
          <w:bCs/>
          <w:sz w:val="24"/>
          <w:szCs w:val="24"/>
        </w:rPr>
        <w:t>«</w:t>
      </w:r>
      <w:r w:rsidRPr="00903434">
        <w:rPr>
          <w:rFonts w:ascii="Times New Roman" w:eastAsia="Calibri" w:hAnsi="Times New Roman" w:cs="Times New Roman"/>
          <w:b/>
          <w:bCs/>
          <w:sz w:val="24"/>
          <w:szCs w:val="24"/>
        </w:rPr>
        <w:t>Продавец</w:t>
      </w:r>
      <w:r w:rsidR="00903434">
        <w:rPr>
          <w:rFonts w:ascii="Times New Roman" w:eastAsia="Calibri" w:hAnsi="Times New Roman" w:cs="Times New Roman"/>
          <w:b/>
          <w:bCs/>
          <w:sz w:val="24"/>
          <w:szCs w:val="24"/>
        </w:rPr>
        <w:t>»</w:t>
      </w:r>
      <w:r w:rsidRPr="00EA7406">
        <w:rPr>
          <w:rFonts w:ascii="Times New Roman" w:eastAsia="Calibri" w:hAnsi="Times New Roman" w:cs="Times New Roman"/>
          <w:bCs/>
          <w:sz w:val="24"/>
          <w:szCs w:val="24"/>
        </w:rPr>
        <w:t xml:space="preserve"> </w:t>
      </w:r>
      <w:r w:rsidRPr="00EA7406">
        <w:rPr>
          <w:rFonts w:ascii="Times New Roman" w:eastAsia="Calibri" w:hAnsi="Times New Roman" w:cs="Times New Roman"/>
          <w:sz w:val="24"/>
          <w:szCs w:val="24"/>
          <w:lang w:eastAsia="ru-RU"/>
        </w:rPr>
        <w:t>с одной стороны, и</w:t>
      </w:r>
    </w:p>
    <w:p w14:paraId="0885184C" w14:textId="69901DF7" w:rsidR="00EA7406" w:rsidRPr="00EA7406" w:rsidRDefault="00EA7406" w:rsidP="00EA7406">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03434">
        <w:rPr>
          <w:rFonts w:ascii="Times New Roman" w:eastAsia="Calibri" w:hAnsi="Times New Roman" w:cs="Times New Roman"/>
          <w:b/>
          <w:sz w:val="24"/>
          <w:szCs w:val="24"/>
          <w:lang w:eastAsia="ru-RU"/>
        </w:rPr>
        <w:t xml:space="preserve"> </w:t>
      </w:r>
      <w:bookmarkStart w:id="3" w:name="_Hlk499818487"/>
      <w:r w:rsidR="004A098D">
        <w:rPr>
          <w:rFonts w:ascii="Times New Roman" w:eastAsia="Calibri" w:hAnsi="Times New Roman" w:cs="Times New Roman"/>
          <w:b/>
          <w:sz w:val="24"/>
          <w:szCs w:val="24"/>
          <w:lang w:eastAsia="ru-RU"/>
        </w:rPr>
        <w:t>________________</w:t>
      </w:r>
      <w:bookmarkEnd w:id="3"/>
      <w:r w:rsidRPr="00EA7406">
        <w:rPr>
          <w:rFonts w:ascii="Times New Roman" w:eastAsia="Calibri" w:hAnsi="Times New Roman" w:cs="Times New Roman"/>
          <w:sz w:val="24"/>
          <w:szCs w:val="24"/>
          <w:lang w:eastAsia="ru-RU"/>
        </w:rPr>
        <w:t xml:space="preserve"> именуем</w:t>
      </w:r>
      <w:r w:rsidR="004A098D">
        <w:rPr>
          <w:rFonts w:ascii="Times New Roman" w:eastAsia="Calibri" w:hAnsi="Times New Roman" w:cs="Times New Roman"/>
          <w:sz w:val="24"/>
          <w:szCs w:val="24"/>
          <w:lang w:eastAsia="ru-RU"/>
        </w:rPr>
        <w:t>__</w:t>
      </w:r>
      <w:r w:rsidRPr="00EA7406">
        <w:rPr>
          <w:rFonts w:ascii="Times New Roman" w:eastAsia="Calibri" w:hAnsi="Times New Roman" w:cs="Times New Roman"/>
          <w:sz w:val="24"/>
          <w:szCs w:val="24"/>
          <w:lang w:eastAsia="ru-RU"/>
        </w:rPr>
        <w:t xml:space="preserve"> в дальнейшем «</w:t>
      </w:r>
      <w:r w:rsidRPr="00EA7406">
        <w:rPr>
          <w:rFonts w:ascii="Times New Roman" w:eastAsia="Calibri" w:hAnsi="Times New Roman" w:cs="Times New Roman"/>
          <w:b/>
          <w:sz w:val="24"/>
          <w:szCs w:val="24"/>
          <w:lang w:eastAsia="ru-RU"/>
        </w:rPr>
        <w:t>Покупатель</w:t>
      </w:r>
      <w:r w:rsidRPr="00EA7406">
        <w:rPr>
          <w:rFonts w:ascii="Times New Roman" w:eastAsia="Calibri" w:hAnsi="Times New Roman" w:cs="Times New Roman"/>
          <w:sz w:val="24"/>
          <w:szCs w:val="24"/>
          <w:lang w:eastAsia="ru-RU"/>
        </w:rPr>
        <w:t>»</w:t>
      </w:r>
      <w:r w:rsidR="00DA4C53">
        <w:rPr>
          <w:rFonts w:ascii="Times New Roman" w:eastAsia="Calibri" w:hAnsi="Times New Roman" w:cs="Times New Roman"/>
          <w:sz w:val="24"/>
          <w:szCs w:val="24"/>
          <w:lang w:eastAsia="ru-RU"/>
        </w:rPr>
        <w:t xml:space="preserve"> </w:t>
      </w:r>
      <w:r w:rsidRPr="00EA7406">
        <w:rPr>
          <w:rFonts w:ascii="Times New Roman" w:eastAsia="Calibri" w:hAnsi="Times New Roman" w:cs="Times New Roman"/>
          <w:sz w:val="24"/>
          <w:szCs w:val="24"/>
          <w:lang w:eastAsia="ru-RU"/>
        </w:rPr>
        <w:t>с другой стороны, вместе именуемые «</w:t>
      </w:r>
      <w:r w:rsidRPr="00EA7406">
        <w:rPr>
          <w:rFonts w:ascii="Times New Roman" w:eastAsia="Calibri" w:hAnsi="Times New Roman" w:cs="Times New Roman"/>
          <w:b/>
          <w:sz w:val="24"/>
          <w:szCs w:val="24"/>
          <w:lang w:eastAsia="ru-RU"/>
        </w:rPr>
        <w:t>Стороны</w:t>
      </w:r>
      <w:r w:rsidRPr="00EA7406">
        <w:rPr>
          <w:rFonts w:ascii="Times New Roman" w:eastAsia="Calibri" w:hAnsi="Times New Roman" w:cs="Times New Roman"/>
          <w:sz w:val="24"/>
          <w:szCs w:val="24"/>
          <w:lang w:eastAsia="ru-RU"/>
        </w:rPr>
        <w:t xml:space="preserve">», заключили настоящий Договор купли-продажи недвижимого имущества по результатам торгов, </w:t>
      </w:r>
      <w:r w:rsidR="00065FCF">
        <w:rPr>
          <w:rFonts w:ascii="Times New Roman" w:eastAsia="Calibri" w:hAnsi="Times New Roman" w:cs="Times New Roman"/>
          <w:sz w:val="24"/>
          <w:szCs w:val="24"/>
          <w:lang w:eastAsia="ru-RU"/>
        </w:rPr>
        <w:t>на основании</w:t>
      </w:r>
      <w:r w:rsidRPr="00EA7406">
        <w:rPr>
          <w:rFonts w:ascii="Times New Roman" w:eastAsia="Calibri" w:hAnsi="Times New Roman" w:cs="Times New Roman"/>
          <w:sz w:val="24"/>
          <w:szCs w:val="24"/>
          <w:lang w:eastAsia="ru-RU"/>
        </w:rPr>
        <w:t xml:space="preserve"> </w:t>
      </w:r>
      <w:r w:rsidR="00065FCF" w:rsidRPr="00065FCF">
        <w:rPr>
          <w:rFonts w:ascii="Times New Roman" w:eastAsia="Calibri" w:hAnsi="Times New Roman" w:cs="Times New Roman"/>
          <w:sz w:val="24"/>
          <w:szCs w:val="24"/>
          <w:lang w:eastAsia="ru-RU"/>
        </w:rPr>
        <w:t>Протокол</w:t>
      </w:r>
      <w:r w:rsidR="00065FCF">
        <w:rPr>
          <w:rFonts w:ascii="Times New Roman" w:eastAsia="Calibri" w:hAnsi="Times New Roman" w:cs="Times New Roman"/>
          <w:sz w:val="24"/>
          <w:szCs w:val="24"/>
          <w:lang w:eastAsia="ru-RU"/>
        </w:rPr>
        <w:t>а</w:t>
      </w:r>
      <w:r w:rsidR="00065FCF" w:rsidRPr="00065FCF">
        <w:rPr>
          <w:rFonts w:ascii="Times New Roman" w:eastAsia="Calibri" w:hAnsi="Times New Roman" w:cs="Times New Roman"/>
          <w:sz w:val="24"/>
          <w:szCs w:val="24"/>
          <w:lang w:eastAsia="ru-RU"/>
        </w:rPr>
        <w:t xml:space="preserve"> об определении участников торгов</w:t>
      </w:r>
      <w:r w:rsidR="00065FCF">
        <w:rPr>
          <w:rFonts w:ascii="Times New Roman" w:eastAsia="Calibri" w:hAnsi="Times New Roman" w:cs="Times New Roman"/>
          <w:sz w:val="24"/>
          <w:szCs w:val="24"/>
          <w:lang w:eastAsia="ru-RU"/>
        </w:rPr>
        <w:t xml:space="preserve"> от </w:t>
      </w:r>
      <w:r w:rsidR="00894499">
        <w:rPr>
          <w:rFonts w:ascii="Times New Roman" w:eastAsia="Calibri" w:hAnsi="Times New Roman" w:cs="Times New Roman"/>
          <w:sz w:val="24"/>
          <w:szCs w:val="24"/>
          <w:lang w:eastAsia="ru-RU"/>
        </w:rPr>
        <w:t>_</w:t>
      </w:r>
      <w:proofErr w:type="gramStart"/>
      <w:r w:rsidR="00894499">
        <w:rPr>
          <w:rFonts w:ascii="Times New Roman" w:eastAsia="Calibri" w:hAnsi="Times New Roman" w:cs="Times New Roman"/>
          <w:sz w:val="24"/>
          <w:szCs w:val="24"/>
          <w:lang w:eastAsia="ru-RU"/>
        </w:rPr>
        <w:t>_</w:t>
      </w:r>
      <w:r w:rsidR="00065FCF">
        <w:rPr>
          <w:rFonts w:ascii="Times New Roman" w:eastAsia="Calibri" w:hAnsi="Times New Roman" w:cs="Times New Roman"/>
          <w:sz w:val="24"/>
          <w:szCs w:val="24"/>
          <w:lang w:eastAsia="ru-RU"/>
        </w:rPr>
        <w:t>.</w:t>
      </w:r>
      <w:r w:rsidR="00894499">
        <w:rPr>
          <w:rFonts w:ascii="Times New Roman" w:eastAsia="Calibri" w:hAnsi="Times New Roman" w:cs="Times New Roman"/>
          <w:sz w:val="24"/>
          <w:szCs w:val="24"/>
          <w:lang w:eastAsia="ru-RU"/>
        </w:rPr>
        <w:t>_</w:t>
      </w:r>
      <w:proofErr w:type="gramEnd"/>
      <w:r w:rsidR="00894499">
        <w:rPr>
          <w:rFonts w:ascii="Times New Roman" w:eastAsia="Calibri" w:hAnsi="Times New Roman" w:cs="Times New Roman"/>
          <w:sz w:val="24"/>
          <w:szCs w:val="24"/>
          <w:lang w:eastAsia="ru-RU"/>
        </w:rPr>
        <w:t>_</w:t>
      </w:r>
      <w:r w:rsidR="000E1024">
        <w:rPr>
          <w:rFonts w:ascii="Times New Roman" w:eastAsia="Calibri" w:hAnsi="Times New Roman" w:cs="Times New Roman"/>
          <w:sz w:val="24"/>
          <w:szCs w:val="24"/>
          <w:lang w:eastAsia="ru-RU"/>
        </w:rPr>
        <w:t>.2020</w:t>
      </w:r>
      <w:r w:rsidR="00065FCF">
        <w:rPr>
          <w:rFonts w:ascii="Times New Roman" w:eastAsia="Calibri" w:hAnsi="Times New Roman" w:cs="Times New Roman"/>
          <w:sz w:val="24"/>
          <w:szCs w:val="24"/>
          <w:lang w:eastAsia="ru-RU"/>
        </w:rPr>
        <w:t xml:space="preserve">, </w:t>
      </w:r>
      <w:r w:rsidR="00065FCF" w:rsidRPr="00065FCF">
        <w:rPr>
          <w:rFonts w:ascii="Times New Roman" w:eastAsia="Calibri" w:hAnsi="Times New Roman" w:cs="Times New Roman"/>
          <w:sz w:val="24"/>
          <w:szCs w:val="24"/>
          <w:lang w:eastAsia="ru-RU"/>
        </w:rPr>
        <w:t xml:space="preserve"> </w:t>
      </w:r>
      <w:r w:rsidRPr="00EA7406">
        <w:rPr>
          <w:rFonts w:ascii="Times New Roman" w:eastAsia="Calibri" w:hAnsi="Times New Roman" w:cs="Times New Roman"/>
          <w:sz w:val="24"/>
          <w:szCs w:val="24"/>
          <w:lang w:eastAsia="ru-RU"/>
        </w:rPr>
        <w:t>Протокол</w:t>
      </w:r>
      <w:r w:rsidR="00065FCF">
        <w:rPr>
          <w:rFonts w:ascii="Times New Roman" w:eastAsia="Calibri" w:hAnsi="Times New Roman" w:cs="Times New Roman"/>
          <w:sz w:val="24"/>
          <w:szCs w:val="24"/>
          <w:lang w:eastAsia="ru-RU"/>
        </w:rPr>
        <w:t xml:space="preserve">а о результатах </w:t>
      </w:r>
      <w:r w:rsidRPr="00EA7406">
        <w:rPr>
          <w:rFonts w:ascii="Times New Roman" w:eastAsia="Calibri" w:hAnsi="Times New Roman" w:cs="Times New Roman"/>
          <w:sz w:val="24"/>
          <w:szCs w:val="24"/>
          <w:lang w:eastAsia="ru-RU"/>
        </w:rPr>
        <w:t xml:space="preserve">подведения итогов торгов от </w:t>
      </w:r>
      <w:r w:rsidR="00894499">
        <w:rPr>
          <w:rFonts w:ascii="Times New Roman" w:eastAsia="Calibri" w:hAnsi="Times New Roman" w:cs="Times New Roman"/>
          <w:sz w:val="24"/>
          <w:szCs w:val="24"/>
          <w:lang w:eastAsia="ru-RU"/>
        </w:rPr>
        <w:t>__</w:t>
      </w:r>
      <w:r w:rsidR="00DA4C53">
        <w:rPr>
          <w:rFonts w:ascii="Times New Roman" w:eastAsia="Calibri" w:hAnsi="Times New Roman" w:cs="Times New Roman"/>
          <w:sz w:val="24"/>
          <w:szCs w:val="24"/>
          <w:lang w:eastAsia="ru-RU"/>
        </w:rPr>
        <w:t>.</w:t>
      </w:r>
      <w:r w:rsidR="00894499">
        <w:rPr>
          <w:rFonts w:ascii="Times New Roman" w:eastAsia="Calibri" w:hAnsi="Times New Roman" w:cs="Times New Roman"/>
          <w:sz w:val="24"/>
          <w:szCs w:val="24"/>
          <w:lang w:eastAsia="ru-RU"/>
        </w:rPr>
        <w:t>__</w:t>
      </w:r>
      <w:r w:rsidR="000E1024">
        <w:rPr>
          <w:rFonts w:ascii="Times New Roman" w:eastAsia="Calibri" w:hAnsi="Times New Roman" w:cs="Times New Roman"/>
          <w:sz w:val="24"/>
          <w:szCs w:val="24"/>
          <w:lang w:eastAsia="ru-RU"/>
        </w:rPr>
        <w:t>.2020</w:t>
      </w:r>
      <w:r w:rsidR="00DA4C53">
        <w:rPr>
          <w:rFonts w:ascii="Times New Roman" w:eastAsia="Calibri" w:hAnsi="Times New Roman" w:cs="Times New Roman"/>
          <w:sz w:val="24"/>
          <w:szCs w:val="24"/>
          <w:lang w:eastAsia="ru-RU"/>
        </w:rPr>
        <w:t xml:space="preserve"> года</w:t>
      </w:r>
      <w:r w:rsidRPr="00EA7406">
        <w:rPr>
          <w:rFonts w:ascii="Times New Roman" w:eastAsia="Calibri" w:hAnsi="Times New Roman" w:cs="Times New Roman"/>
          <w:sz w:val="24"/>
          <w:szCs w:val="24"/>
          <w:lang w:eastAsia="ru-RU"/>
        </w:rPr>
        <w:t xml:space="preserve"> (далее – Договор) о нижеследующем:</w:t>
      </w:r>
    </w:p>
    <w:bookmarkEnd w:id="0"/>
    <w:bookmarkEnd w:id="1"/>
    <w:p w14:paraId="7501E00E" w14:textId="77777777" w:rsidR="00EA7406" w:rsidRPr="00EA7406" w:rsidRDefault="00EA7406" w:rsidP="00EA7406">
      <w:pPr>
        <w:spacing w:after="0" w:line="240" w:lineRule="auto"/>
        <w:ind w:firstLine="540"/>
        <w:jc w:val="both"/>
        <w:rPr>
          <w:rFonts w:ascii="Times New Roman" w:eastAsia="Calibri" w:hAnsi="Times New Roman" w:cs="Times New Roman"/>
          <w:sz w:val="24"/>
          <w:szCs w:val="24"/>
          <w:lang w:eastAsia="ru-RU"/>
        </w:rPr>
      </w:pPr>
    </w:p>
    <w:p w14:paraId="63FD635F" w14:textId="77777777" w:rsidR="00EA7406" w:rsidRPr="00EA7406" w:rsidRDefault="00EA7406" w:rsidP="00EA7406">
      <w:pPr>
        <w:numPr>
          <w:ilvl w:val="0"/>
          <w:numId w:val="1"/>
        </w:numPr>
        <w:tabs>
          <w:tab w:val="left" w:pos="1080"/>
        </w:tabs>
        <w:spacing w:after="0" w:line="18" w:lineRule="atLeast"/>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ПРЕДМЕТ ДОГОВОРА</w:t>
      </w:r>
    </w:p>
    <w:p w14:paraId="0ADA1380" w14:textId="77777777" w:rsidR="00EA7406" w:rsidRPr="00EA7406"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6B2ABCC3" w14:textId="6D25D398" w:rsidR="00EA7406" w:rsidRPr="00EA7406" w:rsidRDefault="00EA7406" w:rsidP="00EA7406">
      <w:pPr>
        <w:spacing w:after="0" w:line="240" w:lineRule="auto"/>
        <w:ind w:firstLine="540"/>
        <w:contextualSpacing/>
        <w:jc w:val="both"/>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 xml:space="preserve">1.1. Продавец передает в собственность Покупателю за плату имущество, а Покупатель обязуется принять в </w:t>
      </w:r>
      <w:r w:rsidR="00DA4C53" w:rsidRPr="00EA7406">
        <w:rPr>
          <w:rFonts w:ascii="Times New Roman" w:eastAsia="Calibri" w:hAnsi="Times New Roman" w:cs="Times New Roman"/>
          <w:sz w:val="24"/>
          <w:szCs w:val="24"/>
          <w:lang w:eastAsia="ru-RU"/>
        </w:rPr>
        <w:t>собственность</w:t>
      </w:r>
      <w:r w:rsidRPr="00EA7406">
        <w:rPr>
          <w:rFonts w:ascii="Times New Roman" w:eastAsia="Calibri" w:hAnsi="Times New Roman" w:cs="Times New Roman"/>
          <w:sz w:val="24"/>
          <w:szCs w:val="24"/>
          <w:lang w:eastAsia="ru-RU"/>
        </w:rPr>
        <w:t xml:space="preserve"> и оплатить имущество на условиях и в порядке, установленном настоящим Договором следующее недвижимое имущество:</w:t>
      </w:r>
    </w:p>
    <w:p w14:paraId="61986592" w14:textId="20848F15" w:rsidR="00EA7406" w:rsidRPr="00EA7406" w:rsidRDefault="00EA7406" w:rsidP="004A098D">
      <w:pPr>
        <w:widowControl w:val="0"/>
        <w:autoSpaceDE w:val="0"/>
        <w:autoSpaceDN w:val="0"/>
        <w:adjustRightInd w:val="0"/>
        <w:spacing w:after="240" w:line="240" w:lineRule="auto"/>
        <w:jc w:val="both"/>
        <w:rPr>
          <w:rFonts w:ascii="Times New Roman" w:eastAsia="Calibri" w:hAnsi="Times New Roman" w:cs="Times New Roman"/>
          <w:color w:val="000000"/>
          <w:sz w:val="24"/>
          <w:szCs w:val="24"/>
          <w:lang w:eastAsia="ru-RU"/>
        </w:rPr>
      </w:pPr>
      <w:bookmarkStart w:id="4" w:name="_Hlk499818521"/>
      <w:r w:rsidRPr="00EA7406">
        <w:rPr>
          <w:rFonts w:ascii="Times New Roman" w:eastAsia="Calibri" w:hAnsi="Times New Roman" w:cs="Times New Roman"/>
          <w:i/>
          <w:sz w:val="24"/>
          <w:szCs w:val="24"/>
          <w:lang w:eastAsia="ru-RU"/>
        </w:rPr>
        <w:t>-</w:t>
      </w:r>
      <w:r w:rsidR="004A098D">
        <w:rPr>
          <w:rFonts w:ascii="Times New Roman" w:eastAsia="Calibri" w:hAnsi="Times New Roman" w:cs="Times New Roman"/>
          <w:i/>
          <w:sz w:val="24"/>
          <w:szCs w:val="24"/>
          <w:lang w:eastAsia="ru-RU"/>
        </w:rPr>
        <w:t>__________________________</w:t>
      </w:r>
    </w:p>
    <w:bookmarkEnd w:id="4"/>
    <w:p w14:paraId="2E7D7F10" w14:textId="7C6DDEB5"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i/>
          <w:sz w:val="24"/>
          <w:szCs w:val="24"/>
          <w:lang w:eastAsia="ru-RU"/>
        </w:rPr>
      </w:pPr>
      <w:r w:rsidRPr="00EA7406">
        <w:rPr>
          <w:rFonts w:ascii="Times New Roman" w:eastAsia="Calibri" w:hAnsi="Times New Roman" w:cs="Times New Roman"/>
          <w:sz w:val="24"/>
          <w:szCs w:val="24"/>
          <w:lang w:eastAsia="ru-RU"/>
        </w:rPr>
        <w:t xml:space="preserve">1.2. Наличие права собственности Продавца на объекты недвижимости подтверждается следующими документами: </w:t>
      </w:r>
      <w:r w:rsidR="004A098D">
        <w:rPr>
          <w:rFonts w:ascii="Times New Roman" w:eastAsia="Calibri" w:hAnsi="Times New Roman" w:cs="Times New Roman"/>
          <w:i/>
          <w:sz w:val="24"/>
          <w:szCs w:val="24"/>
          <w:lang w:eastAsia="ru-RU"/>
        </w:rPr>
        <w:t>___________________</w:t>
      </w:r>
    </w:p>
    <w:p w14:paraId="173C418C" w14:textId="036F5EC2" w:rsidR="00EA7406" w:rsidRPr="004A098D" w:rsidRDefault="00EA7406" w:rsidP="00EA7406">
      <w:pPr>
        <w:widowControl w:val="0"/>
        <w:tabs>
          <w:tab w:val="left" w:pos="1112"/>
        </w:tabs>
        <w:spacing w:after="0" w:line="240" w:lineRule="auto"/>
        <w:ind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sz w:val="24"/>
          <w:szCs w:val="24"/>
          <w:lang w:eastAsia="ru-RU"/>
        </w:rPr>
        <w:t>1.</w:t>
      </w:r>
      <w:r w:rsidR="00903434">
        <w:rPr>
          <w:rFonts w:ascii="Times New Roman" w:eastAsia="Times New Roman" w:hAnsi="Times New Roman" w:cs="Times New Roman"/>
          <w:sz w:val="24"/>
          <w:szCs w:val="24"/>
          <w:lang w:eastAsia="ru-RU"/>
        </w:rPr>
        <w:t>3</w:t>
      </w:r>
      <w:r w:rsidRPr="00EA7406">
        <w:rPr>
          <w:rFonts w:ascii="Times New Roman" w:eastAsia="Times New Roman" w:hAnsi="Times New Roman" w:cs="Times New Roman"/>
          <w:sz w:val="24"/>
          <w:szCs w:val="24"/>
          <w:lang w:eastAsia="ru-RU"/>
        </w:rPr>
        <w:t xml:space="preserve">.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w:t>
      </w:r>
      <w:r w:rsidRPr="004A098D">
        <w:rPr>
          <w:rFonts w:ascii="Times New Roman" w:eastAsia="Times New Roman" w:hAnsi="Times New Roman" w:cs="Times New Roman"/>
          <w:sz w:val="24"/>
          <w:szCs w:val="24"/>
          <w:lang w:eastAsia="ru-RU"/>
        </w:rPr>
        <w:t xml:space="preserve">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w:t>
      </w:r>
      <w:r w:rsidR="00C26AFE" w:rsidRPr="004A098D">
        <w:rPr>
          <w:rFonts w:ascii="Times New Roman" w:eastAsia="Times New Roman" w:hAnsi="Times New Roman" w:cs="Times New Roman"/>
          <w:sz w:val="24"/>
          <w:szCs w:val="24"/>
          <w:lang w:eastAsia="ru-RU"/>
        </w:rPr>
        <w:t>ц</w:t>
      </w:r>
      <w:r w:rsidRPr="004A098D">
        <w:rPr>
          <w:rFonts w:ascii="Times New Roman" w:eastAsia="Times New Roman" w:hAnsi="Times New Roman" w:cs="Times New Roman"/>
          <w:sz w:val="24"/>
          <w:szCs w:val="24"/>
          <w:lang w:eastAsia="ru-RU"/>
        </w:rPr>
        <w:t>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договором.</w:t>
      </w:r>
    </w:p>
    <w:p w14:paraId="7DAB52E6" w14:textId="2DD2BB4B" w:rsidR="00EA7406" w:rsidRPr="004A098D" w:rsidRDefault="00EA7406" w:rsidP="00EA7406">
      <w:pPr>
        <w:widowControl w:val="0"/>
        <w:tabs>
          <w:tab w:val="left" w:pos="1112"/>
        </w:tabs>
        <w:spacing w:after="0" w:line="240" w:lineRule="auto"/>
        <w:ind w:firstLine="567"/>
        <w:jc w:val="both"/>
        <w:rPr>
          <w:rFonts w:ascii="Times New Roman" w:eastAsia="Times New Roman" w:hAnsi="Times New Roman" w:cs="Times New Roman"/>
          <w:sz w:val="24"/>
          <w:szCs w:val="24"/>
          <w:lang w:eastAsia="ru-RU"/>
        </w:rPr>
      </w:pPr>
      <w:r w:rsidRPr="004A098D">
        <w:rPr>
          <w:rFonts w:ascii="Times New Roman" w:eastAsia="Times New Roman" w:hAnsi="Times New Roman" w:cs="Times New Roman"/>
          <w:sz w:val="24"/>
          <w:szCs w:val="24"/>
          <w:lang w:eastAsia="ru-RU"/>
        </w:rPr>
        <w:t xml:space="preserve"> 1.</w:t>
      </w:r>
      <w:r w:rsidR="00903434" w:rsidRPr="004A098D">
        <w:rPr>
          <w:rFonts w:ascii="Times New Roman" w:eastAsia="Times New Roman" w:hAnsi="Times New Roman" w:cs="Times New Roman"/>
          <w:sz w:val="24"/>
          <w:szCs w:val="24"/>
          <w:lang w:eastAsia="ru-RU"/>
        </w:rPr>
        <w:t>4</w:t>
      </w:r>
      <w:r w:rsidRPr="004A098D">
        <w:rPr>
          <w:rFonts w:ascii="Times New Roman" w:eastAsia="Times New Roman" w:hAnsi="Times New Roman" w:cs="Times New Roman"/>
          <w:sz w:val="24"/>
          <w:szCs w:val="24"/>
          <w:lang w:eastAsia="ru-RU"/>
        </w:rPr>
        <w:t>. Никакое иное имущество, кроме как прямо предусмотренное в настоящем договоре, не входит в состав Имущества.</w:t>
      </w:r>
    </w:p>
    <w:p w14:paraId="309846DA" w14:textId="6E2E14FE" w:rsidR="00EA7406" w:rsidRPr="00EA7406" w:rsidRDefault="004A098D" w:rsidP="00ED5375">
      <w:pPr>
        <w:shd w:val="clear" w:color="auto" w:fill="FFFFFF"/>
        <w:tabs>
          <w:tab w:val="left" w:pos="567"/>
        </w:tabs>
        <w:jc w:val="both"/>
        <w:rPr>
          <w:rFonts w:ascii="Times New Roman" w:eastAsia="Calibri" w:hAnsi="Times New Roman" w:cs="Times New Roman"/>
          <w:sz w:val="24"/>
          <w:szCs w:val="24"/>
          <w:lang w:eastAsia="ru-RU"/>
        </w:rPr>
      </w:pPr>
      <w:r w:rsidRPr="004A098D">
        <w:rPr>
          <w:rFonts w:ascii="Times New Roman" w:hAnsi="Times New Roman" w:cs="Times New Roman"/>
          <w:color w:val="000000"/>
          <w:spacing w:val="6"/>
          <w:sz w:val="24"/>
          <w:szCs w:val="24"/>
        </w:rPr>
        <w:tab/>
      </w:r>
    </w:p>
    <w:p w14:paraId="5CE2F86D" w14:textId="77777777" w:rsidR="00EA7406" w:rsidRPr="00EA7406"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r w:rsidRPr="00EA7406">
        <w:rPr>
          <w:rFonts w:ascii="Times New Roman" w:eastAsia="Calibri" w:hAnsi="Times New Roman" w:cs="Times New Roman"/>
          <w:b/>
          <w:sz w:val="24"/>
          <w:szCs w:val="24"/>
          <w:lang w:eastAsia="ru-RU"/>
        </w:rPr>
        <w:t>2. ЦЕНА ДОГОВОРА И ПОРЯДОК РАСЧЕТОВ</w:t>
      </w:r>
    </w:p>
    <w:p w14:paraId="0A6168A2" w14:textId="77777777" w:rsidR="00EA7406" w:rsidRPr="00EA7406"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p>
    <w:p w14:paraId="55F7CC11" w14:textId="198F710D"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2.1. Цена объект</w:t>
      </w:r>
      <w:r w:rsidR="00903434">
        <w:rPr>
          <w:rFonts w:ascii="Times New Roman" w:eastAsia="Calibri" w:hAnsi="Times New Roman" w:cs="Times New Roman"/>
          <w:sz w:val="24"/>
          <w:szCs w:val="24"/>
          <w:lang w:eastAsia="ru-RU"/>
        </w:rPr>
        <w:t>ов</w:t>
      </w:r>
      <w:r w:rsidRPr="00EA7406">
        <w:rPr>
          <w:rFonts w:ascii="Times New Roman" w:eastAsia="Calibri" w:hAnsi="Times New Roman" w:cs="Times New Roman"/>
          <w:sz w:val="24"/>
          <w:szCs w:val="24"/>
          <w:lang w:eastAsia="ru-RU"/>
        </w:rPr>
        <w:t xml:space="preserve"> недвижимого имущества составляет</w:t>
      </w:r>
      <w:r w:rsidR="00402485">
        <w:rPr>
          <w:rFonts w:ascii="Times New Roman" w:eastAsia="Calibri" w:hAnsi="Times New Roman" w:cs="Times New Roman"/>
          <w:sz w:val="24"/>
          <w:szCs w:val="24"/>
          <w:lang w:eastAsia="ru-RU"/>
        </w:rPr>
        <w:t xml:space="preserve"> </w:t>
      </w:r>
      <w:r w:rsidR="004A098D">
        <w:rPr>
          <w:rFonts w:ascii="Times New Roman" w:eastAsia="Calibri" w:hAnsi="Times New Roman" w:cs="Times New Roman"/>
          <w:sz w:val="24"/>
          <w:szCs w:val="24"/>
          <w:lang w:eastAsia="ru-RU"/>
        </w:rPr>
        <w:t>_____________</w:t>
      </w:r>
      <w:r w:rsidRPr="00EA7406">
        <w:rPr>
          <w:rFonts w:ascii="Times New Roman" w:eastAsia="Calibri" w:hAnsi="Times New Roman" w:cs="Times New Roman"/>
          <w:sz w:val="24"/>
          <w:szCs w:val="24"/>
          <w:lang w:eastAsia="ru-RU"/>
        </w:rPr>
        <w:t xml:space="preserve"> рублей, НДС не облагается. Цена недвижимого имущества является окончательной и изменению не подлежит. </w:t>
      </w:r>
      <w:r w:rsidRPr="00EA7406">
        <w:rPr>
          <w:rFonts w:ascii="Times New Roman" w:eastAsia="Calibri" w:hAnsi="Times New Roman" w:cs="Times New Roman"/>
          <w:color w:val="000000"/>
          <w:sz w:val="24"/>
          <w:szCs w:val="24"/>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1E5C9161" w14:textId="1928D34F"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4A098D">
        <w:rPr>
          <w:rFonts w:ascii="Times New Roman" w:eastAsia="Calibri" w:hAnsi="Times New Roman" w:cs="Times New Roman"/>
          <w:sz w:val="24"/>
          <w:szCs w:val="24"/>
          <w:lang w:eastAsia="ru-RU"/>
        </w:rPr>
        <w:t>__________</w:t>
      </w:r>
      <w:r w:rsidRPr="00EA7406">
        <w:rPr>
          <w:rFonts w:ascii="Times New Roman" w:eastAsia="Calibri" w:hAnsi="Times New Roman" w:cs="Times New Roman"/>
          <w:sz w:val="24"/>
          <w:szCs w:val="24"/>
          <w:lang w:eastAsia="ru-RU"/>
        </w:rPr>
        <w:t xml:space="preserve"> рублей, перечисленная Покупателем на расчетный счет Продавца</w:t>
      </w:r>
      <w:r w:rsidR="004A098D">
        <w:rPr>
          <w:rFonts w:ascii="Times New Roman" w:eastAsia="Calibri" w:hAnsi="Times New Roman" w:cs="Times New Roman"/>
          <w:sz w:val="24"/>
          <w:szCs w:val="24"/>
          <w:lang w:eastAsia="ru-RU"/>
        </w:rPr>
        <w:t>,</w:t>
      </w:r>
      <w:r w:rsidRPr="00EA7406">
        <w:rPr>
          <w:rFonts w:ascii="Times New Roman" w:eastAsia="Calibri" w:hAnsi="Times New Roman" w:cs="Times New Roman"/>
          <w:sz w:val="24"/>
          <w:szCs w:val="24"/>
          <w:lang w:eastAsia="ru-RU"/>
        </w:rPr>
        <w:t xml:space="preserve"> засчитывается Покупателю в счет оплаты цены продажи </w:t>
      </w:r>
      <w:proofErr w:type="gramStart"/>
      <w:r w:rsidRPr="00EA7406">
        <w:rPr>
          <w:rFonts w:ascii="Times New Roman" w:eastAsia="Calibri" w:hAnsi="Times New Roman" w:cs="Times New Roman"/>
          <w:sz w:val="24"/>
          <w:szCs w:val="24"/>
          <w:lang w:eastAsia="ru-RU"/>
        </w:rPr>
        <w:t xml:space="preserve">Имущества </w:t>
      </w:r>
      <w:r w:rsidR="00903434">
        <w:rPr>
          <w:rFonts w:ascii="Times New Roman" w:eastAsia="Calibri" w:hAnsi="Times New Roman" w:cs="Times New Roman"/>
          <w:sz w:val="24"/>
          <w:szCs w:val="24"/>
          <w:lang w:eastAsia="ru-RU"/>
        </w:rPr>
        <w:t xml:space="preserve"> (</w:t>
      </w:r>
      <w:proofErr w:type="gramEnd"/>
      <w:r w:rsidR="00903434">
        <w:rPr>
          <w:rFonts w:ascii="Times New Roman" w:eastAsia="Calibri" w:hAnsi="Times New Roman" w:cs="Times New Roman"/>
          <w:sz w:val="24"/>
          <w:szCs w:val="24"/>
          <w:lang w:eastAsia="ru-RU"/>
        </w:rPr>
        <w:t xml:space="preserve">п.8 Договора) </w:t>
      </w:r>
      <w:r w:rsidRPr="00EA7406">
        <w:rPr>
          <w:rFonts w:ascii="Times New Roman" w:eastAsia="Calibri" w:hAnsi="Times New Roman" w:cs="Times New Roman"/>
          <w:sz w:val="24"/>
          <w:szCs w:val="24"/>
          <w:lang w:eastAsia="ru-RU"/>
        </w:rPr>
        <w:t>в соответствии с частью 4 статьи 448 ГК РФ.</w:t>
      </w:r>
    </w:p>
    <w:p w14:paraId="6041EA9D" w14:textId="2254BEFD"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 xml:space="preserve">2.3. Оплата производится Покупателем путем перечисления денежных средств в порядке и размере, определенных </w:t>
      </w:r>
      <w:proofErr w:type="spellStart"/>
      <w:r w:rsidRPr="00EA7406">
        <w:rPr>
          <w:rFonts w:ascii="Times New Roman" w:eastAsia="Calibri" w:hAnsi="Times New Roman" w:cs="Times New Roman"/>
          <w:sz w:val="24"/>
          <w:szCs w:val="24"/>
          <w:lang w:eastAsia="ru-RU"/>
        </w:rPr>
        <w:t>п.п</w:t>
      </w:r>
      <w:proofErr w:type="spellEnd"/>
      <w:r w:rsidRPr="00EA7406">
        <w:rPr>
          <w:rFonts w:ascii="Times New Roman" w:eastAsia="Calibri" w:hAnsi="Times New Roman" w:cs="Times New Roman"/>
          <w:sz w:val="24"/>
          <w:szCs w:val="24"/>
          <w:lang w:eastAsia="ru-RU"/>
        </w:rPr>
        <w:t>. 2.1, 2.2 Договора, на расчетный счет Продавца</w:t>
      </w:r>
      <w:r w:rsidR="00F67C3F">
        <w:rPr>
          <w:rFonts w:ascii="Times New Roman" w:eastAsia="Calibri" w:hAnsi="Times New Roman" w:cs="Times New Roman"/>
          <w:sz w:val="24"/>
          <w:szCs w:val="24"/>
          <w:lang w:eastAsia="ru-RU"/>
        </w:rPr>
        <w:t>,</w:t>
      </w:r>
      <w:r w:rsidR="00903434">
        <w:rPr>
          <w:rFonts w:ascii="Times New Roman" w:eastAsia="Calibri" w:hAnsi="Times New Roman" w:cs="Times New Roman"/>
          <w:sz w:val="24"/>
          <w:szCs w:val="24"/>
          <w:lang w:eastAsia="ru-RU"/>
        </w:rPr>
        <w:t xml:space="preserve"> либо </w:t>
      </w:r>
      <w:r w:rsidR="00903434">
        <w:rPr>
          <w:rFonts w:ascii="Times New Roman" w:eastAsia="Calibri" w:hAnsi="Times New Roman" w:cs="Times New Roman"/>
          <w:sz w:val="24"/>
          <w:szCs w:val="24"/>
          <w:lang w:eastAsia="ru-RU"/>
        </w:rPr>
        <w:lastRenderedPageBreak/>
        <w:t>путем передачи наличных денежных средств</w:t>
      </w:r>
      <w:r w:rsidRPr="00EA7406">
        <w:rPr>
          <w:rFonts w:ascii="Times New Roman" w:eastAsia="Calibri" w:hAnsi="Times New Roman" w:cs="Times New Roman"/>
          <w:sz w:val="24"/>
          <w:szCs w:val="24"/>
          <w:lang w:eastAsia="ru-RU"/>
        </w:rPr>
        <w:t>, при этом исполнение обязательства по оплате третьим лицом не допускается.</w:t>
      </w:r>
    </w:p>
    <w:p w14:paraId="30F71F3F" w14:textId="4547F925"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2.4. Обязательство Покупателя по оплате объекта недвижимого имущества считается исполненным с момента поступления денежных средств в счет оплаты объекта недвижимого имущества на расчетный счет Продавца</w:t>
      </w:r>
      <w:r w:rsidR="00F67C3F">
        <w:rPr>
          <w:rFonts w:ascii="Times New Roman" w:eastAsia="Calibri" w:hAnsi="Times New Roman" w:cs="Times New Roman"/>
          <w:sz w:val="24"/>
          <w:szCs w:val="24"/>
          <w:lang w:eastAsia="ru-RU"/>
        </w:rPr>
        <w:t>, либо путем передачи наличных денежных средств</w:t>
      </w:r>
      <w:r w:rsidRPr="00EA7406">
        <w:rPr>
          <w:rFonts w:ascii="Times New Roman" w:eastAsia="Calibri" w:hAnsi="Times New Roman" w:cs="Times New Roman"/>
          <w:sz w:val="24"/>
          <w:szCs w:val="24"/>
          <w:lang w:eastAsia="ru-RU"/>
        </w:rPr>
        <w:t xml:space="preserve"> в полном объеме</w:t>
      </w:r>
      <w:r w:rsidR="00F67C3F">
        <w:rPr>
          <w:rFonts w:ascii="Times New Roman" w:eastAsia="Calibri" w:hAnsi="Times New Roman" w:cs="Times New Roman"/>
          <w:sz w:val="24"/>
          <w:szCs w:val="24"/>
          <w:lang w:eastAsia="ru-RU"/>
        </w:rPr>
        <w:t>.</w:t>
      </w:r>
    </w:p>
    <w:p w14:paraId="558E90B0" w14:textId="77777777" w:rsidR="00A1634B"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2.5. Все расходы, связанные с государственной регистраций перехода права собственности на объект недвижимого имущества, несет Покупатель.</w:t>
      </w:r>
    </w:p>
    <w:p w14:paraId="5B43DD07" w14:textId="77777777" w:rsidR="00A1634B"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bidi="ru-RU"/>
        </w:rPr>
        <w:t xml:space="preserve">2.6. </w:t>
      </w:r>
      <w:r w:rsidR="00EA7406" w:rsidRPr="00EA7406">
        <w:rPr>
          <w:rFonts w:ascii="Times New Roman" w:eastAsia="Times New Roman" w:hAnsi="Times New Roman" w:cs="Times New Roman"/>
          <w:color w:val="000000"/>
          <w:sz w:val="24"/>
          <w:szCs w:val="24"/>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bidi="ru-RU"/>
        </w:rPr>
        <w:t xml:space="preserve">2.6.1.  </w:t>
      </w:r>
      <w:r w:rsidR="00EA7406" w:rsidRPr="00EA7406">
        <w:rPr>
          <w:rFonts w:ascii="Times New Roman" w:eastAsia="Times New Roman" w:hAnsi="Times New Roman" w:cs="Times New Roman"/>
          <w:color w:val="000000"/>
          <w:sz w:val="24"/>
          <w:szCs w:val="24"/>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bidi="ru-RU"/>
        </w:rPr>
        <w:t xml:space="preserve">2.6.2.  </w:t>
      </w:r>
      <w:r w:rsidR="00EA7406" w:rsidRPr="00EA7406">
        <w:rPr>
          <w:rFonts w:ascii="Times New Roman" w:eastAsia="Times New Roman" w:hAnsi="Times New Roman" w:cs="Times New Roman"/>
          <w:color w:val="000000"/>
          <w:sz w:val="24"/>
          <w:szCs w:val="24"/>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EA7406">
        <w:rPr>
          <w:rFonts w:ascii="Times New Roman" w:eastAsia="Times New Roman" w:hAnsi="Times New Roman" w:cs="Times New Roman"/>
          <w:sz w:val="24"/>
          <w:szCs w:val="24"/>
          <w:lang w:eastAsia="ru-RU"/>
        </w:rPr>
        <w:t xml:space="preserve"> </w:t>
      </w:r>
      <w:r w:rsidR="00EA7406" w:rsidRPr="00EA7406">
        <w:rPr>
          <w:rFonts w:ascii="Times New Roman" w:eastAsia="Times New Roman" w:hAnsi="Times New Roman" w:cs="Times New Roman"/>
          <w:color w:val="000000"/>
          <w:sz w:val="24"/>
          <w:szCs w:val="24"/>
          <w:lang w:eastAsia="ru-RU" w:bidi="ru-RU"/>
        </w:rPr>
        <w:t>расторгнутым с момента получения Покупателем уведомления об отказе от Договора.</w:t>
      </w:r>
    </w:p>
    <w:p w14:paraId="45B3ED7F" w14:textId="621747B1" w:rsidR="00EA7406" w:rsidRPr="00EA7406"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bidi="ru-RU"/>
        </w:rPr>
        <w:t>2.6.3.</w:t>
      </w:r>
      <w:r w:rsidR="00EA7406" w:rsidRPr="00EA7406">
        <w:rPr>
          <w:rFonts w:ascii="Times New Roman" w:eastAsia="Times New Roman" w:hAnsi="Times New Roman" w:cs="Times New Roman"/>
          <w:color w:val="000000"/>
          <w:sz w:val="24"/>
          <w:szCs w:val="24"/>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22AAEE17" w14:textId="77777777" w:rsidR="00EA7406" w:rsidRPr="00EA7406" w:rsidRDefault="00EA7406" w:rsidP="00EA7406">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127CB0BD" w14:textId="77777777" w:rsidR="00EA7406" w:rsidRPr="00EA7406" w:rsidRDefault="00EA7406" w:rsidP="00EA7406">
      <w:pPr>
        <w:numPr>
          <w:ilvl w:val="0"/>
          <w:numId w:val="2"/>
        </w:numPr>
        <w:tabs>
          <w:tab w:val="left" w:pos="1080"/>
        </w:tabs>
        <w:spacing w:after="0" w:line="240" w:lineRule="auto"/>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ПОРЯДОК ПЕРЕДАЧИ ИМУЩЕСТВА</w:t>
      </w:r>
    </w:p>
    <w:p w14:paraId="549507F8" w14:textId="77777777" w:rsidR="00EA7406" w:rsidRPr="00EA7406"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45F8F9B"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 xml:space="preserve">3.1. Объект недвижимого имущества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поступления денежных средств в счет оплаты объекта недвижимого имущества на расчетный счет Продавца в полном объеме.  </w:t>
      </w:r>
    </w:p>
    <w:p w14:paraId="11151756"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3.2. С даты подписания Акта приема-передачи объекта недвижимого имущества, ответственность за сохранность объекта недвижимого имущества, равно как и риск случайной порчи или гибели недвижимого имущества, несет Покупатель.</w:t>
      </w:r>
    </w:p>
    <w:p w14:paraId="712CF29D"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3.3. Обязательство Продавца передать объект недвижимого имущества считается исполненным после подписания Сторонами Акта приема-передачи объекта недвижимого имущества.</w:t>
      </w:r>
    </w:p>
    <w:p w14:paraId="64646FF6" w14:textId="6A81EF2E" w:rsidR="00EA7406" w:rsidRPr="00EA7406" w:rsidRDefault="00EA7406" w:rsidP="00A1634B">
      <w:pPr>
        <w:widowControl w:val="0"/>
        <w:numPr>
          <w:ilvl w:val="1"/>
          <w:numId w:val="4"/>
        </w:numPr>
        <w:tabs>
          <w:tab w:val="left" w:pos="1238"/>
        </w:tabs>
        <w:spacing w:after="0" w:line="238" w:lineRule="exact"/>
        <w:ind w:left="0"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Доставка и доведение Имущества до состояния, в котором оно пригодно для использования и т.п. действия осуществляются Покупателем самостоятельно и за свой счет.</w:t>
      </w:r>
    </w:p>
    <w:p w14:paraId="13F45F60" w14:textId="77777777" w:rsidR="00EA7406" w:rsidRPr="00EA7406" w:rsidRDefault="00EA7406" w:rsidP="00A1634B">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20FBA797" w14:textId="77777777" w:rsidR="00EA7406" w:rsidRPr="00EA7406" w:rsidRDefault="00EA7406" w:rsidP="00EA7406">
      <w:pPr>
        <w:numPr>
          <w:ilvl w:val="0"/>
          <w:numId w:val="4"/>
        </w:numPr>
        <w:tabs>
          <w:tab w:val="left" w:pos="1080"/>
        </w:tabs>
        <w:spacing w:after="0" w:line="240" w:lineRule="auto"/>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ПЕРЕХОД ПРАВА СОБСТВЕННОСТИ</w:t>
      </w:r>
    </w:p>
    <w:p w14:paraId="71590ACB" w14:textId="77777777" w:rsidR="00EA7406" w:rsidRPr="00EA7406"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87F5E56" w14:textId="4E6E5657" w:rsidR="00A1634B"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 xml:space="preserve">4.1.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w:t>
      </w:r>
      <w:r w:rsidR="004A098D">
        <w:rPr>
          <w:rFonts w:ascii="Times New Roman" w:eastAsia="Calibri" w:hAnsi="Times New Roman" w:cs="Times New Roman"/>
          <w:sz w:val="24"/>
          <w:szCs w:val="24"/>
          <w:lang w:eastAsia="ru-RU"/>
        </w:rPr>
        <w:t>недвижимости</w:t>
      </w:r>
      <w:r w:rsidRPr="00EA7406">
        <w:rPr>
          <w:rFonts w:ascii="Times New Roman" w:eastAsia="Calibri" w:hAnsi="Times New Roman" w:cs="Times New Roman"/>
          <w:sz w:val="24"/>
          <w:szCs w:val="24"/>
          <w:lang w:eastAsia="ru-RU"/>
        </w:rPr>
        <w:t>, но не ранее полной оплаты объекта недвижимого имущества в соответствии с п. 2.1, 2.2 настоящего договора.</w:t>
      </w:r>
    </w:p>
    <w:p w14:paraId="6A41F74F" w14:textId="0F0D9EE0" w:rsidR="00EA7406" w:rsidRPr="004A098D" w:rsidRDefault="00EA7406" w:rsidP="004A098D">
      <w:pPr>
        <w:pStyle w:val="ac"/>
        <w:widowControl w:val="0"/>
        <w:numPr>
          <w:ilvl w:val="1"/>
          <w:numId w:val="7"/>
        </w:numPr>
        <w:tabs>
          <w:tab w:val="left" w:pos="709"/>
          <w:tab w:val="left" w:pos="993"/>
        </w:tabs>
        <w:spacing w:after="0" w:line="240" w:lineRule="auto"/>
        <w:ind w:left="0" w:firstLine="567"/>
        <w:jc w:val="both"/>
        <w:rPr>
          <w:rFonts w:ascii="Times New Roman" w:eastAsia="Times New Roman" w:hAnsi="Times New Roman" w:cs="Times New Roman"/>
          <w:sz w:val="24"/>
          <w:szCs w:val="24"/>
          <w:lang w:eastAsia="ru-RU"/>
        </w:rPr>
      </w:pPr>
      <w:r w:rsidRPr="004A098D">
        <w:rPr>
          <w:rFonts w:ascii="Times New Roman" w:eastAsia="Times New Roman" w:hAnsi="Times New Roman" w:cs="Times New Roman"/>
          <w:color w:val="000000"/>
          <w:sz w:val="24"/>
          <w:szCs w:val="24"/>
          <w:lang w:eastAsia="ru-RU" w:bidi="ru-RU"/>
        </w:rPr>
        <w:t xml:space="preserve">Покупатель обязуется за свой счет осуществить все действия, необходимые для </w:t>
      </w:r>
      <w:r w:rsidR="004A098D" w:rsidRPr="004A098D">
        <w:rPr>
          <w:rFonts w:ascii="Times New Roman" w:eastAsia="Times New Roman" w:hAnsi="Times New Roman" w:cs="Times New Roman"/>
          <w:color w:val="000000"/>
          <w:sz w:val="24"/>
          <w:szCs w:val="24"/>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p>
    <w:p w14:paraId="097BC67F"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p>
    <w:p w14:paraId="6C7AA1D1" w14:textId="77777777" w:rsidR="00EA7406" w:rsidRPr="00EA7406" w:rsidRDefault="00EA7406" w:rsidP="00EA7406">
      <w:pPr>
        <w:numPr>
          <w:ilvl w:val="0"/>
          <w:numId w:val="5"/>
        </w:numPr>
        <w:tabs>
          <w:tab w:val="left" w:pos="1080"/>
        </w:tabs>
        <w:spacing w:after="0" w:line="18" w:lineRule="atLeast"/>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ОБЯЗАННОСТИ СТОРОН</w:t>
      </w:r>
    </w:p>
    <w:p w14:paraId="379ECB28" w14:textId="77777777" w:rsidR="00EA7406" w:rsidRPr="00EA7406"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61E49DAA"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5.1. Продавец обязуется:</w:t>
      </w:r>
    </w:p>
    <w:p w14:paraId="1A815E53"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5.1.1. передать Покупателю объект недвижимого имущества в течение 7 (семи) рабочих дней с момента поступления денежных средств в счет оплаты объекта недвижимого имущества в полном объеме на расчетный счет Продавца.</w:t>
      </w:r>
    </w:p>
    <w:p w14:paraId="700C4847"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lastRenderedPageBreak/>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5.2. Покупатель обязуется:</w:t>
      </w:r>
    </w:p>
    <w:p w14:paraId="3501C741"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5.2.2. принять объект недвижимого имущества в порядке и в сроки, предусмотренные п.3.1 Договора.</w:t>
      </w:r>
    </w:p>
    <w:p w14:paraId="314D0D80" w14:textId="77777777" w:rsidR="00EA7406" w:rsidRPr="00EA7406"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740BA6BD" w14:textId="77777777" w:rsidR="00EA7406" w:rsidRPr="00EA7406" w:rsidRDefault="00EA7406" w:rsidP="00EA7406">
      <w:pPr>
        <w:numPr>
          <w:ilvl w:val="0"/>
          <w:numId w:val="5"/>
        </w:numPr>
        <w:tabs>
          <w:tab w:val="left" w:pos="1080"/>
        </w:tabs>
        <w:spacing w:after="0" w:line="240" w:lineRule="auto"/>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ОТВЕТСТВЕННОСТЬ СТОРОН</w:t>
      </w:r>
    </w:p>
    <w:p w14:paraId="7E08862F" w14:textId="77777777" w:rsidR="00EA7406" w:rsidRPr="00EA7406"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2810BE13" w14:textId="77777777" w:rsidR="00EA7406" w:rsidRPr="00EA7406" w:rsidRDefault="00EA7406" w:rsidP="00EA7406">
      <w:pPr>
        <w:spacing w:after="0" w:line="240" w:lineRule="auto"/>
        <w:ind w:firstLine="540"/>
        <w:jc w:val="both"/>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F11FC32" w:rsidR="00EA7406" w:rsidRPr="00EA7406" w:rsidRDefault="00EA7406" w:rsidP="00EA7406">
      <w:pPr>
        <w:spacing w:after="0" w:line="240" w:lineRule="auto"/>
        <w:ind w:firstLine="540"/>
        <w:jc w:val="both"/>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6.</w:t>
      </w:r>
      <w:r w:rsidR="004A098D">
        <w:rPr>
          <w:rFonts w:ascii="Times New Roman" w:eastAsia="Calibri" w:hAnsi="Times New Roman" w:cs="Times New Roman"/>
          <w:sz w:val="24"/>
          <w:szCs w:val="24"/>
          <w:lang w:eastAsia="ru-RU"/>
        </w:rPr>
        <w:t>2</w:t>
      </w:r>
      <w:r w:rsidRPr="00EA7406">
        <w:rPr>
          <w:rFonts w:ascii="Times New Roman" w:eastAsia="Calibri" w:hAnsi="Times New Roman" w:cs="Times New Roman"/>
          <w:sz w:val="24"/>
          <w:szCs w:val="24"/>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Pr>
          <w:rFonts w:ascii="Times New Roman" w:eastAsia="Calibri" w:hAnsi="Times New Roman" w:cs="Times New Roman"/>
          <w:sz w:val="24"/>
          <w:szCs w:val="24"/>
          <w:lang w:eastAsia="ru-RU"/>
        </w:rPr>
        <w:t>е</w:t>
      </w:r>
      <w:r w:rsidRPr="00EA7406">
        <w:rPr>
          <w:rFonts w:ascii="Times New Roman" w:eastAsia="Calibri" w:hAnsi="Times New Roman" w:cs="Times New Roman"/>
          <w:sz w:val="24"/>
          <w:szCs w:val="24"/>
          <w:lang w:eastAsia="ru-RU"/>
        </w:rPr>
        <w:t>ние суда в соответствии с действующим законодательством Российской Федерации.</w:t>
      </w:r>
    </w:p>
    <w:p w14:paraId="7A1FC8DA" w14:textId="77777777" w:rsidR="00EA7406" w:rsidRPr="00EA7406" w:rsidRDefault="00EA7406" w:rsidP="00EA7406">
      <w:pPr>
        <w:spacing w:after="0" w:line="240" w:lineRule="auto"/>
        <w:ind w:firstLine="540"/>
        <w:jc w:val="both"/>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30694A7C" w14:textId="77777777" w:rsidR="00EA7406" w:rsidRPr="00EA7406" w:rsidRDefault="00EA7406" w:rsidP="00EA7406">
      <w:pPr>
        <w:widowControl w:val="0"/>
        <w:tabs>
          <w:tab w:val="left" w:pos="1148"/>
        </w:tabs>
        <w:spacing w:after="0" w:line="240" w:lineRule="auto"/>
        <w:ind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sz w:val="24"/>
          <w:szCs w:val="24"/>
          <w:lang w:eastAsia="ru-RU"/>
        </w:rPr>
        <w:t xml:space="preserve">6.5. </w:t>
      </w:r>
      <w:r w:rsidRPr="00EA7406">
        <w:rPr>
          <w:rFonts w:ascii="Times New Roman" w:eastAsia="Times New Roman" w:hAnsi="Times New Roman" w:cs="Times New Roman"/>
          <w:color w:val="000000"/>
          <w:sz w:val="24"/>
          <w:szCs w:val="24"/>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EA7406"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0F781CF9" w14:textId="77777777" w:rsidR="00EA7406" w:rsidRPr="00EA7406" w:rsidRDefault="00EA7406" w:rsidP="00EA7406">
      <w:pPr>
        <w:numPr>
          <w:ilvl w:val="0"/>
          <w:numId w:val="5"/>
        </w:numPr>
        <w:tabs>
          <w:tab w:val="left" w:pos="1080"/>
        </w:tabs>
        <w:spacing w:after="0" w:line="240" w:lineRule="auto"/>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ПРОЧИЕ УСЛОВИЯ</w:t>
      </w:r>
    </w:p>
    <w:p w14:paraId="0DFC4477" w14:textId="77777777" w:rsidR="00EA7406" w:rsidRPr="00EA7406" w:rsidRDefault="00EA7406" w:rsidP="00EA7406">
      <w:pPr>
        <w:tabs>
          <w:tab w:val="left" w:pos="1080"/>
        </w:tabs>
        <w:spacing w:after="0" w:line="240" w:lineRule="auto"/>
        <w:rPr>
          <w:rFonts w:ascii="Times New Roman" w:eastAsia="Calibri" w:hAnsi="Times New Roman" w:cs="Times New Roman"/>
          <w:b/>
          <w:bCs/>
          <w:sz w:val="24"/>
          <w:szCs w:val="24"/>
          <w:lang w:eastAsia="ru-RU"/>
        </w:rPr>
      </w:pPr>
    </w:p>
    <w:p w14:paraId="21DB5210" w14:textId="77777777" w:rsidR="00EA7406" w:rsidRPr="00EA7406" w:rsidRDefault="00EA7406" w:rsidP="00EA740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EA7406">
        <w:rPr>
          <w:rFonts w:ascii="Times New Roman" w:eastAsia="Times New Roman" w:hAnsi="Times New Roman" w:cs="Times New Roman"/>
          <w:sz w:val="24"/>
          <w:szCs w:val="24"/>
          <w:lang w:eastAsia="ru-RU"/>
        </w:rPr>
        <w:t xml:space="preserve">7.1. </w:t>
      </w:r>
      <w:r w:rsidRPr="00EA7406">
        <w:rPr>
          <w:rFonts w:ascii="Times New Roman" w:eastAsia="Times New Roman" w:hAnsi="Times New Roman" w:cs="Times New Roman"/>
          <w:color w:val="000000"/>
          <w:sz w:val="24"/>
          <w:szCs w:val="24"/>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EA7406" w:rsidRDefault="00EA7406" w:rsidP="00EA7406">
      <w:pPr>
        <w:widowControl w:val="0"/>
        <w:spacing w:after="0" w:line="240" w:lineRule="auto"/>
        <w:ind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EA7406" w:rsidRDefault="00EA740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-Вручением корреспонденции посыльным (курьером) под роспись;</w:t>
      </w:r>
    </w:p>
    <w:p w14:paraId="78071D12" w14:textId="77777777" w:rsidR="00EA7406" w:rsidRPr="00EA7406" w:rsidRDefault="00EA740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-Ценным письмом с описью вложения и уведомлением о вручении;</w:t>
      </w:r>
    </w:p>
    <w:p w14:paraId="43F3355F" w14:textId="77777777" w:rsidR="00EA7406" w:rsidRPr="00EA7406" w:rsidRDefault="00EA7406" w:rsidP="00EA7406">
      <w:pPr>
        <w:widowControl w:val="0"/>
        <w:tabs>
          <w:tab w:val="left" w:pos="1359"/>
        </w:tabs>
        <w:spacing w:after="0" w:line="240" w:lineRule="auto"/>
        <w:ind w:firstLine="567"/>
        <w:jc w:val="both"/>
        <w:rPr>
          <w:rFonts w:ascii="Times New Roman" w:eastAsia="Times New Roman" w:hAnsi="Times New Roman" w:cs="Times New Roman"/>
          <w:color w:val="000000"/>
          <w:sz w:val="24"/>
          <w:szCs w:val="24"/>
          <w:lang w:eastAsia="ru-RU" w:bidi="ru-RU"/>
        </w:rPr>
      </w:pPr>
      <w:r w:rsidRPr="00EA7406">
        <w:rPr>
          <w:rFonts w:ascii="Times New Roman" w:eastAsia="Times New Roman" w:hAnsi="Times New Roman" w:cs="Times New Roman"/>
          <w:color w:val="000000"/>
          <w:sz w:val="24"/>
          <w:szCs w:val="24"/>
          <w:lang w:eastAsia="ru-RU" w:bidi="ru-RU"/>
        </w:rPr>
        <w:t>-Телеграфным сообщением.</w:t>
      </w:r>
    </w:p>
    <w:p w14:paraId="645364D6" w14:textId="77777777" w:rsidR="00EA7406" w:rsidRPr="00EA7406" w:rsidRDefault="00EA7406" w:rsidP="00A1634B">
      <w:pPr>
        <w:widowControl w:val="0"/>
        <w:tabs>
          <w:tab w:val="left" w:pos="1361"/>
        </w:tabs>
        <w:spacing w:after="0" w:line="240" w:lineRule="auto"/>
        <w:ind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7.3.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14:paraId="6E505216" w14:textId="77777777" w:rsidR="00EA7406" w:rsidRPr="00EA7406"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(как- 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8 настоящего Договора, а также по иным причинам) влекут правовые последствия, идентичные получению Стороной- адресатом соответствующего почтового отправления или телеграфного сообщения.</w:t>
      </w:r>
    </w:p>
    <w:p w14:paraId="1A6A08DC" w14:textId="77777777" w:rsidR="00EA7406" w:rsidRPr="00EA7406"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В случаях, предусмотренных пунктом 5.3 настоящего Договора, датой получения Стороной-адресатом корреспонденции признаются:</w:t>
      </w:r>
    </w:p>
    <w:p w14:paraId="70E2A4EE" w14:textId="77777777" w:rsidR="00EA7406" w:rsidRPr="00EA7406" w:rsidRDefault="00EA7406" w:rsidP="00A1634B">
      <w:pPr>
        <w:widowControl w:val="0"/>
        <w:numPr>
          <w:ilvl w:val="2"/>
          <w:numId w:val="6"/>
        </w:numPr>
        <w:tabs>
          <w:tab w:val="left" w:pos="1361"/>
        </w:tabs>
        <w:spacing w:after="0" w:line="240" w:lineRule="auto"/>
        <w:ind w:left="0"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41DE2377" w14:textId="77777777" w:rsidR="00EA7406" w:rsidRPr="00EA7406" w:rsidRDefault="00EA7406" w:rsidP="00A1634B">
      <w:pPr>
        <w:widowControl w:val="0"/>
        <w:numPr>
          <w:ilvl w:val="2"/>
          <w:numId w:val="6"/>
        </w:numPr>
        <w:tabs>
          <w:tab w:val="left" w:pos="1368"/>
        </w:tabs>
        <w:spacing w:after="0" w:line="240" w:lineRule="auto"/>
        <w:ind w:left="0"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lastRenderedPageBreak/>
        <w:t>День составления оператором связи служебного извещения или иного аналогичного документа о невручении телеграммы.</w:t>
      </w:r>
    </w:p>
    <w:p w14:paraId="02036061" w14:textId="77777777" w:rsidR="00EA7406" w:rsidRPr="00EA7406" w:rsidRDefault="00EA7406" w:rsidP="00A1634B">
      <w:pPr>
        <w:widowControl w:val="0"/>
        <w:numPr>
          <w:ilvl w:val="1"/>
          <w:numId w:val="6"/>
        </w:numPr>
        <w:tabs>
          <w:tab w:val="left" w:pos="1217"/>
        </w:tabs>
        <w:spacing w:after="0" w:line="240" w:lineRule="auto"/>
        <w:ind w:left="0"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 в соответствующем районном суде 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56951C0A" w14:textId="77777777" w:rsidR="00EA7406" w:rsidRPr="00EA7406" w:rsidRDefault="00EA7406" w:rsidP="00A1634B">
      <w:pPr>
        <w:widowControl w:val="0"/>
        <w:numPr>
          <w:ilvl w:val="1"/>
          <w:numId w:val="6"/>
        </w:numPr>
        <w:tabs>
          <w:tab w:val="left" w:pos="1206"/>
        </w:tabs>
        <w:spacing w:after="226" w:line="240" w:lineRule="auto"/>
        <w:ind w:left="0"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31618B52" w14:textId="6697FA1D" w:rsidR="00EA7406" w:rsidRPr="00EA7406" w:rsidRDefault="00EA7406" w:rsidP="00A1634B">
      <w:pPr>
        <w:tabs>
          <w:tab w:val="left" w:pos="540"/>
        </w:tabs>
        <w:spacing w:after="0" w:line="240" w:lineRule="auto"/>
        <w:ind w:firstLine="567"/>
        <w:jc w:val="both"/>
        <w:rPr>
          <w:rFonts w:ascii="Times New Roman" w:eastAsia="Calibri" w:hAnsi="Times New Roman" w:cs="Times New Roman"/>
          <w:sz w:val="24"/>
          <w:szCs w:val="24"/>
          <w:lang w:eastAsia="ru-RU"/>
        </w:rPr>
      </w:pPr>
      <w:r w:rsidRPr="00EA7406">
        <w:rPr>
          <w:rFonts w:ascii="Times New Roman" w:eastAsia="Calibri" w:hAnsi="Times New Roman" w:cs="Times New Roman"/>
          <w:color w:val="000000"/>
          <w:spacing w:val="-1"/>
          <w:sz w:val="24"/>
          <w:szCs w:val="24"/>
          <w:lang w:eastAsia="ru-RU"/>
        </w:rPr>
        <w:t xml:space="preserve">7.5. Настоящий Договор составлен в </w:t>
      </w:r>
      <w:r w:rsidR="00C26AFE">
        <w:rPr>
          <w:rFonts w:ascii="Times New Roman" w:eastAsia="Calibri" w:hAnsi="Times New Roman" w:cs="Times New Roman"/>
          <w:color w:val="000000"/>
          <w:spacing w:val="-1"/>
          <w:sz w:val="24"/>
          <w:szCs w:val="24"/>
          <w:lang w:eastAsia="ru-RU"/>
        </w:rPr>
        <w:t>___</w:t>
      </w:r>
      <w:r w:rsidRPr="00EA7406">
        <w:rPr>
          <w:rFonts w:ascii="Times New Roman" w:eastAsia="Calibri" w:hAnsi="Times New Roman" w:cs="Times New Roman"/>
          <w:color w:val="000000"/>
          <w:spacing w:val="-1"/>
          <w:sz w:val="24"/>
          <w:szCs w:val="24"/>
          <w:lang w:eastAsia="ru-RU"/>
        </w:rPr>
        <w:t xml:space="preserve"> экземплярах, по одному экземпляру – для каждой из сторон, и </w:t>
      </w:r>
      <w:r w:rsidR="00C26AFE">
        <w:rPr>
          <w:rFonts w:ascii="Times New Roman" w:eastAsia="Calibri" w:hAnsi="Times New Roman" w:cs="Times New Roman"/>
          <w:color w:val="000000"/>
          <w:spacing w:val="-1"/>
          <w:sz w:val="24"/>
          <w:szCs w:val="24"/>
          <w:lang w:eastAsia="ru-RU"/>
        </w:rPr>
        <w:t>______________</w:t>
      </w:r>
      <w:r w:rsidRPr="00EA7406">
        <w:rPr>
          <w:rFonts w:ascii="Times New Roman" w:eastAsia="Calibri" w:hAnsi="Times New Roman" w:cs="Times New Roman"/>
          <w:color w:val="000000"/>
          <w:spacing w:val="-1"/>
          <w:sz w:val="24"/>
          <w:szCs w:val="24"/>
          <w:lang w:eastAsia="ru-RU"/>
        </w:rPr>
        <w:t xml:space="preserve"> – для регистрирующего органа.</w:t>
      </w:r>
    </w:p>
    <w:p w14:paraId="062A918C" w14:textId="77777777" w:rsidR="00EA7406" w:rsidRPr="00EA7406"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5FC2F458" w14:textId="77777777" w:rsidR="00A1634B" w:rsidRDefault="00A1634B" w:rsidP="00E17046">
      <w:pPr>
        <w:tabs>
          <w:tab w:val="left" w:pos="1080"/>
        </w:tabs>
        <w:spacing w:after="0" w:line="19" w:lineRule="atLeast"/>
        <w:rPr>
          <w:rFonts w:ascii="Times New Roman" w:eastAsia="Calibri" w:hAnsi="Times New Roman" w:cs="Times New Roman"/>
          <w:b/>
          <w:bCs/>
          <w:sz w:val="24"/>
          <w:szCs w:val="24"/>
          <w:lang w:eastAsia="ru-RU"/>
        </w:rPr>
      </w:pPr>
    </w:p>
    <w:p w14:paraId="6843DC9B" w14:textId="77777777" w:rsidR="00A1634B" w:rsidRDefault="00A1634B" w:rsidP="00EA7406">
      <w:pPr>
        <w:tabs>
          <w:tab w:val="left" w:pos="1080"/>
        </w:tabs>
        <w:spacing w:after="0" w:line="19" w:lineRule="atLeast"/>
        <w:jc w:val="center"/>
        <w:rPr>
          <w:rFonts w:ascii="Times New Roman" w:eastAsia="Calibri" w:hAnsi="Times New Roman" w:cs="Times New Roman"/>
          <w:b/>
          <w:bCs/>
          <w:sz w:val="24"/>
          <w:szCs w:val="24"/>
          <w:lang w:eastAsia="ru-RU"/>
        </w:rPr>
      </w:pPr>
    </w:p>
    <w:p w14:paraId="6BC7CB36" w14:textId="6D29663B" w:rsidR="00EA7406" w:rsidRPr="00EA7406" w:rsidRDefault="00EA7406" w:rsidP="00EA7406">
      <w:pPr>
        <w:tabs>
          <w:tab w:val="left" w:pos="1080"/>
        </w:tabs>
        <w:spacing w:after="0" w:line="19" w:lineRule="atLeast"/>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8. ЮРИДИЧЕСКИЕ АДРЕСА И РЕКВИЗИТЫ СТОРОН</w:t>
      </w:r>
    </w:p>
    <w:p w14:paraId="6ACBC283" w14:textId="77777777" w:rsidR="00EA7406" w:rsidRPr="00EA7406" w:rsidRDefault="00EA7406" w:rsidP="00EA7406">
      <w:pPr>
        <w:tabs>
          <w:tab w:val="left" w:pos="1080"/>
        </w:tabs>
        <w:spacing w:after="0" w:line="19" w:lineRule="atLeast"/>
        <w:jc w:val="center"/>
        <w:rPr>
          <w:rFonts w:ascii="Times New Roman" w:eastAsia="Calibri" w:hAnsi="Times New Roman" w:cs="Times New Roman"/>
          <w:b/>
          <w:bCs/>
          <w:sz w:val="24"/>
          <w:szCs w:val="24"/>
          <w:lang w:eastAsia="ru-RU"/>
        </w:rPr>
      </w:pPr>
      <w:bookmarkStart w:id="5" w:name="OLE_LINK16"/>
    </w:p>
    <w:tbl>
      <w:tblPr>
        <w:tblStyle w:val="a6"/>
        <w:tblW w:w="9570" w:type="dxa"/>
        <w:tblLook w:val="04A0" w:firstRow="1" w:lastRow="0" w:firstColumn="1" w:lastColumn="0" w:noHBand="0" w:noVBand="1"/>
      </w:tblPr>
      <w:tblGrid>
        <w:gridCol w:w="4785"/>
        <w:gridCol w:w="4785"/>
      </w:tblGrid>
      <w:tr w:rsidR="00EA7406" w:rsidRPr="00EA7406" w14:paraId="316F9B0A" w14:textId="77777777" w:rsidTr="009749A6">
        <w:tc>
          <w:tcPr>
            <w:tcW w:w="4785" w:type="dxa"/>
          </w:tcPr>
          <w:p w14:paraId="25F20B03" w14:textId="77777777" w:rsidR="00EA7406" w:rsidRPr="00EA7406" w:rsidRDefault="00EA7406" w:rsidP="00EA7406">
            <w:pPr>
              <w:tabs>
                <w:tab w:val="left" w:pos="1080"/>
              </w:tabs>
              <w:spacing w:line="19" w:lineRule="atLeast"/>
              <w:jc w:val="center"/>
              <w:rPr>
                <w:rFonts w:ascii="Times New Roman" w:hAnsi="Times New Roman"/>
                <w:b/>
                <w:bCs/>
                <w:sz w:val="24"/>
                <w:szCs w:val="24"/>
              </w:rPr>
            </w:pPr>
            <w:r w:rsidRPr="00EA7406">
              <w:rPr>
                <w:rFonts w:ascii="Times New Roman" w:hAnsi="Times New Roman"/>
                <w:b/>
                <w:sz w:val="24"/>
                <w:szCs w:val="24"/>
              </w:rPr>
              <w:t>ПРОДАВЕЦ:</w:t>
            </w:r>
          </w:p>
        </w:tc>
        <w:tc>
          <w:tcPr>
            <w:tcW w:w="4785" w:type="dxa"/>
          </w:tcPr>
          <w:p w14:paraId="519D2976" w14:textId="77777777" w:rsidR="00EA7406" w:rsidRPr="00EA7406" w:rsidRDefault="00EA7406" w:rsidP="00EA7406">
            <w:pPr>
              <w:tabs>
                <w:tab w:val="left" w:pos="1080"/>
              </w:tabs>
              <w:spacing w:line="19" w:lineRule="atLeast"/>
              <w:jc w:val="center"/>
              <w:rPr>
                <w:rFonts w:ascii="Times New Roman" w:hAnsi="Times New Roman"/>
                <w:b/>
                <w:bCs/>
                <w:sz w:val="24"/>
                <w:szCs w:val="24"/>
              </w:rPr>
            </w:pPr>
            <w:r w:rsidRPr="00EA7406">
              <w:rPr>
                <w:rFonts w:ascii="Times New Roman" w:hAnsi="Times New Roman"/>
                <w:b/>
                <w:bCs/>
                <w:sz w:val="24"/>
                <w:szCs w:val="24"/>
              </w:rPr>
              <w:t>ПОКУПАТЕЛЬ</w:t>
            </w:r>
          </w:p>
          <w:p w14:paraId="154C76A0" w14:textId="77777777" w:rsidR="00EA7406" w:rsidRPr="00EA7406" w:rsidRDefault="00EA7406" w:rsidP="00EA7406">
            <w:pPr>
              <w:tabs>
                <w:tab w:val="left" w:pos="1080"/>
              </w:tabs>
              <w:spacing w:line="19" w:lineRule="atLeast"/>
              <w:jc w:val="center"/>
              <w:rPr>
                <w:rFonts w:ascii="Times New Roman" w:hAnsi="Times New Roman"/>
                <w:b/>
                <w:bCs/>
                <w:sz w:val="24"/>
                <w:szCs w:val="24"/>
              </w:rPr>
            </w:pPr>
          </w:p>
        </w:tc>
      </w:tr>
      <w:tr w:rsidR="00EA7406" w:rsidRPr="00EA7406" w14:paraId="061104DA" w14:textId="77777777" w:rsidTr="009749A6">
        <w:tc>
          <w:tcPr>
            <w:tcW w:w="4785" w:type="dxa"/>
          </w:tcPr>
          <w:p w14:paraId="219B89FA" w14:textId="77777777" w:rsidR="00EA7406" w:rsidRPr="00EA7406" w:rsidRDefault="00EA7406" w:rsidP="00EA7406">
            <w:pPr>
              <w:rPr>
                <w:rFonts w:ascii="Times New Roman" w:hAnsi="Times New Roman"/>
                <w:b/>
                <w:sz w:val="24"/>
                <w:szCs w:val="24"/>
              </w:rPr>
            </w:pPr>
            <w:r w:rsidRPr="00EA7406">
              <w:rPr>
                <w:rFonts w:ascii="Times New Roman" w:hAnsi="Times New Roman"/>
                <w:b/>
                <w:sz w:val="24"/>
                <w:szCs w:val="24"/>
              </w:rPr>
              <w:t>Финансовый управляющий</w:t>
            </w:r>
          </w:p>
          <w:p w14:paraId="66352E32" w14:textId="50478385" w:rsidR="00EA7406" w:rsidRDefault="00EA7406" w:rsidP="00EA7406">
            <w:pPr>
              <w:rPr>
                <w:rFonts w:ascii="Times New Roman" w:hAnsi="Times New Roman"/>
                <w:bCs/>
                <w:sz w:val="24"/>
                <w:szCs w:val="24"/>
                <w:shd w:val="clear" w:color="auto" w:fill="FFFFFF"/>
              </w:rPr>
            </w:pPr>
            <w:r w:rsidRPr="00EA7406">
              <w:rPr>
                <w:rFonts w:ascii="Times New Roman" w:hAnsi="Times New Roman"/>
                <w:bCs/>
                <w:sz w:val="24"/>
                <w:szCs w:val="24"/>
                <w:shd w:val="clear" w:color="auto" w:fill="FFFFFF"/>
              </w:rPr>
              <w:t xml:space="preserve">                      </w:t>
            </w:r>
          </w:p>
          <w:p w14:paraId="628D6C0B" w14:textId="77777777" w:rsidR="00065FCF" w:rsidRPr="00EA7406" w:rsidRDefault="00065FCF" w:rsidP="00EA7406">
            <w:pPr>
              <w:rPr>
                <w:rFonts w:ascii="Times New Roman" w:hAnsi="Times New Roman"/>
                <w:bCs/>
                <w:sz w:val="24"/>
                <w:szCs w:val="24"/>
                <w:shd w:val="clear" w:color="auto" w:fill="FFFFFF"/>
              </w:rPr>
            </w:pPr>
          </w:p>
          <w:p w14:paraId="213A1E1D" w14:textId="5C8187AD" w:rsidR="00EA7406" w:rsidRPr="00EA7406" w:rsidRDefault="00EA7406" w:rsidP="00EA7406">
            <w:pPr>
              <w:rPr>
                <w:rFonts w:ascii="Times New Roman" w:hAnsi="Times New Roman"/>
                <w:sz w:val="24"/>
                <w:szCs w:val="24"/>
              </w:rPr>
            </w:pPr>
            <w:r w:rsidRPr="00EA7406">
              <w:rPr>
                <w:rFonts w:ascii="Times New Roman" w:hAnsi="Times New Roman"/>
                <w:sz w:val="24"/>
                <w:szCs w:val="24"/>
              </w:rPr>
              <w:t xml:space="preserve">______________________/ </w:t>
            </w:r>
            <w:proofErr w:type="spellStart"/>
            <w:r w:rsidR="000E1024">
              <w:rPr>
                <w:rFonts w:ascii="Times New Roman" w:hAnsi="Times New Roman"/>
                <w:sz w:val="24"/>
                <w:szCs w:val="24"/>
              </w:rPr>
              <w:t>Пахтусов</w:t>
            </w:r>
            <w:proofErr w:type="spellEnd"/>
            <w:r w:rsidR="000E1024">
              <w:rPr>
                <w:rFonts w:ascii="Times New Roman" w:hAnsi="Times New Roman"/>
                <w:sz w:val="24"/>
                <w:szCs w:val="24"/>
              </w:rPr>
              <w:t xml:space="preserve"> И.Н.</w:t>
            </w:r>
            <w:bookmarkStart w:id="6" w:name="_GoBack"/>
            <w:bookmarkEnd w:id="6"/>
            <w:r w:rsidR="000E1024" w:rsidRPr="00EA7406">
              <w:rPr>
                <w:rFonts w:ascii="Times New Roman" w:hAnsi="Times New Roman"/>
                <w:sz w:val="24"/>
                <w:szCs w:val="24"/>
              </w:rPr>
              <w:t xml:space="preserve"> </w:t>
            </w:r>
            <w:r w:rsidRPr="00EA7406">
              <w:rPr>
                <w:rFonts w:ascii="Times New Roman" w:hAnsi="Times New Roman"/>
                <w:sz w:val="24"/>
                <w:szCs w:val="24"/>
              </w:rPr>
              <w:t xml:space="preserve">/     </w:t>
            </w:r>
          </w:p>
          <w:p w14:paraId="4DA2123B" w14:textId="77777777" w:rsidR="00EA7406" w:rsidRPr="00EA7406" w:rsidRDefault="00EA7406" w:rsidP="00EA7406">
            <w:pPr>
              <w:tabs>
                <w:tab w:val="left" w:pos="1080"/>
              </w:tabs>
              <w:spacing w:line="19" w:lineRule="atLeast"/>
              <w:jc w:val="center"/>
              <w:rPr>
                <w:rFonts w:ascii="Times New Roman" w:hAnsi="Times New Roman"/>
                <w:sz w:val="24"/>
                <w:szCs w:val="24"/>
              </w:rPr>
            </w:pPr>
            <w:r w:rsidRPr="00EA7406">
              <w:rPr>
                <w:rFonts w:ascii="Times New Roman" w:hAnsi="Times New Roman"/>
                <w:sz w:val="24"/>
                <w:szCs w:val="24"/>
              </w:rPr>
              <w:t>М.П.</w:t>
            </w:r>
          </w:p>
          <w:p w14:paraId="5DA23726" w14:textId="77777777" w:rsidR="00EA7406" w:rsidRPr="00EA7406" w:rsidRDefault="00EA7406" w:rsidP="00EA7406">
            <w:pPr>
              <w:tabs>
                <w:tab w:val="left" w:pos="1080"/>
              </w:tabs>
              <w:spacing w:line="19" w:lineRule="atLeast"/>
              <w:jc w:val="center"/>
              <w:rPr>
                <w:rFonts w:ascii="Times New Roman" w:hAnsi="Times New Roman"/>
                <w:b/>
                <w:sz w:val="24"/>
                <w:szCs w:val="24"/>
              </w:rPr>
            </w:pPr>
          </w:p>
        </w:tc>
        <w:tc>
          <w:tcPr>
            <w:tcW w:w="4785" w:type="dxa"/>
          </w:tcPr>
          <w:p w14:paraId="6A24CFAC" w14:textId="77777777" w:rsidR="000567C4" w:rsidRDefault="000567C4" w:rsidP="000567C4">
            <w:pPr>
              <w:tabs>
                <w:tab w:val="left" w:pos="1080"/>
              </w:tabs>
              <w:spacing w:line="19" w:lineRule="atLeast"/>
              <w:rPr>
                <w:rFonts w:ascii="Times New Roman" w:hAnsi="Times New Roman"/>
                <w:b/>
                <w:bCs/>
                <w:sz w:val="24"/>
                <w:szCs w:val="24"/>
              </w:rPr>
            </w:pPr>
          </w:p>
          <w:p w14:paraId="109B91A4" w14:textId="77777777" w:rsidR="000567C4" w:rsidRDefault="000567C4" w:rsidP="000567C4">
            <w:pPr>
              <w:tabs>
                <w:tab w:val="left" w:pos="1080"/>
              </w:tabs>
              <w:spacing w:line="19" w:lineRule="atLeast"/>
              <w:rPr>
                <w:rFonts w:ascii="Times New Roman" w:hAnsi="Times New Roman"/>
                <w:b/>
                <w:bCs/>
                <w:sz w:val="24"/>
                <w:szCs w:val="24"/>
              </w:rPr>
            </w:pPr>
          </w:p>
          <w:p w14:paraId="5DF59C2E" w14:textId="77777777" w:rsidR="000567C4" w:rsidRDefault="000567C4" w:rsidP="000567C4">
            <w:pPr>
              <w:tabs>
                <w:tab w:val="left" w:pos="1080"/>
              </w:tabs>
              <w:spacing w:line="19" w:lineRule="atLeast"/>
              <w:rPr>
                <w:rFonts w:ascii="Times New Roman" w:hAnsi="Times New Roman"/>
                <w:b/>
                <w:bCs/>
                <w:sz w:val="24"/>
                <w:szCs w:val="24"/>
              </w:rPr>
            </w:pPr>
          </w:p>
          <w:p w14:paraId="332AA537" w14:textId="5D899D96" w:rsidR="000567C4" w:rsidRPr="00EA7406" w:rsidRDefault="000567C4" w:rsidP="000567C4">
            <w:pPr>
              <w:tabs>
                <w:tab w:val="left" w:pos="1080"/>
              </w:tabs>
              <w:spacing w:line="19" w:lineRule="atLeast"/>
              <w:rPr>
                <w:rFonts w:ascii="Times New Roman" w:hAnsi="Times New Roman"/>
                <w:b/>
                <w:bCs/>
                <w:sz w:val="24"/>
                <w:szCs w:val="24"/>
              </w:rPr>
            </w:pPr>
            <w:r>
              <w:rPr>
                <w:rFonts w:ascii="Times New Roman" w:hAnsi="Times New Roman"/>
                <w:b/>
                <w:bCs/>
                <w:sz w:val="24"/>
                <w:szCs w:val="24"/>
              </w:rPr>
              <w:t>____________________/</w:t>
            </w:r>
            <w:r w:rsidR="004A098D">
              <w:rPr>
                <w:rFonts w:ascii="Times New Roman" w:hAnsi="Times New Roman"/>
                <w:b/>
                <w:bCs/>
                <w:sz w:val="24"/>
                <w:szCs w:val="24"/>
              </w:rPr>
              <w:t>_____________</w:t>
            </w:r>
            <w:r>
              <w:rPr>
                <w:rFonts w:ascii="Times New Roman" w:hAnsi="Times New Roman"/>
                <w:b/>
                <w:bCs/>
                <w:sz w:val="24"/>
                <w:szCs w:val="24"/>
              </w:rPr>
              <w:t>/</w:t>
            </w:r>
          </w:p>
        </w:tc>
      </w:tr>
      <w:bookmarkEnd w:id="5"/>
    </w:tbl>
    <w:p w14:paraId="55F3D8D0" w14:textId="77777777" w:rsidR="00EA7406" w:rsidRPr="00EA7406" w:rsidRDefault="00EA7406" w:rsidP="00EA7406">
      <w:pPr>
        <w:tabs>
          <w:tab w:val="left" w:pos="1080"/>
        </w:tabs>
        <w:spacing w:after="0" w:line="19" w:lineRule="atLeast"/>
        <w:jc w:val="center"/>
        <w:rPr>
          <w:rFonts w:ascii="Times New Roman" w:eastAsia="Calibri" w:hAnsi="Times New Roman" w:cs="Times New Roman"/>
          <w:b/>
          <w:bCs/>
          <w:sz w:val="24"/>
          <w:szCs w:val="24"/>
          <w:lang w:eastAsia="ru-RU"/>
        </w:rPr>
      </w:pPr>
    </w:p>
    <w:p w14:paraId="06D1978E" w14:textId="77777777" w:rsidR="00EA7406" w:rsidRPr="00EA7406" w:rsidRDefault="00EA7406" w:rsidP="00EA7406">
      <w:pPr>
        <w:tabs>
          <w:tab w:val="left" w:pos="1080"/>
        </w:tabs>
        <w:spacing w:after="0" w:line="19" w:lineRule="atLeast"/>
        <w:jc w:val="center"/>
        <w:rPr>
          <w:rFonts w:ascii="Times New Roman" w:eastAsia="Calibri" w:hAnsi="Times New Roman" w:cs="Times New Roman"/>
          <w:b/>
          <w:bCs/>
          <w:sz w:val="24"/>
          <w:szCs w:val="24"/>
          <w:lang w:eastAsia="ru-RU"/>
        </w:rPr>
      </w:pPr>
    </w:p>
    <w:p w14:paraId="31AFDCF5" w14:textId="77777777" w:rsidR="00EA7406" w:rsidRPr="00EA7406" w:rsidRDefault="00EA7406" w:rsidP="00EA7406">
      <w:pPr>
        <w:tabs>
          <w:tab w:val="left" w:pos="1080"/>
        </w:tabs>
        <w:spacing w:after="0" w:line="19" w:lineRule="atLeast"/>
        <w:jc w:val="center"/>
        <w:rPr>
          <w:rFonts w:ascii="Times New Roman" w:eastAsia="Calibri" w:hAnsi="Times New Roman" w:cs="Times New Roman"/>
          <w:b/>
          <w:bCs/>
          <w:sz w:val="24"/>
          <w:szCs w:val="24"/>
          <w:lang w:eastAsia="ru-RU"/>
        </w:rPr>
      </w:pPr>
    </w:p>
    <w:sectPr w:rsidR="00EA7406" w:rsidRPr="00EA7406" w:rsidSect="00A1634B">
      <w:footerReference w:type="even" r:id="rId7"/>
      <w:footerReference w:type="default" r:id="rId8"/>
      <w:pgSz w:w="11906" w:h="16838"/>
      <w:pgMar w:top="993"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0158A" w14:textId="77777777" w:rsidR="00991044" w:rsidRDefault="00991044">
      <w:pPr>
        <w:spacing w:after="0" w:line="240" w:lineRule="auto"/>
      </w:pPr>
      <w:r>
        <w:separator/>
      </w:r>
    </w:p>
  </w:endnote>
  <w:endnote w:type="continuationSeparator" w:id="0">
    <w:p w14:paraId="405CD8CD" w14:textId="77777777" w:rsidR="00991044" w:rsidRDefault="0099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981B0" w14:textId="77777777" w:rsidR="00903434" w:rsidRDefault="00903434"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903434" w:rsidRDefault="00903434" w:rsidP="009749A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B5A14" w14:textId="77777777" w:rsidR="00903434" w:rsidRDefault="00903434" w:rsidP="009749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1A73D" w14:textId="77777777" w:rsidR="00991044" w:rsidRDefault="00991044">
      <w:pPr>
        <w:spacing w:after="0" w:line="240" w:lineRule="auto"/>
      </w:pPr>
      <w:r>
        <w:separator/>
      </w:r>
    </w:p>
  </w:footnote>
  <w:footnote w:type="continuationSeparator" w:id="0">
    <w:p w14:paraId="4E1702D4" w14:textId="77777777" w:rsidR="00991044" w:rsidRDefault="00991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3E"/>
    <w:rsid w:val="00004126"/>
    <w:rsid w:val="000567C4"/>
    <w:rsid w:val="00065FCF"/>
    <w:rsid w:val="000E1024"/>
    <w:rsid w:val="00134968"/>
    <w:rsid w:val="001731C6"/>
    <w:rsid w:val="0020501A"/>
    <w:rsid w:val="003239EC"/>
    <w:rsid w:val="00356A17"/>
    <w:rsid w:val="00402485"/>
    <w:rsid w:val="0048695A"/>
    <w:rsid w:val="004A098D"/>
    <w:rsid w:val="00623A76"/>
    <w:rsid w:val="006C096D"/>
    <w:rsid w:val="00894499"/>
    <w:rsid w:val="008B671F"/>
    <w:rsid w:val="0090118A"/>
    <w:rsid w:val="00903434"/>
    <w:rsid w:val="009749A6"/>
    <w:rsid w:val="00991044"/>
    <w:rsid w:val="00A1634B"/>
    <w:rsid w:val="00A17E55"/>
    <w:rsid w:val="00B277D5"/>
    <w:rsid w:val="00B40FF2"/>
    <w:rsid w:val="00C26AFE"/>
    <w:rsid w:val="00CC6B3E"/>
    <w:rsid w:val="00CD057F"/>
    <w:rsid w:val="00D21B3A"/>
    <w:rsid w:val="00D270C4"/>
    <w:rsid w:val="00D47FEA"/>
    <w:rsid w:val="00DA4C53"/>
    <w:rsid w:val="00E01F08"/>
    <w:rsid w:val="00E17046"/>
    <w:rsid w:val="00E55B8D"/>
    <w:rsid w:val="00E717D7"/>
    <w:rsid w:val="00EA7406"/>
    <w:rsid w:val="00ED5375"/>
    <w:rsid w:val="00F67C3F"/>
    <w:rsid w:val="00FA6966"/>
    <w:rsid w:val="00FB3D15"/>
    <w:rsid w:val="00FF3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33DE"/>
  <w15:chartTrackingRefBased/>
  <w15:docId w15:val="{DBDA7191-62B3-484E-BFDA-82652AFA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1570</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ДНС</cp:lastModifiedBy>
  <cp:revision>3</cp:revision>
  <cp:lastPrinted>2017-12-05T15:29:00Z</cp:lastPrinted>
  <dcterms:created xsi:type="dcterms:W3CDTF">2019-12-26T13:54:00Z</dcterms:created>
  <dcterms:modified xsi:type="dcterms:W3CDTF">2020-10-12T10:34:00Z</dcterms:modified>
</cp:coreProperties>
</file>