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E659B" w:rsidRPr="00C77378">
        <w:rPr>
          <w:color w:val="000000" w:themeColor="text1"/>
          <w:sz w:val="22"/>
          <w:szCs w:val="22"/>
        </w:rPr>
        <w:t xml:space="preserve">Пылаева Александра Владимировича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E659B" w:rsidRPr="00C77378">
        <w:rPr>
          <w:color w:val="000000" w:themeColor="text1"/>
          <w:sz w:val="22"/>
          <w:szCs w:val="22"/>
        </w:rPr>
        <w:t xml:space="preserve">Арбитражного суда Ярославской области от 15.05.2020 по делу № А82-2143/2020 </w:t>
      </w:r>
      <w:r w:rsidR="003E659B" w:rsidRPr="00C77378">
        <w:rPr>
          <w:sz w:val="22"/>
          <w:szCs w:val="22"/>
        </w:rPr>
        <w:t xml:space="preserve"> </w:t>
      </w:r>
      <w:r w:rsidR="003E659B" w:rsidRPr="00C77378">
        <w:rPr>
          <w:color w:val="000000" w:themeColor="text1"/>
          <w:sz w:val="22"/>
          <w:szCs w:val="22"/>
        </w:rPr>
        <w:t xml:space="preserve"> и Определения </w:t>
      </w:r>
      <w:r w:rsidR="003E659B" w:rsidRPr="00C77378">
        <w:rPr>
          <w:color w:val="000000"/>
          <w:sz w:val="22"/>
          <w:szCs w:val="22"/>
        </w:rPr>
        <w:t xml:space="preserve">Арбитражного суда </w:t>
      </w:r>
      <w:r w:rsidR="003E659B" w:rsidRPr="00C77378">
        <w:rPr>
          <w:color w:val="000000" w:themeColor="text1"/>
          <w:sz w:val="22"/>
          <w:szCs w:val="22"/>
        </w:rPr>
        <w:t>Ярославской области от 04.04.2022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3E659B" w:rsidRPr="00C77378">
        <w:rPr>
          <w:rFonts w:ascii="Times New Roman" w:hAnsi="Times New Roman"/>
          <w:color w:val="000000" w:themeColor="text1"/>
          <w:sz w:val="22"/>
          <w:szCs w:val="22"/>
        </w:rPr>
        <w:t>Пылаева Александра Владимировича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3E659B" w:rsidRPr="00C77378">
        <w:rPr>
          <w:rFonts w:ascii="Times New Roman" w:hAnsi="Times New Roman"/>
          <w:color w:val="000000" w:themeColor="text1"/>
          <w:sz w:val="22"/>
          <w:szCs w:val="22"/>
        </w:rPr>
        <w:t>Пылаева Александра Владимировича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3E659B">
        <w:rPr>
          <w:sz w:val="22"/>
          <w:szCs w:val="22"/>
        </w:rPr>
        <w:t>дву</w:t>
      </w:r>
      <w:bookmarkStart w:id="0" w:name="_GoBack"/>
      <w:bookmarkEnd w:id="0"/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3E659B" w:rsidRDefault="003E659B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C77378">
              <w:rPr>
                <w:color w:val="000000" w:themeColor="text1"/>
                <w:sz w:val="22"/>
                <w:szCs w:val="22"/>
              </w:rPr>
              <w:t xml:space="preserve">Пылаева Александра Владимировича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2022-05-10T11:16:00Z</dcterms:modified>
</cp:coreProperties>
</file>