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 xml:space="preserve">управляющий </w:t>
      </w:r>
      <w:r w:rsidR="0031664B" w:rsidRPr="00632FCA">
        <w:rPr>
          <w:color w:val="000000" w:themeColor="text1"/>
          <w:sz w:val="22"/>
          <w:szCs w:val="22"/>
        </w:rPr>
        <w:t>Поповой Светланы Витальевны</w:t>
      </w:r>
      <w:r w:rsidR="0031664B" w:rsidRPr="00E01502">
        <w:rPr>
          <w:sz w:val="22"/>
          <w:szCs w:val="22"/>
        </w:rPr>
        <w:t xml:space="preserve">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31664B" w:rsidRPr="00632FCA">
        <w:rPr>
          <w:color w:val="000000" w:themeColor="text1"/>
          <w:sz w:val="22"/>
          <w:szCs w:val="22"/>
        </w:rPr>
        <w:t>Иркутской области от 14.12.2020 по делу №А19-4302/2020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E0D4F" w:rsidRDefault="007C70C4" w:rsidP="0031664B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 xml:space="preserve">», по продаже имущества </w:t>
      </w:r>
      <w:r w:rsidR="0031664B" w:rsidRPr="00632FCA">
        <w:rPr>
          <w:color w:val="000000" w:themeColor="text1"/>
          <w:sz w:val="22"/>
          <w:szCs w:val="22"/>
        </w:rPr>
        <w:t>Поповой Светланы Витальевны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E01502">
        <w:rPr>
          <w:sz w:val="22"/>
          <w:szCs w:val="22"/>
          <w:lang w:eastAsia="fa-IR" w:bidi="fa-IR"/>
        </w:rPr>
        <w:t>обязуется передать</w:t>
      </w:r>
      <w:r w:rsidRPr="00E01502">
        <w:rPr>
          <w:sz w:val="22"/>
          <w:szCs w:val="22"/>
          <w:lang w:eastAsia="fa-IR" w:bidi="fa-IR"/>
        </w:rPr>
        <w:t xml:space="preserve">, а Покупатель </w:t>
      </w:r>
      <w:r w:rsidR="00831779" w:rsidRPr="00E01502">
        <w:rPr>
          <w:sz w:val="22"/>
          <w:szCs w:val="22"/>
          <w:lang w:eastAsia="fa-IR" w:bidi="fa-IR"/>
        </w:rPr>
        <w:t>обязуется принять</w:t>
      </w:r>
      <w:r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следующее </w:t>
      </w:r>
      <w:r w:rsidRPr="00E01502">
        <w:rPr>
          <w:sz w:val="22"/>
          <w:szCs w:val="22"/>
          <w:lang w:eastAsia="fa-IR" w:bidi="fa-IR"/>
        </w:rPr>
        <w:t xml:space="preserve">имущество, принадлежащее на праве </w:t>
      </w:r>
      <w:r w:rsidRPr="0031664B">
        <w:rPr>
          <w:sz w:val="22"/>
          <w:szCs w:val="22"/>
          <w:lang w:eastAsia="fa-IR" w:bidi="fa-IR"/>
        </w:rPr>
        <w:t xml:space="preserve">собственности </w:t>
      </w:r>
      <w:r w:rsidR="0031664B" w:rsidRPr="0031664B">
        <w:rPr>
          <w:color w:val="000000" w:themeColor="text1"/>
          <w:sz w:val="22"/>
          <w:szCs w:val="22"/>
        </w:rPr>
        <w:t>Поповой Светланы Витальевны</w:t>
      </w:r>
      <w:r w:rsidR="0031664B" w:rsidRPr="0031664B">
        <w:rPr>
          <w:sz w:val="22"/>
          <w:szCs w:val="22"/>
          <w:lang w:eastAsia="fa-IR" w:bidi="fa-IR"/>
        </w:rPr>
        <w:t xml:space="preserve"> </w:t>
      </w:r>
      <w:r w:rsidRPr="0031664B">
        <w:rPr>
          <w:sz w:val="22"/>
          <w:szCs w:val="22"/>
          <w:lang w:eastAsia="fa-IR" w:bidi="fa-IR"/>
        </w:rPr>
        <w:t>(д</w:t>
      </w:r>
      <w:r w:rsidR="00831779" w:rsidRPr="0031664B">
        <w:rPr>
          <w:sz w:val="22"/>
          <w:szCs w:val="22"/>
          <w:lang w:eastAsia="fa-IR" w:bidi="fa-IR"/>
        </w:rPr>
        <w:t>алее – Имущество), определенное</w:t>
      </w:r>
      <w:r w:rsidRPr="0031664B">
        <w:rPr>
          <w:sz w:val="22"/>
          <w:szCs w:val="22"/>
          <w:lang w:eastAsia="fa-IR" w:bidi="fa-IR"/>
        </w:rPr>
        <w:t xml:space="preserve">, как лот </w:t>
      </w:r>
      <w:r w:rsidR="00EE0D4F" w:rsidRPr="0031664B">
        <w:rPr>
          <w:sz w:val="22"/>
          <w:szCs w:val="22"/>
          <w:lang w:eastAsia="fa-IR" w:bidi="fa-IR"/>
        </w:rPr>
        <w:t>1</w:t>
      </w:r>
      <w:r w:rsidR="00EA7D52" w:rsidRPr="0031664B">
        <w:rPr>
          <w:sz w:val="22"/>
          <w:szCs w:val="22"/>
          <w:lang w:eastAsia="fa-IR" w:bidi="fa-IR"/>
        </w:rPr>
        <w:t xml:space="preserve">: </w:t>
      </w:r>
      <w:r w:rsidR="0031664B" w:rsidRPr="0031664B">
        <w:rPr>
          <w:sz w:val="22"/>
          <w:szCs w:val="22"/>
        </w:rPr>
        <w:t xml:space="preserve">Квартира, расположенная по адресу: Иркутская обл. </w:t>
      </w:r>
      <w:proofErr w:type="spellStart"/>
      <w:r w:rsidR="0031664B" w:rsidRPr="0031664B">
        <w:rPr>
          <w:sz w:val="22"/>
          <w:szCs w:val="22"/>
        </w:rPr>
        <w:t>г.Анграск</w:t>
      </w:r>
      <w:proofErr w:type="spellEnd"/>
      <w:r w:rsidR="0031664B" w:rsidRPr="0031664B">
        <w:rPr>
          <w:sz w:val="22"/>
          <w:szCs w:val="22"/>
        </w:rPr>
        <w:t xml:space="preserve">, 219 кв. д.13, общ. Площадь 62,6 </w:t>
      </w:r>
      <w:proofErr w:type="spellStart"/>
      <w:proofErr w:type="gramStart"/>
      <w:r w:rsidR="0031664B" w:rsidRPr="0031664B">
        <w:rPr>
          <w:sz w:val="22"/>
          <w:szCs w:val="22"/>
        </w:rPr>
        <w:t>кв.м</w:t>
      </w:r>
      <w:proofErr w:type="spellEnd"/>
      <w:r w:rsidR="0031664B" w:rsidRPr="0031664B">
        <w:rPr>
          <w:sz w:val="22"/>
          <w:szCs w:val="22"/>
        </w:rPr>
        <w:t>..,</w:t>
      </w:r>
      <w:proofErr w:type="gramEnd"/>
      <w:r w:rsidR="0031664B" w:rsidRPr="0031664B">
        <w:rPr>
          <w:sz w:val="22"/>
          <w:szCs w:val="22"/>
        </w:rPr>
        <w:t xml:space="preserve"> кадастровый номер 38:26:040503:209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31664B">
        <w:rPr>
          <w:sz w:val="22"/>
          <w:szCs w:val="22"/>
          <w:lang w:eastAsia="fa-IR" w:bidi="fa-IR"/>
        </w:rPr>
        <w:t xml:space="preserve"> ПАО «Сбербанк России»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31664B" w:rsidRDefault="00DA2C00" w:rsidP="00DA2C00">
            <w:pPr>
              <w:snapToGrid w:val="0"/>
              <w:rPr>
                <w:sz w:val="22"/>
                <w:szCs w:val="22"/>
              </w:rPr>
            </w:pPr>
            <w:bookmarkStart w:id="0" w:name="_GoBack"/>
            <w:r w:rsidRPr="0031664B">
              <w:rPr>
                <w:sz w:val="22"/>
                <w:szCs w:val="22"/>
              </w:rPr>
              <w:t>Финансовый управляющий</w:t>
            </w:r>
          </w:p>
          <w:p w:rsidR="00DA2C00" w:rsidRPr="0031664B" w:rsidRDefault="0031664B" w:rsidP="00DA2C00">
            <w:pPr>
              <w:snapToGrid w:val="0"/>
              <w:rPr>
                <w:sz w:val="22"/>
                <w:szCs w:val="22"/>
              </w:rPr>
            </w:pPr>
            <w:r w:rsidRPr="0031664B">
              <w:rPr>
                <w:sz w:val="22"/>
                <w:szCs w:val="22"/>
              </w:rPr>
              <w:t>Поповой С.В</w:t>
            </w:r>
          </w:p>
          <w:p w:rsidR="00DA2C00" w:rsidRPr="0031664B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31664B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31664B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31664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31664B">
              <w:rPr>
                <w:sz w:val="22"/>
                <w:szCs w:val="22"/>
              </w:rPr>
              <w:t>0</w:t>
            </w:r>
            <w:r w:rsidRPr="0031664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31664B">
              <w:rPr>
                <w:sz w:val="22"/>
                <w:szCs w:val="22"/>
              </w:rPr>
              <w:t>0</w:t>
            </w:r>
            <w:r w:rsidRPr="0031664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31664B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31664B">
              <w:rPr>
                <w:sz w:val="22"/>
                <w:szCs w:val="22"/>
              </w:rPr>
              <w:t>р</w:t>
            </w:r>
            <w:proofErr w:type="gramEnd"/>
            <w:r w:rsidRPr="0031664B">
              <w:rPr>
                <w:sz w:val="22"/>
                <w:szCs w:val="22"/>
              </w:rPr>
              <w:t xml:space="preserve">/с </w:t>
            </w:r>
            <w:r w:rsidRPr="0031664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31664B" w:rsidRDefault="00DA2C00" w:rsidP="00DA2C00">
            <w:pPr>
              <w:rPr>
                <w:sz w:val="22"/>
                <w:szCs w:val="22"/>
              </w:rPr>
            </w:pPr>
            <w:r w:rsidRPr="0031664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31664B" w:rsidRDefault="00DA2C00" w:rsidP="00DA2C00">
            <w:pPr>
              <w:rPr>
                <w:sz w:val="22"/>
                <w:szCs w:val="22"/>
              </w:rPr>
            </w:pPr>
            <w:r w:rsidRPr="0031664B">
              <w:rPr>
                <w:sz w:val="22"/>
                <w:szCs w:val="22"/>
              </w:rPr>
              <w:t>БИК 044525593</w:t>
            </w:r>
          </w:p>
          <w:bookmarkEnd w:id="0"/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1664B"/>
    <w:rsid w:val="00340C09"/>
    <w:rsid w:val="003436E1"/>
    <w:rsid w:val="00363452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2014-10-27T08:47:00Z</dcterms:created>
  <dcterms:modified xsi:type="dcterms:W3CDTF">2021-03-30T14:14:00Z</dcterms:modified>
</cp:coreProperties>
</file>