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5C" w:rsidRPr="008C4DB8" w:rsidRDefault="002A435C" w:rsidP="002A435C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2A435C" w:rsidRPr="008C4DB8" w:rsidRDefault="002A435C" w:rsidP="002A435C">
      <w:pPr>
        <w:jc w:val="center"/>
        <w:rPr>
          <w:sz w:val="22"/>
          <w:szCs w:val="22"/>
        </w:rPr>
      </w:pPr>
    </w:p>
    <w:p w:rsidR="002A435C" w:rsidRPr="007F7CDD" w:rsidRDefault="002A435C" w:rsidP="002A435C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A435C" w:rsidRPr="007F7CDD" w:rsidRDefault="002A435C" w:rsidP="002A435C">
      <w:pPr>
        <w:jc w:val="center"/>
        <w:rPr>
          <w:rFonts w:eastAsia="Calibri"/>
          <w:sz w:val="22"/>
          <w:szCs w:val="22"/>
        </w:rPr>
      </w:pPr>
    </w:p>
    <w:p w:rsidR="002A435C" w:rsidRPr="007F7CDD" w:rsidRDefault="002A435C" w:rsidP="002A435C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>г. 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 xml:space="preserve">ООО «СП Фоника»,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Гончарова Романа Викторовича, действующего на основании ФЗ «О несостоятельности (банкротстве)» и решения Арбитражного суда Ямало-Ненецкого автономного округа от 19.01.2018 по делу № А81-1827/2017, с одной стороны, и</w:t>
      </w: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2A435C" w:rsidRPr="007F7CDD" w:rsidRDefault="002A435C" w:rsidP="002A435C">
      <w:pPr>
        <w:ind w:firstLine="540"/>
        <w:rPr>
          <w:sz w:val="22"/>
          <w:szCs w:val="22"/>
        </w:rPr>
      </w:pPr>
    </w:p>
    <w:p w:rsidR="002A435C" w:rsidRPr="007F7CDD" w:rsidRDefault="002A435C" w:rsidP="002A435C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2A435C" w:rsidRPr="007F7CDD" w:rsidRDefault="002A435C" w:rsidP="002A435C">
      <w:pPr>
        <w:jc w:val="center"/>
        <w:rPr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Продавец обязуется передать в собственность, а Покупатель принять и оплатить следующее имущество в составе Лота № 1: 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здание нежилое, площадь 1513, 2 </w:t>
      </w:r>
      <w:proofErr w:type="spellStart"/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кв</w:t>
      </w:r>
      <w:proofErr w:type="gramStart"/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.м</w:t>
      </w:r>
      <w:proofErr w:type="spellEnd"/>
      <w:proofErr w:type="gramEnd"/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кадастровый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№ 89:11:050103:3153, ЯНАО, г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Новый Уренгой, </w:t>
      </w:r>
      <w:proofErr w:type="spellStart"/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мкр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Мирный, д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1, корп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  <w:r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За.</w:t>
      </w:r>
    </w:p>
    <w:p w:rsidR="002A435C" w:rsidRPr="007F7CDD" w:rsidRDefault="002A435C" w:rsidP="002A435C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1.2.   Имущество принадлежит Продавцу на праве собственности, никому другому не продано,</w:t>
      </w:r>
      <w:r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:rsidR="002A435C" w:rsidRPr="007F7CDD" w:rsidRDefault="002A435C" w:rsidP="002A435C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1.3.  </w:t>
      </w:r>
      <w:r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Pr="007F7CDD">
        <w:rPr>
          <w:rFonts w:eastAsia="Calibri"/>
          <w:sz w:val="22"/>
          <w:szCs w:val="22"/>
        </w:rPr>
        <w:t>ии ООО</w:t>
      </w:r>
      <w:proofErr w:type="gramEnd"/>
      <w:r w:rsidRPr="007F7CDD">
        <w:rPr>
          <w:rFonts w:eastAsia="Calibri"/>
          <w:sz w:val="22"/>
          <w:szCs w:val="22"/>
        </w:rPr>
        <w:t xml:space="preserve"> «СП Фоника» на основании решения Арбитражного суда Ямало-Ненецкого автономного округа от 19.01.2018 по делу № А81-1827/2017, в соответствии с Положением о порядке, сроках и условиях продажи имущества ООО «СП Фоника» в составе Лотов №№ 1, 2.</w:t>
      </w:r>
      <w:r w:rsidRPr="007F7CDD">
        <w:rPr>
          <w:snapToGrid w:val="0"/>
          <w:sz w:val="22"/>
          <w:szCs w:val="22"/>
        </w:rPr>
        <w:t xml:space="preserve"> </w:t>
      </w:r>
    </w:p>
    <w:p w:rsidR="002A435C" w:rsidRPr="007F7CDD" w:rsidRDefault="002A435C" w:rsidP="002A435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 (НДС не облагается).</w:t>
      </w:r>
    </w:p>
    <w:p w:rsidR="002A435C" w:rsidRPr="007F7CDD" w:rsidRDefault="002A435C" w:rsidP="002A435C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Pr="007F7CDD">
        <w:rPr>
          <w:sz w:val="22"/>
          <w:szCs w:val="22"/>
        </w:rPr>
        <w:t>электронных торгах, является окончательной и изменению не подлежит.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 постановкой на государственный регистрационный учет имущества.</w:t>
      </w:r>
    </w:p>
    <w:p w:rsidR="002A435C" w:rsidRPr="007F7CDD" w:rsidRDefault="002A435C" w:rsidP="002A435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Продавец передает Покупателю по его запросу техническую документацию на имущество.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2A435C" w:rsidRPr="007F7CDD" w:rsidRDefault="002A435C" w:rsidP="002A435C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3.5.</w:t>
      </w:r>
      <w:r w:rsidRPr="007F7CDD">
        <w:rPr>
          <w:sz w:val="22"/>
          <w:szCs w:val="22"/>
        </w:rPr>
        <w:tab/>
        <w:t xml:space="preserve">Право собственности на Имущество переходит к Покупателю с момента его государственной регистрации после полной оплаты цены Имущества. </w:t>
      </w:r>
    </w:p>
    <w:p w:rsidR="002A435C" w:rsidRPr="007F7CDD" w:rsidRDefault="002A435C" w:rsidP="002A435C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2A435C" w:rsidRPr="007F7CDD" w:rsidRDefault="002A435C" w:rsidP="002A435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7F7CDD">
        <w:rPr>
          <w:sz w:val="22"/>
          <w:szCs w:val="22"/>
        </w:rPr>
        <w:t>с даты</w:t>
      </w:r>
      <w:proofErr w:type="gramEnd"/>
      <w:r w:rsidRPr="007F7CDD">
        <w:rPr>
          <w:sz w:val="22"/>
          <w:szCs w:val="22"/>
        </w:rPr>
        <w:t xml:space="preserve"> его направления.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2A435C" w:rsidRPr="007F7CDD" w:rsidRDefault="002A435C" w:rsidP="002A435C">
      <w:pPr>
        <w:jc w:val="both"/>
        <w:rPr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2A435C" w:rsidRPr="007F7CDD" w:rsidRDefault="002A435C" w:rsidP="002A435C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2A435C" w:rsidRPr="007F7CDD" w:rsidTr="00E4292D">
        <w:tc>
          <w:tcPr>
            <w:tcW w:w="5148" w:type="dxa"/>
          </w:tcPr>
          <w:p w:rsidR="002A435C" w:rsidRPr="007F7CDD" w:rsidRDefault="002A435C" w:rsidP="00E4292D">
            <w:pPr>
              <w:rPr>
                <w:b/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2A435C" w:rsidRPr="007F7CDD" w:rsidRDefault="002A435C" w:rsidP="00E4292D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2A435C" w:rsidRPr="007F7CDD" w:rsidRDefault="002A435C" w:rsidP="00E4292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2A435C" w:rsidRPr="007F7CDD" w:rsidRDefault="002A435C" w:rsidP="00E4292D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  <w:proofErr w:type="gramEnd"/>
          </w:p>
          <w:p w:rsidR="002A435C" w:rsidRPr="007F7CDD" w:rsidRDefault="002A435C" w:rsidP="00E42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2A435C" w:rsidRPr="007F7CDD" w:rsidRDefault="002A435C" w:rsidP="00E42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7CDD">
              <w:rPr>
                <w:sz w:val="22"/>
                <w:szCs w:val="22"/>
              </w:rPr>
              <w:t>р</w:t>
            </w:r>
            <w:proofErr w:type="gramEnd"/>
            <w:r w:rsidRPr="007F7CDD">
              <w:rPr>
                <w:sz w:val="22"/>
                <w:szCs w:val="22"/>
              </w:rPr>
              <w:t>/с: 40702810300010002677 в АКБ «ПЕРЕСВЕТ» (АО), К/с: 30101810145250000275, БИК: 044525275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2A435C" w:rsidRPr="007F7CDD" w:rsidRDefault="002A435C" w:rsidP="00E4292D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2A435C" w:rsidRPr="007F7CDD" w:rsidRDefault="002A435C" w:rsidP="00E4292D">
            <w:pPr>
              <w:jc w:val="center"/>
              <w:rPr>
                <w:b/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</w:tc>
      </w:tr>
    </w:tbl>
    <w:p w:rsidR="002A435C" w:rsidRPr="007F7CDD" w:rsidRDefault="002A435C" w:rsidP="002A435C">
      <w:pPr>
        <w:tabs>
          <w:tab w:val="left" w:pos="540"/>
        </w:tabs>
        <w:jc w:val="both"/>
        <w:rPr>
          <w:sz w:val="22"/>
          <w:szCs w:val="22"/>
        </w:rPr>
      </w:pPr>
    </w:p>
    <w:p w:rsidR="002A435C" w:rsidRPr="007F7CDD" w:rsidRDefault="002A435C" w:rsidP="002A435C">
      <w:pPr>
        <w:rPr>
          <w:sz w:val="22"/>
          <w:szCs w:val="22"/>
        </w:rPr>
      </w:pPr>
    </w:p>
    <w:p w:rsidR="002A435C" w:rsidRPr="007F7CDD" w:rsidRDefault="002A435C" w:rsidP="002A435C">
      <w:pPr>
        <w:rPr>
          <w:sz w:val="22"/>
          <w:szCs w:val="22"/>
        </w:rPr>
      </w:pPr>
    </w:p>
    <w:p w:rsidR="00A575C6" w:rsidRDefault="00A575C6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Default="002A435C">
      <w:pPr>
        <w:rPr>
          <w:lang w:val="en-US"/>
        </w:rPr>
      </w:pPr>
    </w:p>
    <w:p w:rsidR="002A435C" w:rsidRPr="008C4DB8" w:rsidRDefault="002A435C" w:rsidP="002A435C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2A435C" w:rsidRPr="008C4DB8" w:rsidRDefault="002A435C" w:rsidP="002A435C">
      <w:pPr>
        <w:jc w:val="center"/>
        <w:rPr>
          <w:sz w:val="22"/>
          <w:szCs w:val="22"/>
        </w:rPr>
      </w:pPr>
    </w:p>
    <w:p w:rsidR="002A435C" w:rsidRPr="007F7CDD" w:rsidRDefault="002A435C" w:rsidP="002A435C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A435C" w:rsidRPr="007F7CDD" w:rsidRDefault="002A435C" w:rsidP="002A435C">
      <w:pPr>
        <w:jc w:val="center"/>
        <w:rPr>
          <w:rFonts w:eastAsia="Calibri"/>
          <w:sz w:val="22"/>
          <w:szCs w:val="22"/>
        </w:rPr>
      </w:pPr>
    </w:p>
    <w:p w:rsidR="002A435C" w:rsidRPr="007F7CDD" w:rsidRDefault="002A435C" w:rsidP="002A435C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>г. 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 xml:space="preserve">ООО «СП Фоника»,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Гончарова Романа Викторовича, действующего на основании ФЗ «О несостоятельности (банкротстве)» и решения Арбитражного суда Ямало-Ненецкого автономного округа от 19.01.2018 по делу № А81-1827/2017, с одной стороны, и</w:t>
      </w:r>
    </w:p>
    <w:p w:rsidR="002A435C" w:rsidRPr="007F7CDD" w:rsidRDefault="002A435C" w:rsidP="002A435C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2A435C" w:rsidRPr="007F7CDD" w:rsidRDefault="002A435C" w:rsidP="002A435C">
      <w:pPr>
        <w:ind w:firstLine="540"/>
        <w:rPr>
          <w:sz w:val="22"/>
          <w:szCs w:val="22"/>
        </w:rPr>
      </w:pPr>
    </w:p>
    <w:p w:rsidR="002A435C" w:rsidRPr="007F7CDD" w:rsidRDefault="002A435C" w:rsidP="002A435C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:rsidR="002A435C" w:rsidRPr="007F7CDD" w:rsidRDefault="002A435C" w:rsidP="002A435C">
      <w:pPr>
        <w:jc w:val="center"/>
        <w:rPr>
          <w:sz w:val="22"/>
          <w:szCs w:val="22"/>
        </w:rPr>
      </w:pPr>
    </w:p>
    <w:p w:rsidR="002A435C" w:rsidRPr="004C1771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4C1771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имущество в составе Лота № 2: </w:t>
      </w:r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помещение жилое, площадь 158, 7 </w:t>
      </w:r>
      <w:proofErr w:type="spellStart"/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>кв</w:t>
      </w:r>
      <w:proofErr w:type="gramStart"/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>.м</w:t>
      </w:r>
      <w:proofErr w:type="spellEnd"/>
      <w:proofErr w:type="gramEnd"/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кадастровый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</w:t>
      </w:r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№ 89:11:050103:4388, ЯНАО, г. Новый Уренгой, </w:t>
      </w:r>
      <w:proofErr w:type="spellStart"/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>мкр</w:t>
      </w:r>
      <w:proofErr w:type="spellEnd"/>
      <w:r w:rsidRPr="004C1771">
        <w:rPr>
          <w:rFonts w:ascii="Times New Roman" w:hAnsi="Times New Roman" w:cs="Times New Roman"/>
          <w:bCs/>
          <w:color w:val="000000"/>
          <w:sz w:val="22"/>
          <w:szCs w:val="22"/>
        </w:rPr>
        <w:t>. Мирный, д. 1, корп. За, кв.11.</w:t>
      </w:r>
    </w:p>
    <w:p w:rsidR="002A435C" w:rsidRPr="004C1771" w:rsidRDefault="002A435C" w:rsidP="002A435C">
      <w:pPr>
        <w:ind w:left="540" w:hanging="540"/>
        <w:jc w:val="both"/>
        <w:rPr>
          <w:sz w:val="22"/>
          <w:szCs w:val="22"/>
        </w:rPr>
      </w:pPr>
      <w:r w:rsidRPr="004C1771">
        <w:rPr>
          <w:sz w:val="22"/>
          <w:szCs w:val="22"/>
        </w:rPr>
        <w:t>1.2.   Имущество принадлежит Продавцу на праве собственности, никому другому не продано,</w:t>
      </w:r>
      <w:r>
        <w:rPr>
          <w:sz w:val="22"/>
          <w:szCs w:val="22"/>
        </w:rPr>
        <w:t xml:space="preserve"> не заложено,</w:t>
      </w:r>
      <w:r w:rsidRPr="004C1771">
        <w:rPr>
          <w:sz w:val="22"/>
          <w:szCs w:val="22"/>
        </w:rPr>
        <w:t xml:space="preserve"> в споре под арестом и запретом не состоит. </w:t>
      </w:r>
    </w:p>
    <w:p w:rsidR="002A435C" w:rsidRPr="007F7CDD" w:rsidRDefault="002A435C" w:rsidP="002A435C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1.3.  </w:t>
      </w:r>
      <w:r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Pr="007F7CDD">
        <w:rPr>
          <w:rFonts w:eastAsia="Calibri"/>
          <w:sz w:val="22"/>
          <w:szCs w:val="22"/>
        </w:rPr>
        <w:t>ии ООО</w:t>
      </w:r>
      <w:proofErr w:type="gramEnd"/>
      <w:r w:rsidRPr="007F7CDD">
        <w:rPr>
          <w:rFonts w:eastAsia="Calibri"/>
          <w:sz w:val="22"/>
          <w:szCs w:val="22"/>
        </w:rPr>
        <w:t xml:space="preserve"> «СП Фоника» на основании решения Арбитражного суда Ямало-Ненецкого автономного округа от 19.01.2018 по делу № А81-1827/2017, в соответствии с Положением о порядке, сроках и условиях продажи имущества ООО «СП Фоника» в составе Лотов №№ 1, 2.</w:t>
      </w:r>
      <w:r w:rsidRPr="007F7CDD">
        <w:rPr>
          <w:snapToGrid w:val="0"/>
          <w:sz w:val="22"/>
          <w:szCs w:val="22"/>
        </w:rPr>
        <w:t xml:space="preserve"> </w:t>
      </w:r>
    </w:p>
    <w:p w:rsidR="002A435C" w:rsidRPr="007F7CDD" w:rsidRDefault="002A435C" w:rsidP="002A435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 (НДС не облагается).</w:t>
      </w:r>
    </w:p>
    <w:p w:rsidR="002A435C" w:rsidRPr="007F7CDD" w:rsidRDefault="002A435C" w:rsidP="002A435C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Pr="007F7CDD">
        <w:rPr>
          <w:sz w:val="22"/>
          <w:szCs w:val="22"/>
        </w:rPr>
        <w:t>электронных торгах, является окончательной и изменению не подлежит.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 постановкой на государственный регистрационный учет имущества.</w:t>
      </w:r>
    </w:p>
    <w:p w:rsidR="002A435C" w:rsidRPr="007F7CDD" w:rsidRDefault="002A435C" w:rsidP="002A435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Продавец передает Покупателю по его запросу техническую документацию на имущество.</w:t>
      </w:r>
    </w:p>
    <w:p w:rsidR="002A435C" w:rsidRPr="007F7CDD" w:rsidRDefault="002A435C" w:rsidP="002A435C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2A435C" w:rsidRPr="007F7CDD" w:rsidRDefault="002A435C" w:rsidP="002A435C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3.5.</w:t>
      </w:r>
      <w:r w:rsidRPr="007F7CDD">
        <w:rPr>
          <w:sz w:val="22"/>
          <w:szCs w:val="22"/>
        </w:rPr>
        <w:tab/>
        <w:t xml:space="preserve">Право собственности на Имущество переходит к Покупателю с момента его государственной регистрации после полной оплаты цены Имущества. </w:t>
      </w:r>
    </w:p>
    <w:p w:rsidR="002A435C" w:rsidRPr="007F7CDD" w:rsidRDefault="002A435C" w:rsidP="002A435C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2A435C" w:rsidRPr="007F7CDD" w:rsidRDefault="002A435C" w:rsidP="002A435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7F7CDD">
        <w:rPr>
          <w:sz w:val="22"/>
          <w:szCs w:val="22"/>
        </w:rPr>
        <w:t>с даты</w:t>
      </w:r>
      <w:proofErr w:type="gramEnd"/>
      <w:r w:rsidRPr="007F7CDD">
        <w:rPr>
          <w:sz w:val="22"/>
          <w:szCs w:val="22"/>
        </w:rPr>
        <w:t xml:space="preserve"> его направления.</w:t>
      </w:r>
    </w:p>
    <w:p w:rsidR="002A435C" w:rsidRPr="007F7CDD" w:rsidRDefault="002A435C" w:rsidP="002A435C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2A435C" w:rsidRPr="007F7CDD" w:rsidRDefault="002A435C" w:rsidP="002A435C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2A435C" w:rsidRPr="007F7CDD" w:rsidRDefault="002A435C" w:rsidP="002A435C">
      <w:pPr>
        <w:jc w:val="both"/>
        <w:rPr>
          <w:sz w:val="22"/>
          <w:szCs w:val="22"/>
        </w:rPr>
      </w:pPr>
    </w:p>
    <w:p w:rsidR="002A435C" w:rsidRPr="007F7CDD" w:rsidRDefault="002A435C" w:rsidP="002A435C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2A435C" w:rsidRPr="007F7CDD" w:rsidRDefault="002A435C" w:rsidP="002A435C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2A435C" w:rsidRPr="007F7CDD" w:rsidTr="00E4292D">
        <w:tc>
          <w:tcPr>
            <w:tcW w:w="5148" w:type="dxa"/>
          </w:tcPr>
          <w:p w:rsidR="002A435C" w:rsidRPr="007F7CDD" w:rsidRDefault="002A435C" w:rsidP="00E4292D">
            <w:pPr>
              <w:rPr>
                <w:b/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:rsidR="002A435C" w:rsidRPr="007F7CDD" w:rsidRDefault="002A435C" w:rsidP="00E4292D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2A435C" w:rsidRPr="007F7CDD" w:rsidRDefault="002A435C" w:rsidP="00E4292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:rsidR="002A435C" w:rsidRPr="007F7CDD" w:rsidRDefault="002A435C" w:rsidP="00E4292D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  <w:proofErr w:type="gramEnd"/>
          </w:p>
          <w:p w:rsidR="002A435C" w:rsidRPr="007F7CDD" w:rsidRDefault="002A435C" w:rsidP="00E42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:rsidR="002A435C" w:rsidRPr="007F7CDD" w:rsidRDefault="002A435C" w:rsidP="00E429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7CDD">
              <w:rPr>
                <w:sz w:val="22"/>
                <w:szCs w:val="22"/>
              </w:rPr>
              <w:t>р</w:t>
            </w:r>
            <w:proofErr w:type="gramEnd"/>
            <w:r w:rsidRPr="007F7CDD">
              <w:rPr>
                <w:sz w:val="22"/>
                <w:szCs w:val="22"/>
              </w:rPr>
              <w:t>/с: 40702810300010002677 в АКБ «ПЕРЕСВЕТ» (АО), К/с: 30101810145250000275, БИК: 044525275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:rsidR="002A435C" w:rsidRPr="007F7CDD" w:rsidRDefault="002A435C" w:rsidP="00E4292D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2A435C" w:rsidRPr="007F7CDD" w:rsidRDefault="002A435C" w:rsidP="00E4292D">
            <w:pPr>
              <w:jc w:val="center"/>
              <w:rPr>
                <w:b/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:rsidR="002A435C" w:rsidRPr="007F7CDD" w:rsidRDefault="002A435C" w:rsidP="00E4292D">
            <w:pPr>
              <w:jc w:val="both"/>
              <w:rPr>
                <w:sz w:val="22"/>
                <w:szCs w:val="22"/>
              </w:rPr>
            </w:pPr>
          </w:p>
        </w:tc>
      </w:tr>
    </w:tbl>
    <w:p w:rsidR="002A435C" w:rsidRPr="007F7CDD" w:rsidRDefault="002A435C" w:rsidP="002A435C">
      <w:pPr>
        <w:tabs>
          <w:tab w:val="left" w:pos="540"/>
        </w:tabs>
        <w:jc w:val="both"/>
        <w:rPr>
          <w:sz w:val="22"/>
          <w:szCs w:val="22"/>
        </w:rPr>
      </w:pPr>
    </w:p>
    <w:p w:rsidR="002A435C" w:rsidRPr="007F7CDD" w:rsidRDefault="002A435C" w:rsidP="002A435C">
      <w:pPr>
        <w:rPr>
          <w:sz w:val="22"/>
          <w:szCs w:val="22"/>
        </w:rPr>
      </w:pPr>
    </w:p>
    <w:p w:rsidR="002A435C" w:rsidRPr="007F7CDD" w:rsidRDefault="002A435C" w:rsidP="002A435C">
      <w:pPr>
        <w:rPr>
          <w:sz w:val="22"/>
          <w:szCs w:val="22"/>
        </w:rPr>
      </w:pPr>
    </w:p>
    <w:p w:rsidR="002A435C" w:rsidRPr="002A435C" w:rsidRDefault="002A435C">
      <w:pPr>
        <w:rPr>
          <w:lang w:val="en-US"/>
        </w:rPr>
      </w:pPr>
      <w:bookmarkStart w:id="0" w:name="_GoBack"/>
      <w:bookmarkEnd w:id="0"/>
    </w:p>
    <w:sectPr w:rsidR="002A435C" w:rsidRPr="002A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F5"/>
    <w:rsid w:val="002A03F5"/>
    <w:rsid w:val="002A435C"/>
    <w:rsid w:val="00A5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4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A4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A4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A4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1545</Words>
  <Characters>8812</Characters>
  <Application>Microsoft Office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2018-11-29T15:40:00Z</dcterms:created>
  <dcterms:modified xsi:type="dcterms:W3CDTF">2018-11-29T15:41:00Z</dcterms:modified>
</cp:coreProperties>
</file>