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lang w:val="ru-RU"/>
        </w:rPr>
        <w:t>ДОГОВОР КУПЛИ-ПРОДАЖИ №____</w:t>
      </w:r>
    </w:p>
    <w:p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774B1" w:rsidRPr="00F545A0" w:rsidRDefault="0079734B" w:rsidP="00DC7502">
      <w:pPr>
        <w:tabs>
          <w:tab w:val="right" w:pos="9360"/>
        </w:tabs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г. Москва</w:t>
      </w:r>
      <w:r w:rsidRPr="00F545A0">
        <w:rPr>
          <w:rFonts w:ascii="Times New Roman" w:hAnsi="Times New Roman" w:cs="Times New Roman"/>
          <w:lang w:val="ru-RU"/>
        </w:rPr>
        <w:tab/>
        <w:t>«</w:t>
      </w:r>
      <w:r w:rsidR="005D4BA9" w:rsidRPr="00F545A0">
        <w:rPr>
          <w:rFonts w:ascii="Times New Roman" w:hAnsi="Times New Roman" w:cs="Times New Roman"/>
          <w:lang w:val="ru-RU"/>
        </w:rPr>
        <w:t>_____</w:t>
      </w:r>
      <w:r w:rsidRPr="00F545A0">
        <w:rPr>
          <w:rFonts w:ascii="Times New Roman" w:hAnsi="Times New Roman" w:cs="Times New Roman"/>
          <w:lang w:val="ru-RU"/>
        </w:rPr>
        <w:t>»</w:t>
      </w:r>
      <w:r w:rsidR="008D45D1" w:rsidRPr="00F545A0">
        <w:rPr>
          <w:rFonts w:ascii="Times New Roman" w:hAnsi="Times New Roman" w:cs="Times New Roman"/>
          <w:lang w:val="ru-RU"/>
        </w:rPr>
        <w:t xml:space="preserve"> </w:t>
      </w:r>
      <w:r w:rsidR="005D4BA9" w:rsidRPr="00F545A0">
        <w:rPr>
          <w:rFonts w:ascii="Times New Roman" w:hAnsi="Times New Roman" w:cs="Times New Roman"/>
          <w:lang w:val="ru-RU"/>
        </w:rPr>
        <w:t>___________________</w:t>
      </w:r>
      <w:r w:rsidRPr="00F545A0">
        <w:rPr>
          <w:rFonts w:ascii="Times New Roman" w:hAnsi="Times New Roman" w:cs="Times New Roman"/>
          <w:lang w:val="ru-RU"/>
        </w:rPr>
        <w:t xml:space="preserve"> 20</w:t>
      </w:r>
      <w:r w:rsidR="008D45D1" w:rsidRPr="00F545A0">
        <w:rPr>
          <w:rFonts w:ascii="Times New Roman" w:hAnsi="Times New Roman" w:cs="Times New Roman"/>
          <w:lang w:val="ru-RU"/>
        </w:rPr>
        <w:t>20</w:t>
      </w:r>
      <w:r w:rsidRPr="00F545A0">
        <w:rPr>
          <w:rFonts w:ascii="Times New Roman" w:hAnsi="Times New Roman" w:cs="Times New Roman"/>
          <w:b/>
        </w:rPr>
        <w:t> </w:t>
      </w:r>
      <w:r w:rsidRPr="00F545A0">
        <w:rPr>
          <w:rFonts w:ascii="Times New Roman" w:hAnsi="Times New Roman" w:cs="Times New Roman"/>
          <w:lang w:val="ru-RU"/>
        </w:rPr>
        <w:t>г</w:t>
      </w:r>
      <w:r w:rsidR="0050723D" w:rsidRPr="00F545A0">
        <w:rPr>
          <w:rFonts w:ascii="Times New Roman" w:hAnsi="Times New Roman" w:cs="Times New Roman"/>
          <w:lang w:val="ru-RU"/>
        </w:rPr>
        <w:t>ода</w:t>
      </w:r>
    </w:p>
    <w:p w:rsidR="004774B1" w:rsidRPr="00F545A0" w:rsidRDefault="004774B1" w:rsidP="00DC7502">
      <w:pPr>
        <w:suppressAutoHyphens/>
        <w:autoSpaceDE w:val="0"/>
        <w:spacing w:line="264" w:lineRule="auto"/>
        <w:ind w:firstLine="540"/>
        <w:jc w:val="both"/>
        <w:rPr>
          <w:rFonts w:ascii="Times New Roman" w:hAnsi="Times New Roman" w:cs="Times New Roman"/>
          <w:b/>
          <w:bCs/>
          <w:lang w:val="ru-RU" w:eastAsia="zh-CN"/>
        </w:rPr>
      </w:pPr>
    </w:p>
    <w:p w:rsidR="004774B1" w:rsidRPr="00F545A0" w:rsidRDefault="00D547B6" w:rsidP="004401F3">
      <w:pPr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</w:t>
      </w:r>
      <w:r w:rsidR="004401F3" w:rsidRPr="00F545A0">
        <w:rPr>
          <w:rFonts w:ascii="Times New Roman" w:hAnsi="Times New Roman" w:cs="Times New Roman"/>
          <w:b/>
          <w:lang w:val="ru-RU"/>
        </w:rPr>
        <w:t>«</w:t>
      </w:r>
      <w:r w:rsidR="008521AF" w:rsidRPr="00F545A0">
        <w:rPr>
          <w:rFonts w:ascii="Times New Roman" w:hAnsi="Times New Roman" w:cs="Times New Roman"/>
          <w:b/>
          <w:lang w:val="ru-RU"/>
        </w:rPr>
        <w:t>АЛЕФ</w:t>
      </w:r>
      <w:r w:rsidR="004401F3" w:rsidRPr="00F545A0">
        <w:rPr>
          <w:rFonts w:ascii="Times New Roman" w:hAnsi="Times New Roman" w:cs="Times New Roman"/>
          <w:b/>
          <w:lang w:val="ru-RU"/>
        </w:rPr>
        <w:t>»</w:t>
      </w:r>
      <w:r w:rsidRPr="00F545A0">
        <w:rPr>
          <w:rFonts w:ascii="Times New Roman" w:hAnsi="Times New Roman" w:cs="Times New Roman"/>
          <w:b/>
          <w:lang w:val="ru-RU"/>
        </w:rPr>
        <w:t xml:space="preserve"> (ОО</w:t>
      </w:r>
      <w:r w:rsidR="00D63D82" w:rsidRPr="00F545A0">
        <w:rPr>
          <w:rFonts w:ascii="Times New Roman" w:hAnsi="Times New Roman" w:cs="Times New Roman"/>
          <w:b/>
          <w:lang w:val="ru-RU"/>
        </w:rPr>
        <w:t>О «</w:t>
      </w:r>
      <w:r w:rsidR="004401F3" w:rsidRPr="00F545A0">
        <w:rPr>
          <w:rFonts w:ascii="Times New Roman" w:hAnsi="Times New Roman" w:cs="Times New Roman"/>
          <w:b/>
          <w:lang w:val="ru-RU"/>
        </w:rPr>
        <w:t>А</w:t>
      </w:r>
      <w:r w:rsidR="008521AF" w:rsidRPr="00F545A0">
        <w:rPr>
          <w:rFonts w:ascii="Times New Roman" w:hAnsi="Times New Roman" w:cs="Times New Roman"/>
          <w:b/>
          <w:lang w:val="ru-RU"/>
        </w:rPr>
        <w:t>ЛЕФ</w:t>
      </w:r>
      <w:r w:rsidR="00D63D82" w:rsidRPr="00F545A0">
        <w:rPr>
          <w:rFonts w:ascii="Times New Roman" w:hAnsi="Times New Roman" w:cs="Times New Roman"/>
          <w:b/>
          <w:lang w:val="ru-RU"/>
        </w:rPr>
        <w:t>»)</w:t>
      </w:r>
      <w:r w:rsidR="00F84984" w:rsidRPr="00F545A0">
        <w:rPr>
          <w:rFonts w:ascii="Times New Roman" w:hAnsi="Times New Roman" w:cs="Times New Roman"/>
          <w:lang w:val="ru-RU"/>
        </w:rPr>
        <w:t xml:space="preserve"> (</w:t>
      </w:r>
      <w:r w:rsidR="004401F3" w:rsidRPr="00F545A0">
        <w:rPr>
          <w:rFonts w:ascii="Times New Roman" w:hAnsi="Times New Roman" w:cs="Times New Roman"/>
          <w:lang w:val="ru-RU"/>
        </w:rPr>
        <w:t>ОГРН 1147746740316, ИНН 7733885854</w:t>
      </w:r>
      <w:r w:rsidR="008521AF" w:rsidRPr="00F545A0">
        <w:rPr>
          <w:rFonts w:ascii="Times New Roman" w:hAnsi="Times New Roman" w:cs="Times New Roman"/>
          <w:lang w:val="ru-RU"/>
        </w:rPr>
        <w:t>, КПП 771701001</w:t>
      </w:r>
      <w:r w:rsidR="00D63D82" w:rsidRPr="00F545A0">
        <w:rPr>
          <w:rFonts w:ascii="Times New Roman" w:hAnsi="Times New Roman" w:cs="Times New Roman"/>
          <w:lang w:val="ru-RU"/>
        </w:rPr>
        <w:t xml:space="preserve">; юридический адрес: </w:t>
      </w:r>
      <w:r w:rsidR="004401F3" w:rsidRPr="00F545A0">
        <w:rPr>
          <w:rFonts w:ascii="Times New Roman" w:hAnsi="Times New Roman" w:cs="Times New Roman"/>
          <w:lang w:val="ru-RU"/>
        </w:rPr>
        <w:t>125047, г. Москва, ул. Бутырский вал, д. 5</w:t>
      </w:r>
      <w:r w:rsidR="00D63D82" w:rsidRPr="00F545A0">
        <w:rPr>
          <w:rFonts w:ascii="Times New Roman" w:hAnsi="Times New Roman" w:cs="Times New Roman"/>
          <w:lang w:val="ru-RU"/>
        </w:rPr>
        <w:t>)</w:t>
      </w:r>
      <w:r w:rsidR="00F84984" w:rsidRPr="00F545A0">
        <w:rPr>
          <w:rFonts w:ascii="Times New Roman" w:hAnsi="Times New Roman" w:cs="Times New Roman"/>
          <w:lang w:val="ru-RU"/>
        </w:rPr>
        <w:t xml:space="preserve"> в лице конкурсного управляющего </w:t>
      </w:r>
      <w:r w:rsidR="004401F3" w:rsidRPr="00F545A0">
        <w:rPr>
          <w:rFonts w:ascii="Times New Roman" w:hAnsi="Times New Roman" w:cs="Times New Roman"/>
          <w:lang w:val="ru-RU"/>
        </w:rPr>
        <w:t>Вахнина Михаила Генадиевича</w:t>
      </w:r>
      <w:r w:rsidR="00F84984" w:rsidRPr="00F545A0">
        <w:rPr>
          <w:rStyle w:val="a3"/>
        </w:rPr>
        <w:t xml:space="preserve">, </w:t>
      </w:r>
      <w:r w:rsidR="00F84984" w:rsidRPr="00F545A0">
        <w:rPr>
          <w:rFonts w:ascii="Times New Roman" w:hAnsi="Times New Roman" w:cs="Times New Roman"/>
          <w:lang w:val="ru-RU"/>
        </w:rPr>
        <w:t>действующе</w:t>
      </w:r>
      <w:r w:rsidR="00620930" w:rsidRPr="00F545A0">
        <w:rPr>
          <w:rFonts w:ascii="Times New Roman" w:hAnsi="Times New Roman" w:cs="Times New Roman"/>
          <w:lang w:val="ru-RU"/>
        </w:rPr>
        <w:t>го</w:t>
      </w:r>
      <w:r w:rsidR="004401F3" w:rsidRPr="00F545A0">
        <w:rPr>
          <w:rFonts w:ascii="Times New Roman" w:hAnsi="Times New Roman" w:cs="Times New Roman"/>
          <w:lang w:val="ru-RU"/>
        </w:rPr>
        <w:t xml:space="preserve"> на основании </w:t>
      </w:r>
      <w:r w:rsidR="007775A2">
        <w:rPr>
          <w:rFonts w:ascii="Times New Roman" w:hAnsi="Times New Roman" w:cs="Times New Roman"/>
          <w:lang w:val="ru-RU"/>
        </w:rPr>
        <w:t>р</w:t>
      </w:r>
      <w:r w:rsidR="004401F3" w:rsidRPr="00F545A0">
        <w:rPr>
          <w:rFonts w:ascii="Times New Roman" w:hAnsi="Times New Roman" w:cs="Times New Roman"/>
          <w:lang w:val="ru-RU"/>
        </w:rPr>
        <w:t xml:space="preserve">ешения Арбитражного суда города Москвы от </w:t>
      </w:r>
      <w:r w:rsidR="006138C5" w:rsidRPr="00F545A0">
        <w:rPr>
          <w:rFonts w:ascii="Times New Roman" w:hAnsi="Times New Roman" w:cs="Times New Roman"/>
          <w:lang w:val="ru-RU"/>
        </w:rPr>
        <w:t>05.12.</w:t>
      </w:r>
      <w:r w:rsidR="004401F3" w:rsidRPr="00F545A0">
        <w:rPr>
          <w:rFonts w:ascii="Times New Roman" w:hAnsi="Times New Roman" w:cs="Times New Roman"/>
          <w:lang w:val="ru-RU"/>
        </w:rPr>
        <w:t>2018 г.</w:t>
      </w:r>
      <w:r w:rsidR="00620930" w:rsidRPr="00F545A0">
        <w:rPr>
          <w:rFonts w:ascii="Times New Roman" w:hAnsi="Times New Roman" w:cs="Times New Roman"/>
          <w:lang w:val="ru-RU"/>
        </w:rPr>
        <w:t xml:space="preserve"> по делу №</w:t>
      </w:r>
      <w:r w:rsidR="004401F3" w:rsidRPr="00F545A0">
        <w:rPr>
          <w:rFonts w:ascii="Times New Roman" w:hAnsi="Times New Roman" w:cs="Times New Roman"/>
          <w:lang w:val="ru-RU"/>
        </w:rPr>
        <w:t>А40-82427/18-95-111,</w:t>
      </w:r>
      <w:r w:rsidR="007775A2">
        <w:rPr>
          <w:rFonts w:ascii="Times New Roman" w:hAnsi="Times New Roman" w:cs="Times New Roman"/>
          <w:lang w:val="ru-RU"/>
        </w:rPr>
        <w:t xml:space="preserve"> а также</w:t>
      </w:r>
      <w:r w:rsidR="004401F3" w:rsidRPr="00F545A0">
        <w:rPr>
          <w:rFonts w:ascii="Times New Roman" w:hAnsi="Times New Roman" w:cs="Times New Roman"/>
          <w:lang w:val="ru-RU"/>
        </w:rPr>
        <w:t xml:space="preserve"> </w:t>
      </w:r>
      <w:r w:rsidR="007775A2">
        <w:rPr>
          <w:rFonts w:ascii="Times New Roman" w:hAnsi="Times New Roman" w:cs="Times New Roman"/>
          <w:lang w:val="ru-RU"/>
        </w:rPr>
        <w:t>о</w:t>
      </w:r>
      <w:r w:rsidR="004401F3" w:rsidRPr="00F545A0">
        <w:rPr>
          <w:rFonts w:ascii="Times New Roman" w:hAnsi="Times New Roman" w:cs="Times New Roman"/>
          <w:lang w:val="ru-RU"/>
        </w:rPr>
        <w:t>пределени</w:t>
      </w:r>
      <w:r w:rsidR="006138C5" w:rsidRPr="00F545A0">
        <w:rPr>
          <w:rFonts w:ascii="Times New Roman" w:hAnsi="Times New Roman" w:cs="Times New Roman"/>
          <w:lang w:val="ru-RU"/>
        </w:rPr>
        <w:t>я</w:t>
      </w:r>
      <w:r w:rsidR="004401F3" w:rsidRPr="00F545A0">
        <w:rPr>
          <w:rFonts w:ascii="Times New Roman" w:hAnsi="Times New Roman" w:cs="Times New Roman"/>
          <w:lang w:val="ru-RU"/>
        </w:rPr>
        <w:t xml:space="preserve"> Арбитражного суда города Москвы от 11.02.2020</w:t>
      </w:r>
      <w:r w:rsidR="006138C5" w:rsidRPr="00F545A0">
        <w:rPr>
          <w:rFonts w:ascii="Times New Roman" w:hAnsi="Times New Roman" w:cs="Times New Roman"/>
          <w:lang w:val="ru-RU"/>
        </w:rPr>
        <w:t xml:space="preserve"> г.</w:t>
      </w:r>
      <w:r w:rsidR="004401F3" w:rsidRPr="00F545A0">
        <w:rPr>
          <w:rFonts w:ascii="Times New Roman" w:hAnsi="Times New Roman" w:cs="Times New Roman"/>
          <w:lang w:val="ru-RU"/>
        </w:rPr>
        <w:t xml:space="preserve"> по делу №А40-82427/2018 95-111</w:t>
      </w:r>
      <w:r w:rsidR="0075029D" w:rsidRPr="00F545A0">
        <w:rPr>
          <w:rFonts w:ascii="Times New Roman" w:hAnsi="Times New Roman" w:cs="Times New Roman"/>
          <w:lang w:val="ru-RU"/>
        </w:rPr>
        <w:t xml:space="preserve">, </w:t>
      </w:r>
      <w:r w:rsidR="004774B1" w:rsidRPr="00F545A0">
        <w:rPr>
          <w:rFonts w:ascii="Times New Roman" w:hAnsi="Times New Roman" w:cs="Times New Roman"/>
          <w:lang w:val="ru-RU"/>
        </w:rPr>
        <w:t>именуемое в дальнейшем</w:t>
      </w:r>
      <w:r w:rsidR="007B7CA3" w:rsidRPr="00F545A0">
        <w:rPr>
          <w:rFonts w:ascii="Times New Roman" w:hAnsi="Times New Roman" w:cs="Times New Roman"/>
          <w:b/>
          <w:lang w:val="ru-RU" w:eastAsia="zh-CN"/>
        </w:rPr>
        <w:t xml:space="preserve"> «Продавец»</w:t>
      </w:r>
      <w:r w:rsidR="007B7CA3" w:rsidRPr="00F545A0">
        <w:rPr>
          <w:rFonts w:ascii="Times New Roman" w:hAnsi="Times New Roman" w:cs="Times New Roman"/>
          <w:lang w:val="ru-RU" w:eastAsia="zh-CN"/>
        </w:rPr>
        <w:t>,</w:t>
      </w:r>
      <w:r w:rsidR="004774B1" w:rsidRPr="00F545A0">
        <w:rPr>
          <w:rFonts w:ascii="Times New Roman" w:hAnsi="Times New Roman" w:cs="Times New Roman"/>
          <w:lang w:val="ru-RU" w:eastAsia="zh-CN"/>
        </w:rPr>
        <w:t xml:space="preserve"> с одной стороны, и</w:t>
      </w:r>
      <w:r w:rsidR="00992D80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02828" w:rsidRPr="00F545A0">
        <w:rPr>
          <w:rFonts w:ascii="Times New Roman" w:hAnsi="Times New Roman" w:cs="Times New Roman"/>
          <w:b/>
          <w:bCs/>
          <w:lang w:val="ru-RU"/>
        </w:rPr>
        <w:t>__________________________</w:t>
      </w:r>
      <w:r w:rsidR="003E33E1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E33E1" w:rsidRPr="00F545A0">
        <w:rPr>
          <w:rFonts w:ascii="Times New Roman" w:hAnsi="Times New Roman" w:cs="Times New Roman"/>
          <w:lang w:val="ru-RU"/>
        </w:rPr>
        <w:t xml:space="preserve">в лице </w:t>
      </w:r>
      <w:r w:rsidR="00F02828" w:rsidRPr="00F545A0">
        <w:rPr>
          <w:rFonts w:ascii="Times New Roman" w:hAnsi="Times New Roman" w:cs="Times New Roman"/>
          <w:lang w:val="ru-RU"/>
        </w:rPr>
        <w:t>______________</w:t>
      </w:r>
      <w:r w:rsidR="003E33E1" w:rsidRPr="00F545A0">
        <w:rPr>
          <w:rStyle w:val="a3"/>
        </w:rPr>
        <w:t xml:space="preserve">, </w:t>
      </w:r>
      <w:r w:rsidR="003E33E1" w:rsidRPr="00F545A0">
        <w:rPr>
          <w:rFonts w:ascii="Times New Roman" w:hAnsi="Times New Roman" w:cs="Times New Roman"/>
          <w:lang w:val="ru-RU"/>
        </w:rPr>
        <w:t>действующего на основании</w:t>
      </w:r>
      <w:r w:rsidR="00EC0F4E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02828" w:rsidRPr="00F545A0">
        <w:rPr>
          <w:rFonts w:ascii="Times New Roman" w:hAnsi="Times New Roman" w:cs="Times New Roman"/>
          <w:lang w:val="ru-RU"/>
        </w:rPr>
        <w:t>___________</w:t>
      </w:r>
      <w:r w:rsidR="00405E5F" w:rsidRPr="00F545A0">
        <w:rPr>
          <w:rFonts w:ascii="Times New Roman" w:hAnsi="Times New Roman" w:cs="Times New Roman"/>
          <w:bCs/>
          <w:lang w:val="ru-RU"/>
        </w:rPr>
        <w:t>,</w:t>
      </w:r>
      <w:r w:rsidR="00405E5F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774B1" w:rsidRPr="00F545A0">
        <w:rPr>
          <w:rFonts w:ascii="Times New Roman" w:hAnsi="Times New Roman" w:cs="Times New Roman"/>
          <w:lang w:val="ru-RU"/>
        </w:rPr>
        <w:t>именуем</w:t>
      </w:r>
      <w:r w:rsidR="009E7E5F" w:rsidRPr="00F545A0">
        <w:rPr>
          <w:rFonts w:ascii="Times New Roman" w:hAnsi="Times New Roman" w:cs="Times New Roman"/>
          <w:lang w:val="ru-RU"/>
        </w:rPr>
        <w:t>ое</w:t>
      </w:r>
      <w:r w:rsidR="004774B1" w:rsidRPr="00F545A0">
        <w:rPr>
          <w:rFonts w:ascii="Times New Roman" w:hAnsi="Times New Roman" w:cs="Times New Roman"/>
          <w:lang w:val="ru-RU"/>
        </w:rPr>
        <w:t xml:space="preserve"> в дальнейшем </w:t>
      </w:r>
      <w:r w:rsidR="004774B1" w:rsidRPr="00F545A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="004774B1" w:rsidRPr="00F545A0">
        <w:rPr>
          <w:rFonts w:ascii="Times New Roman" w:hAnsi="Times New Roman" w:cs="Times New Roman"/>
          <w:lang w:val="ru-RU"/>
        </w:rPr>
        <w:t>с другой стороны</w:t>
      </w:r>
      <w:r w:rsidR="004774B1" w:rsidRPr="00F545A0">
        <w:rPr>
          <w:rFonts w:ascii="Times New Roman" w:hAnsi="Times New Roman" w:cs="Times New Roman"/>
          <w:color w:val="000000"/>
          <w:lang w:val="ru-RU"/>
        </w:rPr>
        <w:t xml:space="preserve">, вместе именуемые </w:t>
      </w:r>
      <w:r w:rsidR="004774B1" w:rsidRPr="00F545A0">
        <w:rPr>
          <w:rFonts w:ascii="Times New Roman" w:hAnsi="Times New Roman" w:cs="Times New Roman"/>
          <w:b/>
          <w:color w:val="000000"/>
          <w:lang w:val="ru-RU"/>
        </w:rPr>
        <w:t>«Стороны»</w:t>
      </w:r>
      <w:r w:rsidR="00F30621" w:rsidRPr="00F545A0">
        <w:rPr>
          <w:rFonts w:ascii="Times New Roman" w:hAnsi="Times New Roman" w:cs="Times New Roman"/>
          <w:color w:val="000000"/>
          <w:lang w:val="ru-RU"/>
        </w:rPr>
        <w:t>,</w:t>
      </w:r>
      <w:r w:rsidR="00F84984" w:rsidRPr="00F545A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5D4BA9" w:rsidRPr="00F545A0">
        <w:rPr>
          <w:rFonts w:ascii="Times New Roman" w:hAnsi="Times New Roman" w:cs="Times New Roman"/>
          <w:noProof/>
          <w:lang w:val="ru-RU"/>
        </w:rPr>
        <w:t xml:space="preserve">заключили настоящий Договор </w:t>
      </w:r>
      <w:r w:rsidR="004774B1" w:rsidRPr="00F545A0">
        <w:rPr>
          <w:rFonts w:ascii="Times New Roman" w:hAnsi="Times New Roman" w:cs="Times New Roman"/>
          <w:noProof/>
          <w:lang w:val="ru-RU"/>
        </w:rPr>
        <w:t>купли-продажи (</w:t>
      </w:r>
      <w:r w:rsidR="00F30621" w:rsidRPr="00F545A0">
        <w:rPr>
          <w:rFonts w:ascii="Times New Roman" w:hAnsi="Times New Roman" w:cs="Times New Roman"/>
          <w:noProof/>
          <w:lang w:val="ru-RU"/>
        </w:rPr>
        <w:t xml:space="preserve">далее – «Договор») </w:t>
      </w:r>
      <w:r w:rsidR="004774B1" w:rsidRPr="00F545A0">
        <w:rPr>
          <w:rFonts w:ascii="Times New Roman" w:hAnsi="Times New Roman" w:cs="Times New Roman"/>
          <w:noProof/>
          <w:lang w:val="ru-RU"/>
        </w:rPr>
        <w:t>о нижеследующем:</w:t>
      </w:r>
    </w:p>
    <w:p w:rsidR="004774B1" w:rsidRPr="00F545A0" w:rsidRDefault="004774B1" w:rsidP="00DC7502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1. Предмет Договора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1.1. По настоящему Договору Продавец обязуется передать в собственность Покупател</w:t>
      </w:r>
      <w:r w:rsidR="0005314D" w:rsidRPr="00F545A0">
        <w:rPr>
          <w:rFonts w:ascii="Times New Roman" w:hAnsi="Times New Roman" w:cs="Times New Roman"/>
          <w:noProof/>
          <w:lang w:val="ru-RU"/>
        </w:rPr>
        <w:t>ю</w:t>
      </w:r>
      <w:r w:rsidRPr="00F545A0">
        <w:rPr>
          <w:rFonts w:ascii="Times New Roman" w:hAnsi="Times New Roman" w:cs="Times New Roman"/>
          <w:noProof/>
          <w:lang w:val="ru-RU"/>
        </w:rPr>
        <w:t xml:space="preserve">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FB6A1A"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hAnsi="Times New Roman" w:cs="Times New Roman"/>
          <w:noProof/>
          <w:lang w:val="ru-RU"/>
        </w:rPr>
        <w:t xml:space="preserve"> цену, предусмотренную настоящим Договором. </w:t>
      </w:r>
    </w:p>
    <w:p w:rsidR="00FB6A1A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1.2. </w:t>
      </w:r>
      <w:r w:rsidR="00212CA6" w:rsidRPr="00F545A0">
        <w:rPr>
          <w:rFonts w:ascii="Times New Roman" w:hAnsi="Times New Roman" w:cs="Times New Roman"/>
          <w:noProof/>
          <w:lang w:val="ru-RU"/>
        </w:rPr>
        <w:t>Под Имуществом</w:t>
      </w:r>
      <w:r w:rsidRPr="00F545A0">
        <w:rPr>
          <w:rFonts w:ascii="Times New Roman" w:hAnsi="Times New Roman" w:cs="Times New Roman"/>
          <w:noProof/>
          <w:lang w:val="ru-RU"/>
        </w:rPr>
        <w:t xml:space="preserve"> в насто</w:t>
      </w:r>
      <w:r w:rsidR="00A66B19" w:rsidRPr="00F545A0">
        <w:rPr>
          <w:rFonts w:ascii="Times New Roman" w:hAnsi="Times New Roman" w:cs="Times New Roman"/>
          <w:noProof/>
          <w:lang w:val="ru-RU"/>
        </w:rPr>
        <w:t>ящем Договоре Стороны понимают</w:t>
      </w:r>
      <w:r w:rsidR="00212CA6" w:rsidRPr="00F545A0">
        <w:rPr>
          <w:rFonts w:ascii="Times New Roman" w:hAnsi="Times New Roman" w:cs="Times New Roman"/>
          <w:noProof/>
          <w:lang w:val="ru-RU"/>
        </w:rPr>
        <w:t>:</w:t>
      </w:r>
      <w:r w:rsidR="00A66B19" w:rsidRPr="00F545A0">
        <w:rPr>
          <w:rFonts w:ascii="Times New Roman" w:hAnsi="Times New Roman" w:cs="Times New Roman"/>
          <w:noProof/>
          <w:lang w:val="ru-RU"/>
        </w:rPr>
        <w:t xml:space="preserve"> 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443179" w:rsidRPr="004401F3" w:rsidTr="00F545A0">
        <w:trPr>
          <w:trHeight w:val="537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207" w:lineRule="exact"/>
              <w:ind w:left="361" w:right="423"/>
              <w:jc w:val="center"/>
            </w:pPr>
            <w:r w:rsidRPr="00F545A0">
              <w:t>1</w:t>
            </w:r>
          </w:p>
        </w:tc>
        <w:tc>
          <w:tcPr>
            <w:tcW w:w="8222" w:type="dxa"/>
            <w:vAlign w:val="center"/>
          </w:tcPr>
          <w:p w:rsidR="00D649A6" w:rsidRPr="00F545A0" w:rsidRDefault="00D53B34" w:rsidP="00D53B34">
            <w:pPr>
              <w:pStyle w:val="TableParagraph"/>
              <w:spacing w:line="191" w:lineRule="exact"/>
              <w:ind w:left="109"/>
            </w:pPr>
            <w:r w:rsidRPr="00F545A0">
              <w:rPr>
                <w:bCs/>
              </w:rPr>
              <w:t>Нежилое помещение, 77:01:0004016:4292, общая площадь -1086,7 кв. м., г. Москва, ул. Бутырский вал, д. 5</w:t>
            </w:r>
          </w:p>
        </w:tc>
      </w:tr>
      <w:tr w:rsidR="00443179" w:rsidRPr="004401F3" w:rsidTr="00F545A0">
        <w:trPr>
          <w:trHeight w:val="559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207" w:lineRule="exact"/>
              <w:ind w:left="361" w:right="423"/>
              <w:jc w:val="center"/>
            </w:pPr>
            <w:r w:rsidRPr="00F545A0">
              <w:t>2</w:t>
            </w:r>
          </w:p>
        </w:tc>
        <w:tc>
          <w:tcPr>
            <w:tcW w:w="8222" w:type="dxa"/>
            <w:vAlign w:val="center"/>
          </w:tcPr>
          <w:p w:rsidR="00D649A6" w:rsidRPr="00F545A0" w:rsidRDefault="00D53B34" w:rsidP="006B6620">
            <w:pPr>
              <w:pStyle w:val="TableParagraph"/>
              <w:spacing w:line="202" w:lineRule="exact"/>
              <w:ind w:left="109"/>
            </w:pPr>
            <w:r w:rsidRPr="00F545A0">
              <w:rPr>
                <w:bCs/>
              </w:rPr>
              <w:t>Нежилое помещение 77:01:0004016:4294, общая площадь - 3899,1 кв. м., г. Москва, ул. Бутырский вал, д. 5</w:t>
            </w:r>
          </w:p>
        </w:tc>
      </w:tr>
      <w:tr w:rsidR="00443179" w:rsidRPr="004401F3" w:rsidTr="00F545A0">
        <w:trPr>
          <w:trHeight w:val="567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207" w:lineRule="exact"/>
              <w:ind w:left="361" w:right="423"/>
              <w:jc w:val="center"/>
            </w:pPr>
            <w:r w:rsidRPr="00F545A0">
              <w:t>3</w:t>
            </w:r>
          </w:p>
        </w:tc>
        <w:tc>
          <w:tcPr>
            <w:tcW w:w="8222" w:type="dxa"/>
            <w:vAlign w:val="center"/>
          </w:tcPr>
          <w:p w:rsidR="00D649A6" w:rsidRPr="00F545A0" w:rsidRDefault="00D53B34" w:rsidP="00443179">
            <w:pPr>
              <w:pStyle w:val="TableParagraph"/>
              <w:spacing w:line="193" w:lineRule="exact"/>
              <w:ind w:left="109"/>
            </w:pPr>
            <w:r w:rsidRPr="00F545A0">
              <w:rPr>
                <w:bCs/>
              </w:rPr>
              <w:t>Нежилое помещение 77:01:0004019:4625, общая площадь - 960,4 кв. м., г. Москва, ул. Бутырский вал, д. 5</w:t>
            </w:r>
          </w:p>
        </w:tc>
      </w:tr>
      <w:tr w:rsidR="00443179" w:rsidRPr="004401F3" w:rsidTr="00F545A0">
        <w:trPr>
          <w:trHeight w:val="689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207" w:lineRule="exact"/>
              <w:ind w:left="361" w:right="423"/>
              <w:jc w:val="center"/>
            </w:pPr>
            <w:r w:rsidRPr="00F545A0">
              <w:t>4</w:t>
            </w:r>
          </w:p>
        </w:tc>
        <w:tc>
          <w:tcPr>
            <w:tcW w:w="8222" w:type="dxa"/>
            <w:vAlign w:val="center"/>
          </w:tcPr>
          <w:p w:rsidR="005A0676" w:rsidRPr="00F545A0" w:rsidRDefault="00D53B34" w:rsidP="005A0676">
            <w:pPr>
              <w:pStyle w:val="TableParagraph"/>
              <w:ind w:left="109" w:right="136"/>
            </w:pPr>
            <w:r w:rsidRPr="00F545A0">
              <w:rPr>
                <w:bCs/>
              </w:rPr>
              <w:t>Нежилое помещение 77:01:0004016:4293, общая площадь - 541,2 кв. м., г. Москва, ул. Бутырский вал, д. 5</w:t>
            </w:r>
          </w:p>
        </w:tc>
      </w:tr>
      <w:tr w:rsidR="00443179" w:rsidTr="00F545A0">
        <w:trPr>
          <w:trHeight w:val="557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6" w:lineRule="exact"/>
              <w:ind w:left="361" w:right="423"/>
              <w:jc w:val="center"/>
            </w:pPr>
            <w:r w:rsidRPr="00F545A0">
              <w:t>5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6" w:lineRule="exact"/>
              <w:ind w:left="109"/>
            </w:pPr>
            <w:r w:rsidRPr="00F545A0">
              <w:rPr>
                <w:bCs/>
              </w:rPr>
              <w:t>Нежилое помещение 77:01:0004016:4291, общая площадь - 11742 кв. м., г. Москва, ул. Бутырский вал, д. 5</w:t>
            </w:r>
          </w:p>
        </w:tc>
      </w:tr>
      <w:tr w:rsidR="00443179" w:rsidTr="00F545A0">
        <w:trPr>
          <w:trHeight w:val="706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8" w:lineRule="exact"/>
              <w:ind w:left="361" w:right="423"/>
              <w:jc w:val="center"/>
            </w:pPr>
            <w:r w:rsidRPr="00F545A0">
              <w:t>6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8" w:lineRule="exact"/>
              <w:ind w:left="109"/>
            </w:pPr>
            <w:r w:rsidRPr="00F545A0">
              <w:rPr>
                <w:color w:val="000000"/>
              </w:rPr>
              <w:t>Право пользования и владения на условиях договора аренды земельного участка, общей площадью 5614,0 кв. м. с кадастровым №77:01:0004019:1000, расположенным по адресу: г. Москва ул. Бутырский Вал, вл. 3-5</w:t>
            </w:r>
          </w:p>
        </w:tc>
      </w:tr>
      <w:tr w:rsidR="00443179" w:rsidTr="00F545A0">
        <w:trPr>
          <w:trHeight w:val="689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6" w:lineRule="exact"/>
              <w:ind w:left="361" w:right="423"/>
              <w:jc w:val="center"/>
            </w:pPr>
            <w:r w:rsidRPr="00F545A0">
              <w:t>7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6" w:lineRule="exact"/>
              <w:ind w:left="109"/>
            </w:pPr>
            <w:r w:rsidRPr="00F545A0">
              <w:rPr>
                <w:bCs/>
              </w:rPr>
              <w:t>Право пользования и владения на условиях договора аренды земельного участка, общей площадью 2783,0 кв. м. с кадастровым №77:01:0004019:1001, расположенным по адресу: г. Москва ул. Бутырский Вал, вл. 3-5</w:t>
            </w:r>
          </w:p>
        </w:tc>
      </w:tr>
      <w:tr w:rsidR="00443179" w:rsidRPr="00D53B34" w:rsidTr="00F545A0">
        <w:trPr>
          <w:trHeight w:val="273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6" w:lineRule="exact"/>
              <w:ind w:left="361" w:right="423"/>
              <w:jc w:val="center"/>
            </w:pPr>
            <w:r w:rsidRPr="00F545A0">
              <w:t>8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6" w:lineRule="exact"/>
              <w:ind w:left="109"/>
            </w:pPr>
            <w:r w:rsidRPr="00F545A0">
              <w:t>Система гидромодуль (мембранный бак + насос 00002702)</w:t>
            </w:r>
          </w:p>
        </w:tc>
      </w:tr>
      <w:tr w:rsidR="00443179" w:rsidTr="00F545A0">
        <w:trPr>
          <w:trHeight w:val="277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before="2" w:line="186" w:lineRule="exact"/>
              <w:ind w:left="361" w:right="423"/>
              <w:jc w:val="center"/>
            </w:pPr>
            <w:r w:rsidRPr="00F545A0">
              <w:t>9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8" w:lineRule="exact"/>
              <w:ind w:left="109"/>
            </w:pPr>
            <w:r w:rsidRPr="00F545A0">
              <w:t>Трансформатор ТС3Л 250 кВт 00001605</w:t>
            </w:r>
          </w:p>
        </w:tc>
      </w:tr>
      <w:tr w:rsidR="00443179" w:rsidRPr="004401F3" w:rsidTr="00F545A0">
        <w:trPr>
          <w:trHeight w:val="267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6" w:lineRule="exact"/>
              <w:ind w:left="361" w:right="423"/>
              <w:jc w:val="center"/>
            </w:pPr>
            <w:r w:rsidRPr="00F545A0">
              <w:t>10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6" w:lineRule="exact"/>
              <w:ind w:left="109"/>
            </w:pPr>
            <w:r w:rsidRPr="00F545A0">
              <w:rPr>
                <w:color w:val="000000"/>
              </w:rPr>
              <w:t>Трансформатор ТС3Л 250 кВт, 00001604</w:t>
            </w:r>
          </w:p>
        </w:tc>
      </w:tr>
      <w:tr w:rsidR="00443179" w:rsidTr="00F545A0">
        <w:trPr>
          <w:trHeight w:val="285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8" w:lineRule="exact"/>
              <w:ind w:left="361" w:right="423"/>
              <w:jc w:val="center"/>
            </w:pPr>
            <w:r w:rsidRPr="00F545A0">
              <w:t>11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8" w:lineRule="exact"/>
              <w:ind w:left="109"/>
            </w:pPr>
            <w:r w:rsidRPr="00F545A0">
              <w:rPr>
                <w:color w:val="000000"/>
              </w:rPr>
              <w:t>Поэтажный эскалатор FML 35-800-4600 SSL, 00002589</w:t>
            </w:r>
          </w:p>
        </w:tc>
      </w:tr>
      <w:tr w:rsidR="00443179" w:rsidTr="00F545A0">
        <w:trPr>
          <w:trHeight w:val="261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6" w:lineRule="exact"/>
              <w:ind w:left="361" w:right="423"/>
              <w:jc w:val="center"/>
            </w:pPr>
            <w:r w:rsidRPr="00F545A0">
              <w:t>12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6" w:lineRule="exact"/>
              <w:ind w:left="109"/>
            </w:pPr>
            <w:r w:rsidRPr="00F545A0">
              <w:rPr>
                <w:color w:val="000000"/>
              </w:rPr>
              <w:t>Поэтажный эскалатор FML 35-800-4600 SSL, 00002590</w:t>
            </w:r>
          </w:p>
        </w:tc>
      </w:tr>
      <w:tr w:rsidR="00443179" w:rsidTr="00F545A0">
        <w:trPr>
          <w:trHeight w:val="279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6" w:lineRule="exact"/>
              <w:ind w:left="361" w:right="423"/>
              <w:jc w:val="center"/>
            </w:pPr>
            <w:r w:rsidRPr="00F545A0">
              <w:t>13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6" w:lineRule="exact"/>
              <w:ind w:left="109"/>
            </w:pPr>
            <w:r w:rsidRPr="00F545A0">
              <w:rPr>
                <w:color w:val="000000"/>
              </w:rPr>
              <w:t>Шлагбаум GARD 3750 CAME</w:t>
            </w:r>
          </w:p>
        </w:tc>
      </w:tr>
      <w:tr w:rsidR="00443179" w:rsidRPr="004401F3" w:rsidTr="00F545A0">
        <w:trPr>
          <w:trHeight w:val="269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before="2" w:line="186" w:lineRule="exact"/>
              <w:ind w:left="450" w:right="423"/>
              <w:jc w:val="center"/>
            </w:pPr>
            <w:r w:rsidRPr="00F545A0">
              <w:t>14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8" w:lineRule="exact"/>
              <w:ind w:left="109"/>
            </w:pPr>
            <w:r w:rsidRPr="00F545A0">
              <w:rPr>
                <w:color w:val="000000"/>
              </w:rPr>
              <w:t>Шлагбаум GARD 3750 CAME IP54</w:t>
            </w:r>
          </w:p>
        </w:tc>
      </w:tr>
      <w:tr w:rsidR="00443179" w:rsidRPr="004401F3" w:rsidTr="00F545A0">
        <w:trPr>
          <w:trHeight w:val="274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6" w:lineRule="exact"/>
              <w:ind w:left="450" w:right="423"/>
              <w:jc w:val="center"/>
            </w:pPr>
            <w:r w:rsidRPr="00F545A0">
              <w:t>15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6" w:lineRule="exact"/>
              <w:ind w:left="109"/>
            </w:pPr>
            <w:r w:rsidRPr="00F545A0">
              <w:rPr>
                <w:color w:val="000000"/>
              </w:rPr>
              <w:t>Поломоечная машина Aliba 17E (10130030/091013/0005304/3, Италия)</w:t>
            </w:r>
          </w:p>
        </w:tc>
      </w:tr>
      <w:tr w:rsidR="00443179" w:rsidRPr="004401F3" w:rsidTr="00F545A0">
        <w:trPr>
          <w:trHeight w:val="278"/>
        </w:trPr>
        <w:tc>
          <w:tcPr>
            <w:tcW w:w="1134" w:type="dxa"/>
            <w:vAlign w:val="center"/>
          </w:tcPr>
          <w:p w:rsidR="00443179" w:rsidRPr="00F545A0" w:rsidRDefault="002827CA" w:rsidP="0079547B">
            <w:pPr>
              <w:pStyle w:val="TableParagraph"/>
              <w:spacing w:line="188" w:lineRule="exact"/>
              <w:ind w:left="450" w:right="423"/>
              <w:jc w:val="center"/>
            </w:pPr>
            <w:r w:rsidRPr="00F545A0">
              <w:t>16</w:t>
            </w:r>
          </w:p>
        </w:tc>
        <w:tc>
          <w:tcPr>
            <w:tcW w:w="8222" w:type="dxa"/>
            <w:vAlign w:val="center"/>
          </w:tcPr>
          <w:p w:rsidR="00443179" w:rsidRPr="00F545A0" w:rsidRDefault="00D53B34" w:rsidP="00443179">
            <w:pPr>
              <w:pStyle w:val="TableParagraph"/>
              <w:spacing w:line="188" w:lineRule="exact"/>
              <w:ind w:left="109"/>
            </w:pPr>
            <w:r w:rsidRPr="00F545A0">
              <w:rPr>
                <w:color w:val="000000"/>
              </w:rPr>
              <w:t>Снегоуборщик КС 726 MS</w:t>
            </w:r>
          </w:p>
        </w:tc>
      </w:tr>
    </w:tbl>
    <w:p w:rsidR="004774B1" w:rsidRPr="00F545A0" w:rsidRDefault="004774B1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1.3. </w:t>
      </w:r>
      <w:r w:rsidR="0005314D" w:rsidRPr="00F545A0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="0005314D" w:rsidRPr="00F545A0">
        <w:rPr>
          <w:rFonts w:ascii="Times New Roman" w:hAnsi="Times New Roman" w:cs="Times New Roman"/>
        </w:rPr>
        <w:t>N</w:t>
      </w:r>
      <w:r w:rsidR="0005314D" w:rsidRPr="00F545A0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открытых торгов по продаже имущества Продавца, подведение </w:t>
      </w:r>
      <w:r w:rsidR="0005314D" w:rsidRPr="00F545A0">
        <w:rPr>
          <w:rFonts w:ascii="Times New Roman" w:hAnsi="Times New Roman" w:cs="Times New Roman"/>
          <w:lang w:val="ru-RU"/>
        </w:rPr>
        <w:lastRenderedPageBreak/>
        <w:t xml:space="preserve">итогов которых состоялось </w:t>
      </w:r>
      <w:r w:rsidR="00EC0541" w:rsidRPr="00F545A0">
        <w:rPr>
          <w:rFonts w:ascii="Times New Roman" w:hAnsi="Times New Roman" w:cs="Times New Roman"/>
          <w:lang w:val="ru-RU"/>
        </w:rPr>
        <w:t>______</w:t>
      </w:r>
      <w:r w:rsidR="0005314D" w:rsidRPr="00F545A0">
        <w:rPr>
          <w:rFonts w:ascii="Times New Roman" w:hAnsi="Times New Roman" w:cs="Times New Roman"/>
          <w:lang w:val="ru-RU"/>
        </w:rPr>
        <w:t xml:space="preserve"> на электронной торговой площадке </w:t>
      </w:r>
      <w:r w:rsidR="00587BE2" w:rsidRPr="00F545A0">
        <w:rPr>
          <w:rFonts w:ascii="Times New Roman" w:hAnsi="Times New Roman" w:cs="Times New Roman"/>
          <w:lang w:val="ru-RU"/>
        </w:rPr>
        <w:t xml:space="preserve">ООО «Ру-Трейд», размещенной в сети Интернет (по адресу: </w:t>
      </w:r>
      <w:hyperlink r:id="rId7" w:history="1">
        <w:r w:rsidR="00C73251" w:rsidRPr="00F545A0">
          <w:rPr>
            <w:rStyle w:val="ab"/>
            <w:rFonts w:ascii="Times New Roman" w:hAnsi="Times New Roman" w:cs="Times New Roman"/>
            <w:lang w:val="ru-RU"/>
          </w:rPr>
          <w:t>http://www.ru-trade24.ru/</w:t>
        </w:r>
      </w:hyperlink>
      <w:r w:rsidR="00587BE2" w:rsidRPr="00F545A0">
        <w:rPr>
          <w:rFonts w:ascii="Times New Roman" w:hAnsi="Times New Roman" w:cs="Times New Roman"/>
          <w:lang w:val="ru-RU"/>
        </w:rPr>
        <w:t>)</w:t>
      </w:r>
      <w:r w:rsidR="00C73251" w:rsidRPr="00F545A0">
        <w:rPr>
          <w:rFonts w:ascii="Times New Roman" w:hAnsi="Times New Roman" w:cs="Times New Roman"/>
          <w:lang w:val="ru-RU"/>
        </w:rPr>
        <w:t xml:space="preserve">, о чем организатором торгов составлен Протокол 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открытых торгов </w:t>
      </w:r>
      <w:r w:rsidR="00C73251" w:rsidRPr="00F545A0">
        <w:rPr>
          <w:rFonts w:ascii="Times New Roman" w:hAnsi="Times New Roman" w:cs="Times New Roman"/>
          <w:noProof/>
        </w:rPr>
        <w:t>N</w:t>
      </w:r>
      <w:r w:rsidR="00EC0541" w:rsidRPr="00F545A0">
        <w:rPr>
          <w:rFonts w:ascii="Times New Roman" w:hAnsi="Times New Roman" w:cs="Times New Roman"/>
          <w:noProof/>
          <w:lang w:val="ru-RU"/>
        </w:rPr>
        <w:t>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EC0541" w:rsidRPr="00F545A0">
        <w:rPr>
          <w:rFonts w:ascii="Times New Roman" w:hAnsi="Times New Roman" w:cs="Times New Roman"/>
          <w:noProof/>
          <w:lang w:val="ru-RU"/>
        </w:rPr>
        <w:t>______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года</w:t>
      </w:r>
      <w:r w:rsidR="005B5621" w:rsidRPr="00F545A0">
        <w:rPr>
          <w:rFonts w:ascii="Times New Roman" w:hAnsi="Times New Roman" w:cs="Times New Roman"/>
          <w:noProof/>
          <w:lang w:val="ru-RU"/>
        </w:rPr>
        <w:t>.</w:t>
      </w:r>
    </w:p>
    <w:p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</w:p>
    <w:p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 Права и обязанности Сторон</w:t>
      </w:r>
    </w:p>
    <w:p w:rsidR="004774B1" w:rsidRPr="00F545A0" w:rsidRDefault="004774B1" w:rsidP="00DC7502">
      <w:pPr>
        <w:spacing w:line="264" w:lineRule="auto"/>
        <w:ind w:firstLine="567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2.1.Покупатель обязан: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2.1.2. Принять от Продавца Имущество по акту приема-передачи в течение </w:t>
      </w:r>
      <w:r w:rsidR="00890382" w:rsidRPr="00F545A0">
        <w:rPr>
          <w:rFonts w:ascii="Times New Roman" w:hAnsi="Times New Roman" w:cs="Times New Roman"/>
          <w:noProof/>
          <w:lang w:val="ru-RU"/>
        </w:rPr>
        <w:t>10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890382" w:rsidRPr="00F545A0">
        <w:rPr>
          <w:rFonts w:ascii="Times New Roman" w:hAnsi="Times New Roman" w:cs="Times New Roman"/>
          <w:noProof/>
          <w:lang w:val="ru-RU"/>
        </w:rPr>
        <w:t>десяти</w:t>
      </w:r>
      <w:r w:rsidR="00347E5A" w:rsidRPr="00F545A0">
        <w:rPr>
          <w:rFonts w:ascii="Times New Roman" w:hAnsi="Times New Roman" w:cs="Times New Roman"/>
          <w:noProof/>
          <w:lang w:val="ru-RU"/>
        </w:rPr>
        <w:t>) рабочих дней с момента</w:t>
      </w:r>
      <w:r w:rsidRPr="00F545A0">
        <w:rPr>
          <w:rFonts w:ascii="Times New Roman" w:hAnsi="Times New Roman" w:cs="Times New Roman"/>
          <w:noProof/>
          <w:lang w:val="ru-RU"/>
        </w:rPr>
        <w:t xml:space="preserve"> полной оплаты Имущества.</w:t>
      </w:r>
    </w:p>
    <w:p w:rsidR="00145B5F" w:rsidRPr="00F545A0" w:rsidRDefault="00145B5F" w:rsidP="00CA5DD9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2.2.Продавец обязан: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2.2.1. Не позднее </w:t>
      </w:r>
      <w:r w:rsidR="00EC0541" w:rsidRPr="00F545A0">
        <w:rPr>
          <w:rFonts w:ascii="Times New Roman" w:hAnsi="Times New Roman" w:cs="Times New Roman"/>
          <w:noProof/>
          <w:lang w:val="ru-RU"/>
        </w:rPr>
        <w:t>10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EC0541" w:rsidRPr="00F545A0">
        <w:rPr>
          <w:rFonts w:ascii="Times New Roman" w:hAnsi="Times New Roman" w:cs="Times New Roman"/>
          <w:noProof/>
          <w:lang w:val="ru-RU"/>
        </w:rPr>
        <w:t>десяти</w:t>
      </w:r>
      <w:r w:rsidRPr="00F545A0">
        <w:rPr>
          <w:rFonts w:ascii="Times New Roman" w:hAnsi="Times New Roman" w:cs="Times New Roman"/>
          <w:noProof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="00CC5968" w:rsidRPr="00F545A0">
        <w:rPr>
          <w:rFonts w:ascii="Times New Roman" w:hAnsi="Times New Roman" w:cs="Times New Roman"/>
          <w:noProof/>
          <w:lang w:val="ru-RU"/>
        </w:rPr>
        <w:t xml:space="preserve"> Имущества.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2.2.3. Не совершать каких-либо действий, направленных на отчуждение и/или обременение Имущества </w:t>
      </w:r>
      <w:r w:rsidR="006666A1" w:rsidRPr="00F545A0">
        <w:rPr>
          <w:rFonts w:ascii="Times New Roman" w:hAnsi="Times New Roman" w:cs="Times New Roman"/>
          <w:noProof/>
          <w:lang w:val="ru-RU"/>
        </w:rPr>
        <w:t>правами третьих лиц.</w:t>
      </w:r>
    </w:p>
    <w:p w:rsidR="00145B5F" w:rsidRPr="00F545A0" w:rsidRDefault="00145B5F" w:rsidP="00890382">
      <w:pPr>
        <w:spacing w:line="264" w:lineRule="auto"/>
        <w:rPr>
          <w:rFonts w:ascii="Times New Roman" w:hAnsi="Times New Roman" w:cs="Times New Roman"/>
          <w:b/>
          <w:bCs/>
          <w:noProof/>
          <w:lang w:val="ru-RU"/>
        </w:rPr>
      </w:pPr>
    </w:p>
    <w:p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3. Цена и порядок расчетов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3.1. Цена продажи Имущества  в соответствии с Протоколом 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открытых торгов </w:t>
      </w:r>
      <w:r w:rsidR="00196036" w:rsidRPr="00F545A0">
        <w:rPr>
          <w:rFonts w:ascii="Times New Roman" w:hAnsi="Times New Roman" w:cs="Times New Roman"/>
          <w:noProof/>
        </w:rPr>
        <w:t>N</w:t>
      </w:r>
      <w:r w:rsidR="00BB435B" w:rsidRPr="00F545A0">
        <w:rPr>
          <w:rFonts w:ascii="Times New Roman" w:hAnsi="Times New Roman" w:cs="Times New Roman"/>
          <w:noProof/>
          <w:lang w:val="ru-RU"/>
        </w:rPr>
        <w:t>_____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="00196036" w:rsidRPr="00F545A0">
        <w:rPr>
          <w:rFonts w:ascii="Times New Roman" w:hAnsi="Times New Roman" w:cs="Times New Roman"/>
          <w:noProof/>
          <w:lang w:val="ru-RU"/>
        </w:rPr>
        <w:t>года</w:t>
      </w:r>
      <w:r w:rsidRPr="00F545A0">
        <w:rPr>
          <w:rFonts w:ascii="Times New Roman" w:hAnsi="Times New Roman" w:cs="Times New Roman"/>
          <w:noProof/>
          <w:lang w:val="ru-RU"/>
        </w:rPr>
        <w:t xml:space="preserve"> составляет </w:t>
      </w:r>
      <w:r w:rsidR="00BB435B" w:rsidRPr="00F545A0">
        <w:rPr>
          <w:rFonts w:ascii="Times New Roman" w:hAnsi="Times New Roman" w:cs="Times New Roman"/>
          <w:noProof/>
          <w:lang w:val="ru-RU"/>
        </w:rPr>
        <w:t>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BB435B" w:rsidRPr="00F545A0">
        <w:rPr>
          <w:rFonts w:ascii="Times New Roman" w:hAnsi="Times New Roman" w:cs="Times New Roman"/>
          <w:noProof/>
          <w:lang w:val="ru-RU"/>
        </w:rPr>
        <w:t>_________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) </w:t>
      </w:r>
      <w:r w:rsidRPr="00F545A0">
        <w:rPr>
          <w:rFonts w:ascii="Times New Roman" w:hAnsi="Times New Roman" w:cs="Times New Roman"/>
          <w:noProof/>
          <w:lang w:val="ru-RU"/>
        </w:rPr>
        <w:t>рублей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облагается).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3.2. Внесенный Покупателем на счет </w:t>
      </w:r>
      <w:r w:rsidR="00D67ACA" w:rsidRPr="00F545A0">
        <w:rPr>
          <w:rFonts w:ascii="Times New Roman" w:hAnsi="Times New Roman" w:cs="Times New Roman"/>
          <w:noProof/>
          <w:lang w:val="ru-RU"/>
        </w:rPr>
        <w:t>Организатора торгов</w:t>
      </w:r>
      <w:r w:rsidRPr="00F545A0">
        <w:rPr>
          <w:rFonts w:ascii="Times New Roman" w:hAnsi="Times New Roman" w:cs="Times New Roman"/>
          <w:noProof/>
          <w:lang w:val="ru-RU"/>
        </w:rPr>
        <w:t xml:space="preserve"> задаток (Платежное поручение №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Pr="00F545A0">
        <w:rPr>
          <w:rFonts w:ascii="Times New Roman" w:hAnsi="Times New Roman" w:cs="Times New Roman"/>
          <w:noProof/>
          <w:lang w:val="ru-RU"/>
        </w:rPr>
        <w:t xml:space="preserve">от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) для участия в торгах по продаже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</w:t>
      </w:r>
      <w:r w:rsidRPr="00F545A0">
        <w:rPr>
          <w:rFonts w:ascii="Times New Roman" w:hAnsi="Times New Roman" w:cs="Times New Roman"/>
          <w:noProof/>
          <w:lang w:val="ru-RU"/>
        </w:rPr>
        <w:t>)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засчитывается в счёт оплаты приобретаемого Имущества по настоящему Договору (в соответствии с частью 5 статьи 448 ГК РФ). 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>)</w:t>
      </w:r>
      <w:r w:rsidRPr="00F545A0">
        <w:rPr>
          <w:rFonts w:ascii="Times New Roman" w:hAnsi="Times New Roman" w:cs="Times New Roman"/>
          <w:noProof/>
          <w:lang w:val="ru-RU"/>
        </w:rPr>
        <w:t xml:space="preserve">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</w:t>
      </w:r>
      <w:r w:rsidR="00833F13" w:rsidRPr="00F545A0">
        <w:rPr>
          <w:rFonts w:ascii="Times New Roman" w:hAnsi="Times New Roman" w:cs="Times New Roman"/>
          <w:noProof/>
          <w:lang w:val="ru-RU"/>
        </w:rPr>
        <w:t>ый</w:t>
      </w:r>
      <w:r w:rsidRPr="00F545A0">
        <w:rPr>
          <w:rFonts w:ascii="Times New Roman" w:hAnsi="Times New Roman" w:cs="Times New Roman"/>
          <w:noProof/>
          <w:lang w:val="ru-RU"/>
        </w:rPr>
        <w:t xml:space="preserve"> в Разделе 8 настоящего Договора.</w:t>
      </w:r>
    </w:p>
    <w:p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4. Передача имущества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4.1.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передается по месту его нахождения.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4.2. Передача </w:t>
      </w:r>
      <w:r w:rsidR="000729F8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4.3. Передача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должна быть осуществлена в течение 5 (пяти) рабочих дней со дня его полной оплаты.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lastRenderedPageBreak/>
        <w:t>Обязанность</w:t>
      </w:r>
      <w:r w:rsidR="00C11949" w:rsidRPr="00F545A0">
        <w:rPr>
          <w:rFonts w:ascii="Times New Roman" w:hAnsi="Times New Roman" w:cs="Times New Roman"/>
          <w:lang w:val="ru-RU"/>
        </w:rPr>
        <w:t xml:space="preserve"> Продавца</w:t>
      </w:r>
      <w:r w:rsidRPr="00F545A0">
        <w:rPr>
          <w:rFonts w:ascii="Times New Roman" w:hAnsi="Times New Roman" w:cs="Times New Roman"/>
          <w:lang w:val="ru-RU"/>
        </w:rPr>
        <w:t xml:space="preserve"> по передаче Имущества Покупателю считается исполненной в момент предоставления </w:t>
      </w:r>
      <w:r w:rsidR="00C11949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распоряжение Покупателя, если в предусмотренный настоящим пунктом срок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Pr="00F545A0">
        <w:rPr>
          <w:rFonts w:ascii="Times New Roman" w:hAnsi="Times New Roman" w:cs="Times New Roman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к передаче.</w:t>
      </w:r>
    </w:p>
    <w:p w:rsidR="004774B1" w:rsidRPr="00F545A0" w:rsidRDefault="004774B1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eastAsia="Calibri" w:hAnsi="Times New Roman" w:cs="Times New Roman"/>
          <w:lang w:val="ru-RU" w:eastAsia="en-US"/>
        </w:rPr>
        <w:t xml:space="preserve">4.4. Покупатель на момент подписания настоящего договора осмотрел </w:t>
      </w:r>
      <w:r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eastAsia="Calibri" w:hAnsi="Times New Roman" w:cs="Times New Roman"/>
          <w:lang w:val="ru-RU" w:eastAsia="en-US"/>
        </w:rPr>
        <w:t>, ознакомился с документами и качественными характеристиками</w:t>
      </w:r>
      <w:r w:rsidR="003D0164" w:rsidRPr="00F545A0">
        <w:rPr>
          <w:rFonts w:ascii="Times New Roman" w:eastAsia="Calibri" w:hAnsi="Times New Roman" w:cs="Times New Roman"/>
          <w:lang w:val="ru-RU" w:eastAsia="en-US"/>
        </w:rPr>
        <w:t xml:space="preserve"> Имущества,</w:t>
      </w:r>
      <w:r w:rsidRPr="00F545A0">
        <w:rPr>
          <w:rFonts w:ascii="Times New Roman" w:eastAsia="Calibri" w:hAnsi="Times New Roman" w:cs="Times New Roman"/>
          <w:lang w:val="ru-RU" w:eastAsia="en-US"/>
        </w:rPr>
        <w:t xml:space="preserve"> и претензий к Продавцу не имеет.</w:t>
      </w:r>
    </w:p>
    <w:p w:rsidR="000A1D75" w:rsidRPr="00F545A0" w:rsidRDefault="000A1D75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hAnsi="Times New Roman" w:cs="Times New Roman"/>
          <w:lang w:val="ru-RU"/>
        </w:rPr>
        <w:t>4.5. Риск</w:t>
      </w:r>
      <w:r w:rsidR="00196036" w:rsidRPr="00F545A0">
        <w:rPr>
          <w:rFonts w:ascii="Times New Roman" w:hAnsi="Times New Roman" w:cs="Times New Roman"/>
          <w:lang w:val="ru-RU"/>
        </w:rPr>
        <w:t>и</w:t>
      </w:r>
      <w:r w:rsidRPr="00F545A0">
        <w:rPr>
          <w:rFonts w:ascii="Times New Roman" w:hAnsi="Times New Roman" w:cs="Times New Roman"/>
          <w:lang w:val="ru-RU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акта, указанного в п. 4.</w:t>
      </w:r>
      <w:r w:rsidR="00196036" w:rsidRPr="00F545A0">
        <w:rPr>
          <w:rFonts w:ascii="Times New Roman" w:hAnsi="Times New Roman" w:cs="Times New Roman"/>
          <w:lang w:val="ru-RU"/>
        </w:rPr>
        <w:t>2</w:t>
      </w:r>
      <w:r w:rsidRPr="00F545A0">
        <w:rPr>
          <w:rFonts w:ascii="Times New Roman" w:hAnsi="Times New Roman" w:cs="Times New Roman"/>
          <w:lang w:val="ru-RU"/>
        </w:rPr>
        <w:t>. настоящего договора.</w:t>
      </w:r>
    </w:p>
    <w:p w:rsidR="00CC5968" w:rsidRPr="00F545A0" w:rsidRDefault="00CC5968" w:rsidP="000A1D75">
      <w:pPr>
        <w:widowControl w:val="0"/>
        <w:spacing w:line="264" w:lineRule="auto"/>
        <w:ind w:firstLine="567"/>
        <w:jc w:val="both"/>
        <w:rPr>
          <w:rFonts w:ascii="Times New Roman" w:eastAsia="Arial" w:hAnsi="Times New Roman" w:cs="Times New Roman"/>
          <w:bCs/>
          <w:noProof/>
          <w:lang w:val="ru-RU"/>
        </w:rPr>
      </w:pPr>
      <w:r w:rsidRPr="00F545A0">
        <w:rPr>
          <w:rFonts w:ascii="Times New Roman" w:eastAsia="Arial" w:hAnsi="Times New Roman" w:cs="Times New Roman"/>
          <w:noProof/>
          <w:lang w:val="ru-RU"/>
        </w:rPr>
        <w:t>4.</w:t>
      </w:r>
      <w:r w:rsidR="000A1D75" w:rsidRPr="00F545A0">
        <w:rPr>
          <w:rFonts w:ascii="Times New Roman" w:eastAsia="Arial" w:hAnsi="Times New Roman" w:cs="Times New Roman"/>
          <w:noProof/>
          <w:lang w:val="ru-RU"/>
        </w:rPr>
        <w:t>6</w:t>
      </w:r>
      <w:r w:rsidRPr="00F545A0">
        <w:rPr>
          <w:rFonts w:ascii="Times New Roman" w:eastAsia="Arial" w:hAnsi="Times New Roman" w:cs="Times New Roman"/>
          <w:noProof/>
          <w:lang w:val="ru-RU"/>
        </w:rPr>
        <w:t>. 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недвижимость в соответствии с положениями ст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.</w:t>
      </w:r>
      <w:r w:rsidRPr="00F545A0">
        <w:rPr>
          <w:rFonts w:ascii="Times New Roman" w:eastAsia="Arial" w:hAnsi="Times New Roman" w:cs="Times New Roman"/>
          <w:noProof/>
          <w:lang w:val="ru-RU"/>
        </w:rPr>
        <w:t xml:space="preserve"> 551 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ГК РФ</w:t>
      </w:r>
      <w:r w:rsidRPr="00F545A0">
        <w:rPr>
          <w:rFonts w:ascii="Times New Roman" w:eastAsia="Arial" w:hAnsi="Times New Roman" w:cs="Times New Roman"/>
          <w:noProof/>
          <w:lang w:val="ru-RU"/>
        </w:rPr>
        <w:t>.</w:t>
      </w:r>
    </w:p>
    <w:p w:rsidR="00CC5968" w:rsidRPr="00F545A0" w:rsidRDefault="00CC5968" w:rsidP="00DC7502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:rsidR="00326381" w:rsidRPr="00F545A0" w:rsidRDefault="004774B1" w:rsidP="003D0164">
      <w:pPr>
        <w:pStyle w:val="2"/>
        <w:tabs>
          <w:tab w:val="left" w:pos="1134"/>
        </w:tabs>
        <w:spacing w:after="0" w:line="264" w:lineRule="auto"/>
        <w:ind w:firstLine="567"/>
        <w:jc w:val="both"/>
        <w:rPr>
          <w:sz w:val="24"/>
          <w:szCs w:val="24"/>
        </w:rPr>
      </w:pPr>
      <w:r w:rsidRPr="00F545A0">
        <w:rPr>
          <w:sz w:val="24"/>
          <w:szCs w:val="24"/>
        </w:rPr>
        <w:t xml:space="preserve">5.1. </w:t>
      </w:r>
      <w:r w:rsidR="00326381" w:rsidRPr="00F545A0">
        <w:rPr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3D0164" w:rsidRPr="00F545A0">
        <w:rPr>
          <w:sz w:val="24"/>
          <w:szCs w:val="24"/>
        </w:rPr>
        <w:t>Д</w:t>
      </w:r>
      <w:r w:rsidR="00326381" w:rsidRPr="00F545A0">
        <w:rPr>
          <w:sz w:val="24"/>
          <w:szCs w:val="24"/>
        </w:rPr>
        <w:t>оговора в соответствии с</w:t>
      </w:r>
      <w:r w:rsidR="003D0164" w:rsidRPr="00F545A0">
        <w:rPr>
          <w:sz w:val="24"/>
          <w:szCs w:val="24"/>
        </w:rPr>
        <w:t xml:space="preserve"> действующим законодательством.</w:t>
      </w:r>
    </w:p>
    <w:p w:rsidR="004774B1" w:rsidRPr="00F545A0" w:rsidRDefault="00EF3CFD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5</w:t>
      </w:r>
      <w:r w:rsidR="003D0164" w:rsidRPr="00F545A0">
        <w:rPr>
          <w:rFonts w:ascii="Times New Roman" w:hAnsi="Times New Roman" w:cs="Times New Roman"/>
          <w:lang w:val="ru-RU"/>
        </w:rPr>
        <w:t>.2</w:t>
      </w:r>
      <w:r w:rsidR="004774B1" w:rsidRPr="00F545A0">
        <w:rPr>
          <w:rFonts w:ascii="Times New Roman" w:hAnsi="Times New Roman" w:cs="Times New Roman"/>
          <w:lang w:val="ru-RU"/>
        </w:rPr>
        <w:t xml:space="preserve">. </w:t>
      </w:r>
      <w:r w:rsidR="00F74ECA" w:rsidRPr="00F545A0">
        <w:rPr>
          <w:rFonts w:ascii="Times New Roman" w:hAnsi="Times New Roman" w:cs="Times New Roman"/>
          <w:lang w:val="ru-RU"/>
        </w:rPr>
        <w:t>Стороны договорились, что в</w:t>
      </w:r>
      <w:r w:rsidR="00F73883" w:rsidRPr="00F545A0">
        <w:rPr>
          <w:rFonts w:ascii="Times New Roman" w:hAnsi="Times New Roman" w:cs="Times New Roman"/>
          <w:lang w:val="ru-RU"/>
        </w:rPr>
        <w:t xml:space="preserve"> случае нарушения Покупателем срока оплаты</w:t>
      </w:r>
      <w:r w:rsidR="000E3354" w:rsidRPr="00F545A0">
        <w:rPr>
          <w:rFonts w:ascii="Times New Roman" w:hAnsi="Times New Roman" w:cs="Times New Roman"/>
          <w:lang w:val="ru-RU"/>
        </w:rPr>
        <w:t xml:space="preserve"> оставшейся цены</w:t>
      </w:r>
      <w:r w:rsidR="00F73883" w:rsidRPr="00F545A0">
        <w:rPr>
          <w:rFonts w:ascii="Times New Roman" w:hAnsi="Times New Roman" w:cs="Times New Roman"/>
          <w:lang w:val="ru-RU"/>
        </w:rPr>
        <w:t xml:space="preserve"> </w:t>
      </w:r>
      <w:r w:rsidR="000E3354" w:rsidRPr="00F545A0">
        <w:rPr>
          <w:rFonts w:ascii="Times New Roman" w:hAnsi="Times New Roman" w:cs="Times New Roman"/>
          <w:lang w:val="ru-RU"/>
        </w:rPr>
        <w:t>И</w:t>
      </w:r>
      <w:r w:rsidR="00F73883" w:rsidRPr="00F545A0">
        <w:rPr>
          <w:rFonts w:ascii="Times New Roman" w:hAnsi="Times New Roman" w:cs="Times New Roman"/>
          <w:lang w:val="ru-RU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F545A0">
        <w:rPr>
          <w:rFonts w:ascii="Times New Roman" w:hAnsi="Times New Roman" w:cs="Times New Roman"/>
          <w:lang w:val="ru-RU"/>
        </w:rPr>
        <w:t xml:space="preserve">, </w:t>
      </w:r>
      <w:r w:rsidR="00F74ECA" w:rsidRPr="00F545A0">
        <w:rPr>
          <w:rFonts w:ascii="Times New Roman" w:hAnsi="Times New Roman" w:cs="Times New Roman"/>
          <w:lang w:val="ru-RU"/>
        </w:rPr>
        <w:t>путем письменного уведомления</w:t>
      </w:r>
      <w:r w:rsidR="00E7781E" w:rsidRPr="00F545A0">
        <w:rPr>
          <w:rFonts w:ascii="Times New Roman" w:hAnsi="Times New Roman" w:cs="Times New Roman"/>
          <w:lang w:val="ru-RU"/>
        </w:rPr>
        <w:t xml:space="preserve"> Покупателя о прекращении действия настоящего Договора</w:t>
      </w:r>
      <w:r w:rsidR="00F73883" w:rsidRPr="00F545A0">
        <w:rPr>
          <w:rFonts w:ascii="Times New Roman" w:hAnsi="Times New Roman" w:cs="Times New Roman"/>
          <w:lang w:val="ru-RU"/>
        </w:rPr>
        <w:t xml:space="preserve">. В этом случае задаток, внесенный Покупателем, ему не возвращается, а включается в состав имущества </w:t>
      </w:r>
      <w:r w:rsidR="00E7781E" w:rsidRPr="00F545A0">
        <w:rPr>
          <w:rFonts w:ascii="Times New Roman" w:hAnsi="Times New Roman" w:cs="Times New Roman"/>
          <w:lang w:val="ru-RU"/>
        </w:rPr>
        <w:t>Продавца</w:t>
      </w:r>
      <w:r w:rsidR="001D111C" w:rsidRPr="00F545A0">
        <w:rPr>
          <w:rFonts w:ascii="Times New Roman" w:hAnsi="Times New Roman" w:cs="Times New Roman"/>
          <w:lang w:val="ru-RU"/>
        </w:rPr>
        <w:t>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  <w:bookmarkStart w:id="0" w:name="_GoBack"/>
      <w:bookmarkEnd w:id="0"/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5.3. В случае уклонения Покупателя от фактического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установленный в настоящем Договоре срок он уплачивает Продавцу пеню в размере 0,</w:t>
      </w:r>
      <w:r w:rsidR="00084D80" w:rsidRPr="00F545A0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 xml:space="preserve">1% от общей стоимости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за каждый день просрочки, но не более 1% от этой стоимости.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5.4. В случае если Покупатель отказывается от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  <w:r w:rsidR="002A023B" w:rsidRPr="00F545A0">
        <w:rPr>
          <w:rFonts w:ascii="Times New Roman" w:hAnsi="Times New Roman" w:cs="Times New Roman"/>
          <w:lang w:val="ru-RU"/>
        </w:rPr>
        <w:t>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6. Прочие условия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расторжении в предусмотренных </w:t>
      </w:r>
      <w:r w:rsidR="00084D80" w:rsidRPr="00F545A0">
        <w:rPr>
          <w:rFonts w:ascii="Times New Roman" w:hAnsi="Times New Roman" w:cs="Times New Roman"/>
          <w:lang w:val="ru-RU"/>
        </w:rPr>
        <w:t>ф</w:t>
      </w:r>
      <w:r w:rsidRPr="00F545A0">
        <w:rPr>
          <w:rFonts w:ascii="Times New Roman" w:hAnsi="Times New Roman" w:cs="Times New Roman"/>
          <w:lang w:val="ru-RU"/>
        </w:rPr>
        <w:t xml:space="preserve">едеральным </w:t>
      </w:r>
      <w:r w:rsidR="00084D80" w:rsidRPr="00F545A0">
        <w:rPr>
          <w:rFonts w:ascii="Times New Roman" w:hAnsi="Times New Roman" w:cs="Times New Roman"/>
          <w:lang w:val="ru-RU"/>
        </w:rPr>
        <w:t>з</w:t>
      </w:r>
      <w:r w:rsidRPr="00F545A0">
        <w:rPr>
          <w:rFonts w:ascii="Times New Roman" w:hAnsi="Times New Roman" w:cs="Times New Roman"/>
          <w:lang w:val="ru-RU"/>
        </w:rPr>
        <w:t>аконодательством и настоящим Договором случаях;</w:t>
      </w:r>
    </w:p>
    <w:p w:rsidR="004774B1" w:rsidRPr="00F545A0" w:rsidRDefault="005C6D2B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lastRenderedPageBreak/>
        <w:t xml:space="preserve">- </w:t>
      </w:r>
      <w:r w:rsidR="004774B1" w:rsidRPr="00F545A0">
        <w:rPr>
          <w:rFonts w:ascii="Times New Roman" w:hAnsi="Times New Roman" w:cs="Times New Roman"/>
          <w:lang w:val="ru-RU"/>
        </w:rPr>
        <w:t>возникновении иных оснований, предусмотренных законодательством Российской Федерации.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6.5. </w:t>
      </w:r>
      <w:r w:rsidR="00F74ECA" w:rsidRPr="00F545A0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F74ECA" w:rsidRPr="00F545A0">
        <w:rPr>
          <w:rFonts w:ascii="Times New Roman" w:hAnsi="Times New Roman" w:cs="Times New Roman"/>
          <w:noProof/>
          <w:lang w:val="ru-RU"/>
        </w:rPr>
        <w:t>Арбитражном суде города Москвы</w:t>
      </w:r>
      <w:r w:rsidRPr="00F545A0">
        <w:rPr>
          <w:rFonts w:ascii="Times New Roman" w:hAnsi="Times New Roman" w:cs="Times New Roman"/>
          <w:lang w:val="ru-RU"/>
        </w:rPr>
        <w:t>.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7. Заключительные положения</w:t>
      </w:r>
    </w:p>
    <w:p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7.1. Настоящий Договор составлен в </w:t>
      </w:r>
      <w:r w:rsidR="000F50AB" w:rsidRPr="00F545A0">
        <w:rPr>
          <w:rFonts w:ascii="Times New Roman" w:hAnsi="Times New Roman" w:cs="Times New Roman"/>
          <w:lang w:val="ru-RU"/>
        </w:rPr>
        <w:t>трех</w:t>
      </w:r>
      <w:r w:rsidRPr="00F545A0">
        <w:rPr>
          <w:rFonts w:ascii="Times New Roman" w:hAnsi="Times New Roman" w:cs="Times New Roman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="001D111C" w:rsidRPr="00F545A0">
        <w:rPr>
          <w:rFonts w:ascii="Times New Roman" w:hAnsi="Times New Roman" w:cs="Times New Roman"/>
          <w:lang w:val="ru-RU"/>
        </w:rPr>
        <w:t xml:space="preserve"> и Покупателя, один экземпляр </w:t>
      </w:r>
      <w:r w:rsidR="004C6AAE" w:rsidRPr="00F545A0">
        <w:rPr>
          <w:rFonts w:ascii="Times New Roman" w:hAnsi="Times New Roman" w:cs="Times New Roman"/>
          <w:lang w:val="ru-RU"/>
        </w:rPr>
        <w:t>для Управления Федеральной службы государственной регистрации, кадастра и картографии по городу Москве</w:t>
      </w:r>
      <w:r w:rsidRPr="00F545A0">
        <w:rPr>
          <w:rFonts w:ascii="Times New Roman" w:hAnsi="Times New Roman" w:cs="Times New Roman"/>
          <w:lang w:val="ru-RU"/>
        </w:rPr>
        <w:t>.</w:t>
      </w:r>
    </w:p>
    <w:p w:rsidR="004774B1" w:rsidRPr="00F545A0" w:rsidRDefault="004774B1" w:rsidP="00DC7502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4" w:lineRule="auto"/>
        <w:rPr>
          <w:rFonts w:ascii="Times New Roman" w:hAnsi="Times New Roman" w:cs="Times New Roman"/>
          <w:b/>
          <w:lang w:val="ru-RU" w:eastAsia="zh-CN"/>
        </w:rPr>
      </w:pPr>
    </w:p>
    <w:p w:rsidR="004774B1" w:rsidRPr="00F545A0" w:rsidRDefault="004774B1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t xml:space="preserve"> 8. </w:t>
      </w:r>
      <w:r w:rsidR="006666A1" w:rsidRPr="00F545A0">
        <w:rPr>
          <w:rFonts w:ascii="Times New Roman" w:hAnsi="Times New Roman" w:cs="Times New Roman"/>
          <w:b/>
          <w:bCs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1D111C" w:rsidRPr="00F545A0" w:rsidTr="001D111C">
        <w:tc>
          <w:tcPr>
            <w:tcW w:w="4503" w:type="dxa"/>
            <w:hideMark/>
          </w:tcPr>
          <w:p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Продавца</w:t>
            </w:r>
          </w:p>
        </w:tc>
        <w:tc>
          <w:tcPr>
            <w:tcW w:w="5067" w:type="dxa"/>
            <w:hideMark/>
          </w:tcPr>
          <w:p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Покупателя</w:t>
            </w:r>
          </w:p>
        </w:tc>
      </w:tr>
      <w:tr w:rsidR="001D111C" w:rsidRPr="00F545A0" w:rsidTr="001D111C">
        <w:tc>
          <w:tcPr>
            <w:tcW w:w="4503" w:type="dxa"/>
          </w:tcPr>
          <w:p w:rsidR="00402052" w:rsidRPr="00F545A0" w:rsidRDefault="00402052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11C" w:rsidRPr="00F545A0" w:rsidRDefault="0075029D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 w:rsidR="00DD0CDB" w:rsidRPr="00F545A0">
              <w:rPr>
                <w:rFonts w:ascii="Times New Roman" w:hAnsi="Times New Roman" w:cs="Times New Roman"/>
                <w:b/>
                <w:sz w:val="24"/>
                <w:szCs w:val="24"/>
              </w:rPr>
              <w:t>«АЛЕФ»</w:t>
            </w:r>
          </w:p>
          <w:p w:rsidR="001D111C" w:rsidRPr="00F545A0" w:rsidRDefault="001D111C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A0">
              <w:rPr>
                <w:rFonts w:ascii="Times New Roman" w:hAnsi="Times New Roman" w:cs="Times New Roman"/>
                <w:sz w:val="24"/>
                <w:szCs w:val="24"/>
              </w:rPr>
              <w:t xml:space="preserve">Юр.адрес: </w:t>
            </w:r>
            <w:r w:rsidR="00DD0CDB" w:rsidRPr="00F545A0">
              <w:rPr>
                <w:rFonts w:ascii="Times New Roman" w:hAnsi="Times New Roman" w:cs="Times New Roman"/>
                <w:sz w:val="24"/>
                <w:szCs w:val="24"/>
              </w:rPr>
              <w:t>125047, г. Москва, ул. Бутырский Вал, д. 5, этаж 3, пом.1, комн. 13</w:t>
            </w:r>
          </w:p>
          <w:p w:rsidR="001D111C" w:rsidRPr="00F545A0" w:rsidRDefault="001D111C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A0">
              <w:rPr>
                <w:rFonts w:ascii="Times New Roman" w:hAnsi="Times New Roman" w:cs="Times New Roman"/>
                <w:sz w:val="24"/>
                <w:szCs w:val="24"/>
              </w:rPr>
              <w:t xml:space="preserve">Почт.адрес: </w:t>
            </w:r>
            <w:r w:rsidR="00DD0CDB" w:rsidRPr="00F545A0">
              <w:rPr>
                <w:rFonts w:ascii="Times New Roman" w:hAnsi="Times New Roman" w:cs="Times New Roman"/>
                <w:sz w:val="24"/>
                <w:szCs w:val="24"/>
              </w:rPr>
              <w:t>123317, г. Москва, Антонова-Овсеенко, 15, стр. 1, Вахнин</w:t>
            </w:r>
            <w:r w:rsidR="00DE7A00" w:rsidRPr="00F545A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DD0CDB" w:rsidRPr="00F545A0">
              <w:rPr>
                <w:rFonts w:ascii="Times New Roman" w:hAnsi="Times New Roman" w:cs="Times New Roman"/>
                <w:sz w:val="24"/>
                <w:szCs w:val="24"/>
              </w:rPr>
              <w:t>М.Г</w:t>
            </w:r>
            <w:r w:rsidR="00DE7A00" w:rsidRPr="00F545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111C" w:rsidRPr="00F545A0" w:rsidRDefault="001D111C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A0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DD0CDB" w:rsidRPr="00F545A0">
              <w:rPr>
                <w:rFonts w:ascii="Times New Roman" w:hAnsi="Times New Roman" w:cs="Times New Roman"/>
                <w:sz w:val="24"/>
                <w:szCs w:val="24"/>
              </w:rPr>
              <w:t>1137746388405</w:t>
            </w:r>
            <w:r w:rsidRPr="00F5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11C" w:rsidRPr="00F545A0" w:rsidRDefault="001D111C" w:rsidP="00DC7502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F545A0">
              <w:rPr>
                <w:rFonts w:ascii="Times New Roman" w:hAnsi="Times New Roman" w:cs="Times New Roman"/>
                <w:lang w:val="ru-RU"/>
              </w:rPr>
              <w:t xml:space="preserve">ИНН/КПП </w:t>
            </w:r>
            <w:r w:rsidR="00DD0CDB" w:rsidRPr="00F545A0">
              <w:rPr>
                <w:rFonts w:ascii="Times New Roman" w:hAnsi="Times New Roman" w:cs="Times New Roman"/>
                <w:lang w:val="ru-RU"/>
              </w:rPr>
              <w:t>7733885854</w:t>
            </w:r>
            <w:r w:rsidRPr="00F545A0">
              <w:rPr>
                <w:rFonts w:ascii="Times New Roman" w:hAnsi="Times New Roman" w:cs="Times New Roman"/>
                <w:lang w:val="ru-RU"/>
              </w:rPr>
              <w:t>/</w:t>
            </w:r>
            <w:r w:rsidR="00DD0CDB" w:rsidRPr="00F545A0">
              <w:rPr>
                <w:rFonts w:ascii="Times New Roman" w:hAnsi="Times New Roman" w:cs="Times New Roman"/>
                <w:lang w:val="ru-RU"/>
              </w:rPr>
              <w:t>771701001</w:t>
            </w:r>
          </w:p>
          <w:p w:rsidR="00DE7A00" w:rsidRPr="00F545A0" w:rsidRDefault="0054372F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545A0">
              <w:rPr>
                <w:rFonts w:ascii="Times New Roman" w:hAnsi="Times New Roman" w:cs="Times New Roman"/>
                <w:lang w:val="ru-RU"/>
              </w:rPr>
              <w:t xml:space="preserve">Р/счет: </w:t>
            </w:r>
            <w:r w:rsidR="008521AF" w:rsidRPr="00F545A0">
              <w:rPr>
                <w:rFonts w:ascii="Times New Roman" w:hAnsi="Times New Roman" w:cs="Times New Roman"/>
                <w:bCs/>
                <w:lang w:val="ru-RU"/>
              </w:rPr>
              <w:t>40702810001300022533</w:t>
            </w:r>
            <w:r w:rsidR="00DE7A00" w:rsidRPr="00F545A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  <w:p w:rsidR="00F545A0" w:rsidRPr="00F545A0" w:rsidRDefault="00DE7A00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545A0">
              <w:rPr>
                <w:rFonts w:ascii="Times New Roman" w:hAnsi="Times New Roman" w:cs="Times New Roman"/>
                <w:bCs/>
                <w:lang w:val="ru-RU"/>
              </w:rPr>
              <w:t xml:space="preserve">в </w:t>
            </w:r>
            <w:r w:rsidR="008521AF" w:rsidRPr="00F545A0">
              <w:rPr>
                <w:rFonts w:ascii="Times New Roman" w:hAnsi="Times New Roman" w:cs="Times New Roman"/>
                <w:bCs/>
                <w:lang w:val="ru-RU"/>
              </w:rPr>
              <w:t>ДО «Пятницкая» АО «АЛЬФА-БАНК»</w:t>
            </w:r>
            <w:r w:rsidRPr="00F545A0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:rsidR="00DE7A00" w:rsidRPr="00F545A0" w:rsidRDefault="00DE7A00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545A0">
              <w:rPr>
                <w:rFonts w:ascii="Times New Roman" w:hAnsi="Times New Roman" w:cs="Times New Roman"/>
                <w:bCs/>
                <w:lang w:val="ru-RU"/>
              </w:rPr>
              <w:t>г. Москва,</w:t>
            </w:r>
            <w:r w:rsidR="00F545A0" w:rsidRPr="00F545A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1D111C" w:rsidRPr="00F545A0">
              <w:rPr>
                <w:rFonts w:ascii="Times New Roman" w:hAnsi="Times New Roman" w:cs="Times New Roman"/>
                <w:lang w:val="ru-RU"/>
              </w:rPr>
              <w:t xml:space="preserve">к/счет </w:t>
            </w:r>
            <w:r w:rsidR="00862C87" w:rsidRPr="00F545A0">
              <w:rPr>
                <w:rFonts w:ascii="Times New Roman" w:hAnsi="Times New Roman" w:cs="Times New Roman"/>
                <w:bCs/>
                <w:lang w:val="ru-RU"/>
              </w:rPr>
              <w:t>30101810200000000593</w:t>
            </w:r>
            <w:r w:rsidR="001D111C" w:rsidRPr="00F545A0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:rsidR="00F545A0" w:rsidRPr="00F545A0" w:rsidRDefault="001D111C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F545A0">
              <w:rPr>
                <w:rFonts w:ascii="Times New Roman" w:hAnsi="Times New Roman" w:cs="Times New Roman"/>
                <w:lang w:val="ru-RU"/>
              </w:rPr>
              <w:t>БИК</w:t>
            </w:r>
            <w:r w:rsidR="00402052" w:rsidRPr="00F545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62C87" w:rsidRPr="00F545A0">
              <w:rPr>
                <w:rFonts w:ascii="Times New Roman" w:hAnsi="Times New Roman" w:cs="Times New Roman"/>
                <w:bCs/>
                <w:lang w:val="ru-RU"/>
              </w:rPr>
              <w:t>044525593</w:t>
            </w:r>
            <w:r w:rsidRPr="00F545A0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:rsidR="001D111C" w:rsidRPr="00F545A0" w:rsidRDefault="001D111C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545A0">
              <w:rPr>
                <w:rFonts w:ascii="Times New Roman" w:hAnsi="Times New Roman" w:cs="Times New Roman"/>
                <w:lang w:val="ru-RU"/>
              </w:rPr>
              <w:t>получатель</w:t>
            </w:r>
            <w:r w:rsidR="00862C87" w:rsidRPr="00F545A0">
              <w:rPr>
                <w:rFonts w:ascii="Times New Roman" w:hAnsi="Times New Roman" w:cs="Times New Roman"/>
                <w:lang w:val="ru-RU"/>
              </w:rPr>
              <w:t xml:space="preserve"> ООО</w:t>
            </w:r>
            <w:r w:rsidRPr="00F545A0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8521AF" w:rsidRPr="00F545A0">
              <w:rPr>
                <w:rFonts w:ascii="Times New Roman" w:hAnsi="Times New Roman" w:cs="Times New Roman"/>
                <w:lang w:val="ru-RU"/>
              </w:rPr>
              <w:t>АЛЕФ</w:t>
            </w:r>
            <w:r w:rsidRPr="00F545A0">
              <w:rPr>
                <w:rFonts w:ascii="Times New Roman" w:hAnsi="Times New Roman" w:cs="Times New Roman"/>
                <w:lang w:val="ru-RU"/>
              </w:rPr>
              <w:t>», назначение платежа: «Оплата по Договору купли-продажи от</w:t>
            </w:r>
            <w:r w:rsidR="00862C87" w:rsidRPr="00F545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77E7" w:rsidRPr="00F545A0">
              <w:rPr>
                <w:rFonts w:ascii="Times New Roman" w:hAnsi="Times New Roman" w:cs="Times New Roman"/>
                <w:lang w:val="ru-RU"/>
              </w:rPr>
              <w:t>«___»</w:t>
            </w:r>
            <w:r w:rsidR="00862C87" w:rsidRPr="00F545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77E7" w:rsidRPr="00F545A0">
              <w:rPr>
                <w:rFonts w:ascii="Times New Roman" w:hAnsi="Times New Roman" w:cs="Times New Roman"/>
                <w:lang w:val="ru-RU"/>
              </w:rPr>
              <w:t>___________</w:t>
            </w:r>
            <w:r w:rsidR="00862C87" w:rsidRPr="00F545A0">
              <w:rPr>
                <w:rFonts w:ascii="Times New Roman" w:hAnsi="Times New Roman" w:cs="Times New Roman"/>
                <w:lang w:val="ru-RU"/>
              </w:rPr>
              <w:t xml:space="preserve"> 2020 г.                   за имущество ОО</w:t>
            </w:r>
            <w:r w:rsidRPr="00F545A0">
              <w:rPr>
                <w:rFonts w:ascii="Times New Roman" w:hAnsi="Times New Roman" w:cs="Times New Roman"/>
                <w:lang w:val="ru-RU"/>
              </w:rPr>
              <w:t>О «</w:t>
            </w:r>
            <w:r w:rsidR="008521AF" w:rsidRPr="00F545A0">
              <w:rPr>
                <w:rFonts w:ascii="Times New Roman" w:hAnsi="Times New Roman" w:cs="Times New Roman"/>
                <w:lang w:val="ru-RU"/>
              </w:rPr>
              <w:t>АЛЕФ</w:t>
            </w:r>
            <w:r w:rsidRPr="00F545A0">
              <w:rPr>
                <w:rFonts w:ascii="Times New Roman" w:hAnsi="Times New Roman" w:cs="Times New Roman"/>
                <w:lang w:val="ru-RU"/>
              </w:rPr>
              <w:t>» в составе лота</w:t>
            </w:r>
            <w:r w:rsidR="00862C87" w:rsidRPr="00F545A0">
              <w:rPr>
                <w:rFonts w:ascii="Times New Roman" w:hAnsi="Times New Roman" w:cs="Times New Roman"/>
                <w:lang w:val="ru-RU"/>
              </w:rPr>
              <w:t xml:space="preserve"> №1</w:t>
            </w:r>
            <w:r w:rsidRPr="00F545A0">
              <w:rPr>
                <w:rFonts w:ascii="Times New Roman" w:hAnsi="Times New Roman" w:cs="Times New Roman"/>
                <w:lang w:val="ru-RU"/>
              </w:rPr>
              <w:t>; без НДС»</w:t>
            </w:r>
          </w:p>
          <w:p w:rsidR="001D111C" w:rsidRPr="00F545A0" w:rsidRDefault="001D111C" w:rsidP="00DC7502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67" w:type="dxa"/>
          </w:tcPr>
          <w:p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C05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</w:t>
            </w:r>
          </w:p>
          <w:p w:rsidR="003A219B" w:rsidRPr="00F545A0" w:rsidRDefault="003A219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DC7502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ИНН/</w:t>
            </w:r>
            <w:r w:rsidR="00054B88" w:rsidRPr="00F545A0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DC7502" w:rsidRPr="00F545A0" w:rsidRDefault="00DC7502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19B" w:rsidRPr="00F545A0" w:rsidRDefault="003A219B" w:rsidP="0054372F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C7502" w:rsidRPr="00F545A0" w:rsidRDefault="00DC7502" w:rsidP="0079547B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Р/счет</w:t>
            </w:r>
            <w:r w:rsidR="0054372F" w:rsidRPr="00F545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F545A0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1D111C" w:rsidRPr="00F545A0" w:rsidTr="001D111C">
        <w:tc>
          <w:tcPr>
            <w:tcW w:w="4503" w:type="dxa"/>
          </w:tcPr>
          <w:p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:rsidR="001D111C" w:rsidRPr="00F545A0" w:rsidRDefault="00862C87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ОО</w:t>
            </w:r>
            <w:r w:rsidR="001D111C" w:rsidRPr="00F545A0">
              <w:rPr>
                <w:rFonts w:ascii="Times New Roman" w:hAnsi="Times New Roman"/>
                <w:sz w:val="24"/>
                <w:szCs w:val="24"/>
              </w:rPr>
              <w:t>О «</w:t>
            </w:r>
            <w:r w:rsidR="008521AF" w:rsidRPr="00F545A0">
              <w:rPr>
                <w:rFonts w:ascii="Times New Roman" w:hAnsi="Times New Roman"/>
                <w:sz w:val="24"/>
                <w:szCs w:val="24"/>
              </w:rPr>
              <w:t>АЛЕФ</w:t>
            </w:r>
            <w:r w:rsidR="001D111C" w:rsidRPr="00F545A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11C" w:rsidRPr="00F545A0" w:rsidRDefault="00DC7502" w:rsidP="008521AF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8521AF"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>М.Г</w:t>
            </w:r>
            <w:r w:rsidR="00862C87"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8521AF"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>Вахнин</w:t>
            </w:r>
            <w:r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67" w:type="dxa"/>
          </w:tcPr>
          <w:p w:rsidR="00E24943" w:rsidRPr="00F545A0" w:rsidRDefault="00E24943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11C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11C" w:rsidRPr="00F545A0" w:rsidRDefault="001D111C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79547B" w:rsidRPr="00F545A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</w:tbl>
    <w:p w:rsidR="00F72725" w:rsidRPr="00F545A0" w:rsidRDefault="006666A1" w:rsidP="00DC7502">
      <w:pPr>
        <w:keepLines/>
        <w:widowControl w:val="0"/>
        <w:spacing w:after="120" w:line="264" w:lineRule="auto"/>
        <w:rPr>
          <w:rFonts w:ascii="Times New Roman" w:hAnsi="Times New Roman" w:cs="Times New Roman"/>
          <w:b/>
          <w:bCs/>
          <w:cap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</w:p>
    <w:sectPr w:rsidR="00F72725" w:rsidRPr="00F5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5A0" w:rsidRDefault="00F545A0" w:rsidP="006666A1">
      <w:r>
        <w:separator/>
      </w:r>
    </w:p>
  </w:endnote>
  <w:endnote w:type="continuationSeparator" w:id="0">
    <w:p w:rsidR="00F545A0" w:rsidRDefault="00F545A0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5A0" w:rsidRDefault="00F545A0" w:rsidP="006666A1">
      <w:r>
        <w:separator/>
      </w:r>
    </w:p>
  </w:footnote>
  <w:footnote w:type="continuationSeparator" w:id="0">
    <w:p w:rsidR="00F545A0" w:rsidRDefault="00F545A0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E1"/>
    <w:rsid w:val="000043A2"/>
    <w:rsid w:val="00042E65"/>
    <w:rsid w:val="0005314D"/>
    <w:rsid w:val="00054B88"/>
    <w:rsid w:val="000729F8"/>
    <w:rsid w:val="00084D80"/>
    <w:rsid w:val="000A1D75"/>
    <w:rsid w:val="000E3354"/>
    <w:rsid w:val="000F50AB"/>
    <w:rsid w:val="001004AC"/>
    <w:rsid w:val="00145B5F"/>
    <w:rsid w:val="00196036"/>
    <w:rsid w:val="001D111C"/>
    <w:rsid w:val="001F6F93"/>
    <w:rsid w:val="002058C3"/>
    <w:rsid w:val="00212CA6"/>
    <w:rsid w:val="00236605"/>
    <w:rsid w:val="002454E6"/>
    <w:rsid w:val="00274851"/>
    <w:rsid w:val="002827CA"/>
    <w:rsid w:val="002A023B"/>
    <w:rsid w:val="002A2C05"/>
    <w:rsid w:val="002A3978"/>
    <w:rsid w:val="002B7C13"/>
    <w:rsid w:val="00326381"/>
    <w:rsid w:val="00346FED"/>
    <w:rsid w:val="00347E5A"/>
    <w:rsid w:val="00374FE5"/>
    <w:rsid w:val="003A219B"/>
    <w:rsid w:val="003B57C2"/>
    <w:rsid w:val="003D0164"/>
    <w:rsid w:val="003E33E1"/>
    <w:rsid w:val="00402052"/>
    <w:rsid w:val="00405E5F"/>
    <w:rsid w:val="00412A46"/>
    <w:rsid w:val="004401F3"/>
    <w:rsid w:val="00443179"/>
    <w:rsid w:val="004774B1"/>
    <w:rsid w:val="004B5149"/>
    <w:rsid w:val="004C6AAE"/>
    <w:rsid w:val="004E79AA"/>
    <w:rsid w:val="0050723D"/>
    <w:rsid w:val="0054372F"/>
    <w:rsid w:val="00587BE2"/>
    <w:rsid w:val="005A0676"/>
    <w:rsid w:val="005B421C"/>
    <w:rsid w:val="005B5621"/>
    <w:rsid w:val="005C6D2B"/>
    <w:rsid w:val="005D4BA9"/>
    <w:rsid w:val="006138C5"/>
    <w:rsid w:val="00620930"/>
    <w:rsid w:val="0062674D"/>
    <w:rsid w:val="00652A6E"/>
    <w:rsid w:val="006666A1"/>
    <w:rsid w:val="00666F1C"/>
    <w:rsid w:val="00684E7F"/>
    <w:rsid w:val="006B6620"/>
    <w:rsid w:val="006D31C6"/>
    <w:rsid w:val="006F75F8"/>
    <w:rsid w:val="007153E9"/>
    <w:rsid w:val="007217CB"/>
    <w:rsid w:val="0075029D"/>
    <w:rsid w:val="00756A76"/>
    <w:rsid w:val="00773CC6"/>
    <w:rsid w:val="007775A2"/>
    <w:rsid w:val="00792596"/>
    <w:rsid w:val="0079547B"/>
    <w:rsid w:val="0079734B"/>
    <w:rsid w:val="007B64F8"/>
    <w:rsid w:val="007B6E9E"/>
    <w:rsid w:val="007B76C6"/>
    <w:rsid w:val="007B7CA3"/>
    <w:rsid w:val="007F160F"/>
    <w:rsid w:val="00833F13"/>
    <w:rsid w:val="00842053"/>
    <w:rsid w:val="008521AF"/>
    <w:rsid w:val="00852D17"/>
    <w:rsid w:val="00862C87"/>
    <w:rsid w:val="0086382A"/>
    <w:rsid w:val="00883860"/>
    <w:rsid w:val="00890382"/>
    <w:rsid w:val="008D45D1"/>
    <w:rsid w:val="008F12E1"/>
    <w:rsid w:val="00962722"/>
    <w:rsid w:val="00992D80"/>
    <w:rsid w:val="009E6407"/>
    <w:rsid w:val="009E7E5F"/>
    <w:rsid w:val="009F7936"/>
    <w:rsid w:val="00A64F07"/>
    <w:rsid w:val="00A66B19"/>
    <w:rsid w:val="00AB77E7"/>
    <w:rsid w:val="00B06887"/>
    <w:rsid w:val="00B11587"/>
    <w:rsid w:val="00B45DF3"/>
    <w:rsid w:val="00B863DA"/>
    <w:rsid w:val="00BA046E"/>
    <w:rsid w:val="00BB435B"/>
    <w:rsid w:val="00BF29F0"/>
    <w:rsid w:val="00C11949"/>
    <w:rsid w:val="00C73251"/>
    <w:rsid w:val="00CA5DD9"/>
    <w:rsid w:val="00CC24CB"/>
    <w:rsid w:val="00CC5968"/>
    <w:rsid w:val="00CD58BD"/>
    <w:rsid w:val="00CF4CA1"/>
    <w:rsid w:val="00D53B34"/>
    <w:rsid w:val="00D547B6"/>
    <w:rsid w:val="00D63D82"/>
    <w:rsid w:val="00D649A6"/>
    <w:rsid w:val="00D67ACA"/>
    <w:rsid w:val="00DC28EC"/>
    <w:rsid w:val="00DC7502"/>
    <w:rsid w:val="00DD0CDB"/>
    <w:rsid w:val="00DD789E"/>
    <w:rsid w:val="00DE12B7"/>
    <w:rsid w:val="00DE7A00"/>
    <w:rsid w:val="00E17383"/>
    <w:rsid w:val="00E24943"/>
    <w:rsid w:val="00E413BD"/>
    <w:rsid w:val="00E62B87"/>
    <w:rsid w:val="00E7781E"/>
    <w:rsid w:val="00EC0541"/>
    <w:rsid w:val="00EC0F4E"/>
    <w:rsid w:val="00ED0090"/>
    <w:rsid w:val="00EF3CFD"/>
    <w:rsid w:val="00EF671D"/>
    <w:rsid w:val="00F02828"/>
    <w:rsid w:val="00F0503A"/>
    <w:rsid w:val="00F30621"/>
    <w:rsid w:val="00F361E4"/>
    <w:rsid w:val="00F545A0"/>
    <w:rsid w:val="00F72725"/>
    <w:rsid w:val="00F73883"/>
    <w:rsid w:val="00F73BE3"/>
    <w:rsid w:val="00F74ECA"/>
    <w:rsid w:val="00F844D5"/>
    <w:rsid w:val="00F84984"/>
    <w:rsid w:val="00F85740"/>
    <w:rsid w:val="00F87A39"/>
    <w:rsid w:val="00FB6A1A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-trade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818699E</Template>
  <TotalTime>123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Ростислав В. Ж.</cp:lastModifiedBy>
  <cp:revision>11</cp:revision>
  <cp:lastPrinted>2020-02-12T11:53:00Z</cp:lastPrinted>
  <dcterms:created xsi:type="dcterms:W3CDTF">2020-02-12T12:21:00Z</dcterms:created>
  <dcterms:modified xsi:type="dcterms:W3CDTF">2020-03-13T13:11:00Z</dcterms:modified>
</cp:coreProperties>
</file>