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260714">
        <w:t>9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0C0005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DA2C00">
        <w:rPr>
          <w:sz w:val="24"/>
          <w:szCs w:val="24"/>
        </w:rPr>
        <w:t xml:space="preserve">Финансовый </w:t>
      </w:r>
      <w:r w:rsidRPr="000C0005">
        <w:rPr>
          <w:sz w:val="24"/>
          <w:szCs w:val="24"/>
        </w:rPr>
        <w:t xml:space="preserve">управляющий </w:t>
      </w:r>
      <w:r w:rsidR="00CA6A3B">
        <w:rPr>
          <w:color w:val="000000"/>
          <w:sz w:val="24"/>
          <w:szCs w:val="24"/>
        </w:rPr>
        <w:t>Завьялова Алексея Анатольевича</w:t>
      </w:r>
      <w:r w:rsidR="009B4BB2" w:rsidRPr="000C0005">
        <w:rPr>
          <w:color w:val="000000"/>
          <w:sz w:val="24"/>
          <w:szCs w:val="24"/>
        </w:rPr>
        <w:t xml:space="preserve"> </w:t>
      </w:r>
      <w:r w:rsidR="009B4BB2" w:rsidRPr="000C0005">
        <w:rPr>
          <w:sz w:val="24"/>
          <w:szCs w:val="24"/>
        </w:rPr>
        <w:t xml:space="preserve">Петров Владимир Геннадьевич, </w:t>
      </w:r>
      <w:r w:rsidR="009B4BB2" w:rsidRPr="000C0005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0C0005">
        <w:rPr>
          <w:color w:val="000000"/>
          <w:sz w:val="24"/>
          <w:szCs w:val="24"/>
        </w:rPr>
        <w:t xml:space="preserve">Арбитражного </w:t>
      </w:r>
      <w:proofErr w:type="spellStart"/>
      <w:r w:rsidR="00CA6A3B">
        <w:rPr>
          <w:color w:val="000000"/>
          <w:sz w:val="24"/>
          <w:szCs w:val="24"/>
        </w:rPr>
        <w:t>г.Санкт</w:t>
      </w:r>
      <w:proofErr w:type="spellEnd"/>
      <w:r w:rsidR="00CA6A3B">
        <w:rPr>
          <w:color w:val="000000"/>
          <w:sz w:val="24"/>
          <w:szCs w:val="24"/>
        </w:rPr>
        <w:t>-Петербурга и Ленинградской обл.</w:t>
      </w:r>
      <w:r w:rsidR="000C0005" w:rsidRPr="000C0005">
        <w:rPr>
          <w:color w:val="000000"/>
          <w:sz w:val="24"/>
          <w:szCs w:val="24"/>
        </w:rPr>
        <w:t xml:space="preserve"> от </w:t>
      </w:r>
      <w:r w:rsidR="00CA6A3B">
        <w:rPr>
          <w:color w:val="000000" w:themeColor="text1"/>
          <w:sz w:val="24"/>
          <w:szCs w:val="24"/>
        </w:rPr>
        <w:t>18.03</w:t>
      </w:r>
      <w:r w:rsidR="002D638C" w:rsidRPr="002D638C">
        <w:rPr>
          <w:color w:val="000000" w:themeColor="text1"/>
          <w:sz w:val="24"/>
          <w:szCs w:val="24"/>
        </w:rPr>
        <w:t xml:space="preserve">.2019 по делу № </w:t>
      </w:r>
      <w:r w:rsidR="00CA6A3B">
        <w:rPr>
          <w:color w:val="000000" w:themeColor="text1"/>
          <w:sz w:val="24"/>
          <w:szCs w:val="24"/>
        </w:rPr>
        <w:t>А56-80691/2018</w:t>
      </w:r>
      <w:r w:rsidR="007C70C4" w:rsidRPr="002D638C">
        <w:rPr>
          <w:sz w:val="24"/>
          <w:szCs w:val="24"/>
        </w:rPr>
        <w:t>, именуемый</w:t>
      </w:r>
      <w:r w:rsidR="007C70C4" w:rsidRPr="000C0005">
        <w:rPr>
          <w:sz w:val="24"/>
          <w:szCs w:val="24"/>
        </w:rPr>
        <w:t xml:space="preserve"> в дальнейшем </w:t>
      </w:r>
      <w:r w:rsidR="007C70C4" w:rsidRPr="000C0005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0C0005">
        <w:rPr>
          <w:lang w:eastAsia="fa-IR" w:bidi="fa-IR"/>
        </w:rPr>
        <w:t>на электронной площадке ОО</w:t>
      </w:r>
      <w:r w:rsidR="00831779">
        <w:rPr>
          <w:lang w:eastAsia="fa-IR" w:bidi="fa-IR"/>
        </w:rPr>
        <w:t>О «</w:t>
      </w:r>
      <w:proofErr w:type="spellStart"/>
      <w:r w:rsidR="000C0005">
        <w:rPr>
          <w:lang w:eastAsia="fa-IR" w:bidi="fa-IR"/>
        </w:rPr>
        <w:t>Ру</w:t>
      </w:r>
      <w:proofErr w:type="spellEnd"/>
      <w:r w:rsidR="000C0005">
        <w:rPr>
          <w:lang w:eastAsia="fa-IR" w:bidi="fa-IR"/>
        </w:rPr>
        <w:t>-трейд</w:t>
      </w:r>
      <w:r w:rsidR="00831779">
        <w:rPr>
          <w:lang w:eastAsia="fa-IR" w:bidi="fa-IR"/>
        </w:rPr>
        <w:t xml:space="preserve">», по продаже имущества </w:t>
      </w:r>
      <w:r w:rsidR="00CA6A3B">
        <w:rPr>
          <w:color w:val="000000"/>
        </w:rPr>
        <w:t>Завьялова Алексея Анатольевича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r w:rsidR="00CA6A3B">
        <w:rPr>
          <w:lang w:eastAsia="fa-IR" w:bidi="fa-IR"/>
        </w:rPr>
        <w:t>Завьялова А.А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CA6A3B">
        <w:rPr>
          <w:lang w:eastAsia="fa-IR" w:bidi="fa-IR"/>
        </w:rPr>
        <w:t>__</w:t>
      </w:r>
      <w:r w:rsidR="00EA7D52">
        <w:rPr>
          <w:lang w:eastAsia="fa-IR" w:bidi="fa-IR"/>
        </w:rPr>
        <w:t xml:space="preserve">: </w:t>
      </w:r>
      <w:r w:rsidR="00CA6A3B">
        <w:rPr>
          <w:color w:val="000000"/>
        </w:rPr>
        <w:t>_____________________________________________________________________________</w:t>
      </w:r>
      <w:r w:rsidR="002D638C" w:rsidRPr="00A74129">
        <w:rPr>
          <w:color w:val="000000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E34366">
        <w:rPr>
          <w:lang w:eastAsia="fa-IR" w:bidi="fa-IR"/>
        </w:rPr>
        <w:t xml:space="preserve"> не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lastRenderedPageBreak/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CA6A3B" w:rsidP="00DA2C00">
            <w:pPr>
              <w:snapToGrid w:val="0"/>
            </w:pPr>
            <w:r>
              <w:t>Завьялова А.А</w:t>
            </w:r>
            <w:bookmarkStart w:id="0" w:name="_GoBack"/>
            <w:bookmarkEnd w:id="0"/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27</cp:revision>
  <dcterms:created xsi:type="dcterms:W3CDTF">2014-10-27T08:47:00Z</dcterms:created>
  <dcterms:modified xsi:type="dcterms:W3CDTF">2019-09-29T21:04:00Z</dcterms:modified>
</cp:coreProperties>
</file>