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0604D">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CE1FC4" w:rsidP="00F573CA">
      <w:pPr>
        <w:tabs>
          <w:tab w:val="left" w:pos="1080"/>
        </w:tabs>
        <w:suppressAutoHyphens/>
        <w:spacing w:after="0"/>
        <w:ind w:firstLine="567"/>
        <w:jc w:val="both"/>
        <w:rPr>
          <w:rFonts w:ascii="Times New Roman" w:hAnsi="Times New Roman" w:cs="Times New Roman"/>
          <w:sz w:val="24"/>
          <w:szCs w:val="24"/>
          <w:lang w:eastAsia="ar-SA"/>
        </w:rPr>
      </w:pPr>
      <w:r w:rsidRPr="00CE1FC4">
        <w:rPr>
          <w:rFonts w:ascii="Times New Roman" w:hAnsi="Times New Roman" w:cs="Times New Roman"/>
          <w:b/>
          <w:sz w:val="24"/>
          <w:szCs w:val="24"/>
          <w:lang w:eastAsia="ar-SA"/>
        </w:rPr>
        <w:t>Акционерное общество «НОРДСТАР ТАУЭР»</w:t>
      </w:r>
      <w:r w:rsidRPr="00CE1FC4">
        <w:rPr>
          <w:rFonts w:ascii="Times New Roman" w:hAnsi="Times New Roman" w:cs="Times New Roman"/>
          <w:sz w:val="24"/>
          <w:szCs w:val="24"/>
          <w:lang w:eastAsia="ar-SA"/>
        </w:rPr>
        <w:t xml:space="preserve"> (ОГРН 5067746885058, ИНН 7704617378; 119606, г. Москва, пр. Вернадского, д. 84, к. 2, этаж 6, пом. 623, комн. 1-3) (</w:t>
      </w:r>
      <w:proofErr w:type="gramStart"/>
      <w:r w:rsidRPr="00CE1FC4">
        <w:rPr>
          <w:rFonts w:ascii="Times New Roman" w:hAnsi="Times New Roman" w:cs="Times New Roman"/>
          <w:sz w:val="24"/>
          <w:szCs w:val="24"/>
          <w:lang w:eastAsia="ar-SA"/>
        </w:rPr>
        <w:t>далее  -</w:t>
      </w:r>
      <w:proofErr w:type="gramEnd"/>
      <w:r w:rsidRPr="00CE1FC4">
        <w:rPr>
          <w:rFonts w:ascii="Times New Roman" w:hAnsi="Times New Roman" w:cs="Times New Roman"/>
          <w:sz w:val="24"/>
          <w:szCs w:val="24"/>
          <w:lang w:eastAsia="ar-SA"/>
        </w:rPr>
        <w:t xml:space="preserve"> «Общество»), в лице конкурсного управляющего, гражданина Российской Федерации </w:t>
      </w:r>
      <w:proofErr w:type="spellStart"/>
      <w:r w:rsidRPr="00CE1FC4">
        <w:rPr>
          <w:rFonts w:ascii="Times New Roman" w:hAnsi="Times New Roman" w:cs="Times New Roman"/>
          <w:sz w:val="24"/>
          <w:szCs w:val="24"/>
          <w:lang w:eastAsia="ar-SA"/>
        </w:rPr>
        <w:t>Аглинишкене</w:t>
      </w:r>
      <w:proofErr w:type="spellEnd"/>
      <w:r w:rsidRPr="00CE1FC4">
        <w:rPr>
          <w:rFonts w:ascii="Times New Roman" w:hAnsi="Times New Roman" w:cs="Times New Roman"/>
          <w:sz w:val="24"/>
          <w:szCs w:val="24"/>
          <w:lang w:eastAsia="ar-SA"/>
        </w:rPr>
        <w:t xml:space="preserve"> Светланы Анатольевны, действующей на основании решения Арбитражного суда г. Москвы от 20.09.2017 по делу № А40-206013/16, именуемый в дальнейшем</w:t>
      </w:r>
      <w:r w:rsidR="00914473" w:rsidRPr="00914473">
        <w:rPr>
          <w:rFonts w:ascii="Times New Roman" w:hAnsi="Times New Roman" w:cs="Times New Roman"/>
          <w:sz w:val="24"/>
          <w:szCs w:val="24"/>
          <w:lang w:eastAsia="ar-SA"/>
        </w:rPr>
        <w:t xml:space="preserve"> «Продавец», 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ое</w:t>
      </w:r>
      <w:r w:rsidR="00B0604D">
        <w:rPr>
          <w:rFonts w:ascii="Times New Roman" w:hAnsi="Times New Roman" w:cs="Times New Roman"/>
          <w:sz w:val="24"/>
          <w:szCs w:val="24"/>
          <w:lang w:eastAsia="ar-SA"/>
        </w:rPr>
        <w:t xml:space="preserve"> (</w:t>
      </w:r>
      <w:proofErr w:type="spellStart"/>
      <w:proofErr w:type="gramStart"/>
      <w:r w:rsidR="00B0604D">
        <w:rPr>
          <w:rFonts w:ascii="Times New Roman" w:hAnsi="Times New Roman" w:cs="Times New Roman"/>
          <w:sz w:val="24"/>
          <w:szCs w:val="24"/>
          <w:lang w:eastAsia="ar-SA"/>
        </w:rPr>
        <w:t>ый</w:t>
      </w:r>
      <w:proofErr w:type="spellEnd"/>
      <w:r w:rsidR="00B0604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w:t>
      </w:r>
      <w:proofErr w:type="gramEnd"/>
      <w:r w:rsidR="00914473" w:rsidRPr="00914473">
        <w:rPr>
          <w:rFonts w:ascii="Times New Roman" w:hAnsi="Times New Roman" w:cs="Times New Roman"/>
          <w:sz w:val="24"/>
          <w:szCs w:val="24"/>
          <w:lang w:eastAsia="ar-SA"/>
        </w:rPr>
        <w:t xml:space="preserve">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w:t>
      </w:r>
      <w:r w:rsidR="00FA7D13" w:rsidRPr="00FA7D13">
        <w:rPr>
          <w:rFonts w:ascii="Times New Roman" w:hAnsi="Times New Roman" w:cs="Times New Roman"/>
          <w:sz w:val="24"/>
          <w:szCs w:val="24"/>
          <w:lang w:eastAsia="ar-SA"/>
        </w:rPr>
        <w:t xml:space="preserve">посредством публичного предложения с открытой формой подачи предложения </w:t>
      </w:r>
      <w:r w:rsidR="005C70FA" w:rsidRPr="005C70FA">
        <w:rPr>
          <w:rFonts w:ascii="Times New Roman" w:hAnsi="Times New Roman" w:cs="Times New Roman"/>
          <w:sz w:val="24"/>
          <w:szCs w:val="24"/>
          <w:lang w:eastAsia="ar-SA"/>
        </w:rPr>
        <w:t>по продаже имущества</w:t>
      </w:r>
      <w:r w:rsidR="005C70FA">
        <w:rPr>
          <w:rFonts w:ascii="Times New Roman" w:hAnsi="Times New Roman" w:cs="Times New Roman"/>
          <w:sz w:val="24"/>
          <w:szCs w:val="24"/>
          <w:lang w:eastAsia="ar-SA"/>
        </w:rPr>
        <w:t xml:space="preserve"> </w:t>
      </w:r>
      <w:r w:rsidR="00CE1FC4" w:rsidRPr="00CE1FC4">
        <w:rPr>
          <w:rFonts w:ascii="Times New Roman" w:hAnsi="Times New Roman" w:cs="Times New Roman"/>
          <w:sz w:val="24"/>
          <w:szCs w:val="24"/>
          <w:lang w:eastAsia="ar-SA"/>
        </w:rPr>
        <w:t>Акционерное общество «НОРДСТАР ТАУЭР»</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 xml:space="preserve">перехода права собственности на </w:t>
      </w:r>
      <w:r w:rsidR="00B0604D">
        <w:rPr>
          <w:rFonts w:ascii="Times New Roman" w:hAnsi="Times New Roman" w:cs="Times New Roman"/>
          <w:sz w:val="24"/>
          <w:szCs w:val="24"/>
          <w:lang w:eastAsia="ar-SA"/>
        </w:rPr>
        <w:t xml:space="preserve">недвижимое </w:t>
      </w:r>
      <w:r>
        <w:rPr>
          <w:rFonts w:ascii="Times New Roman" w:hAnsi="Times New Roman" w:cs="Times New Roman"/>
          <w:sz w:val="24"/>
          <w:szCs w:val="24"/>
          <w:lang w:eastAsia="ar-SA"/>
        </w:rPr>
        <w:t>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B0604D">
        <w:rPr>
          <w:rFonts w:ascii="Times New Roman" w:hAnsi="Times New Roman" w:cs="Times New Roman"/>
          <w:sz w:val="24"/>
          <w:szCs w:val="24"/>
          <w:lang w:eastAsia="ar-SA"/>
        </w:rPr>
        <w:t>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w:t>
      </w:r>
      <w:r w:rsidRPr="00B0604D">
        <w:rPr>
          <w:rFonts w:ascii="Times New Roman" w:hAnsi="Times New Roman" w:cs="Times New Roman"/>
          <w:sz w:val="24"/>
          <w:szCs w:val="24"/>
          <w:lang w:eastAsia="ar-SA"/>
        </w:rPr>
        <w:t>) рублей, НДС не облагается.</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B0604D">
        <w:rPr>
          <w:rFonts w:ascii="Times New Roman" w:hAnsi="Times New Roman" w:cs="Times New Roman"/>
          <w:sz w:val="24"/>
          <w:szCs w:val="24"/>
          <w:lang w:eastAsia="ar-SA"/>
        </w:rPr>
        <w:t>_________________________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 xml:space="preserve">________________________) рублей </w:t>
      </w:r>
      <w:r w:rsidRPr="00B0604D">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B0604D" w:rsidRDefault="0003122C" w:rsidP="00CE1FC4">
      <w:pPr>
        <w:pStyle w:val="a5"/>
        <w:numPr>
          <w:ilvl w:val="1"/>
          <w:numId w:val="1"/>
        </w:numPr>
        <w:tabs>
          <w:tab w:val="left" w:pos="1080"/>
        </w:tabs>
        <w:suppressAutoHyphens/>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B0604D">
        <w:rPr>
          <w:rFonts w:ascii="Times New Roman" w:hAnsi="Times New Roman" w:cs="Times New Roman"/>
          <w:sz w:val="24"/>
          <w:szCs w:val="24"/>
          <w:lang w:eastAsia="ar-SA"/>
        </w:rPr>
        <w:t>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________________________________________</w:t>
      </w:r>
      <w:r w:rsidRPr="00B0604D">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CE1FC4" w:rsidRPr="00CE1FC4">
        <w:rPr>
          <w:rFonts w:ascii="Times New Roman" w:hAnsi="Times New Roman" w:cs="Times New Roman"/>
          <w:sz w:val="24"/>
          <w:szCs w:val="24"/>
          <w:lang w:eastAsia="ar-SA"/>
        </w:rPr>
        <w:t>АО «НОРДСТАР ТАУЭР» №40702810300004006403 в Банке «ВБРР» (АО), БИК 044525880, к/с №40702810000003006403 в ГУ Банка России по ЦФО</w:t>
      </w:r>
      <w:r w:rsidR="00B0604D">
        <w:rPr>
          <w:rFonts w:ascii="Times New Roman" w:hAnsi="Times New Roman" w:cs="Times New Roman"/>
          <w:sz w:val="24"/>
          <w:szCs w:val="24"/>
          <w:lang w:eastAsia="ar-SA"/>
        </w:rPr>
        <w:t xml:space="preserve"> </w:t>
      </w:r>
      <w:r w:rsidRPr="00B0604D">
        <w:rPr>
          <w:rFonts w:ascii="Times New Roman" w:hAnsi="Times New Roman" w:cs="Times New Roman"/>
          <w:sz w:val="24"/>
          <w:szCs w:val="24"/>
          <w:lang w:eastAsia="ar-SA"/>
        </w:rPr>
        <w:t>в течение 30 (тридцати) дней с даты п</w:t>
      </w:r>
      <w:r w:rsidR="00B0604D" w:rsidRPr="00B0604D">
        <w:rPr>
          <w:rFonts w:ascii="Times New Roman" w:hAnsi="Times New Roman" w:cs="Times New Roman"/>
          <w:sz w:val="24"/>
          <w:szCs w:val="24"/>
          <w:lang w:eastAsia="ar-SA"/>
        </w:rPr>
        <w:t>одписания настоящего договора.</w:t>
      </w:r>
    </w:p>
    <w:p w:rsidR="0003122C"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Pr>
          <w:rFonts w:ascii="Times New Roman" w:hAnsi="Times New Roman" w:cs="Times New Roman"/>
          <w:sz w:val="24"/>
          <w:szCs w:val="24"/>
          <w:lang w:eastAsia="ar-SA"/>
        </w:rPr>
        <w:t xml:space="preserve">всей суммы, указанной в п. 3.1 </w:t>
      </w:r>
      <w:r w:rsidRPr="00B0604D">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B0604D">
        <w:rPr>
          <w:rFonts w:ascii="Times New Roman" w:hAnsi="Times New Roman" w:cs="Times New Roman"/>
          <w:sz w:val="24"/>
          <w:szCs w:val="24"/>
        </w:rPr>
        <w:t>его фактической оплаты (движимое имущество)</w:t>
      </w:r>
      <w:r w:rsidR="005B21FB">
        <w:rPr>
          <w:rFonts w:ascii="Times New Roman" w:hAnsi="Times New Roman" w:cs="Times New Roman"/>
          <w:sz w:val="24"/>
          <w:szCs w:val="24"/>
        </w:rPr>
        <w:t xml:space="preserve"> </w:t>
      </w:r>
      <w:r w:rsidR="00B0604D">
        <w:rPr>
          <w:rFonts w:ascii="Times New Roman" w:hAnsi="Times New Roman" w:cs="Times New Roman"/>
          <w:sz w:val="24"/>
          <w:szCs w:val="24"/>
        </w:rPr>
        <w:t>и (или)</w:t>
      </w:r>
      <w:r w:rsidR="005B21FB">
        <w:rPr>
          <w:rFonts w:ascii="Times New Roman" w:hAnsi="Times New Roman" w:cs="Times New Roman"/>
          <w:sz w:val="24"/>
          <w:szCs w:val="24"/>
        </w:rPr>
        <w:t xml:space="preserve"> с момента регистрации за собой права собственности.</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АО «НОРДСТАР ТАУЭР» </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ОГРН 5067746885058;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ИНН 7704617378;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Адрес: 119606, г. Москва, пр. Вернадского, д. 84, к. 2, этаж 6, пом. 623, комн. 1-3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Р/с №</w:t>
            </w:r>
            <w:r>
              <w:rPr>
                <w:rFonts w:ascii="Times New Roman" w:hAnsi="Times New Roman" w:cs="Times New Roman"/>
                <w:sz w:val="24"/>
                <w:szCs w:val="24"/>
              </w:rPr>
              <w:t xml:space="preserve"> </w:t>
            </w:r>
            <w:bookmarkStart w:id="0" w:name="_GoBack"/>
            <w:bookmarkEnd w:id="0"/>
            <w:r w:rsidRPr="00CE1FC4">
              <w:rPr>
                <w:rFonts w:ascii="Times New Roman" w:hAnsi="Times New Roman" w:cs="Times New Roman"/>
                <w:sz w:val="24"/>
                <w:szCs w:val="24"/>
              </w:rPr>
              <w:t>40702810000003006403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в Банке «ВБРР» (АО);</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БИК 044525880;</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к/с №30101810900000000880 в ГУ Банка России по ЦФО</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Конкурсный управляющий</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__________________ /</w:t>
            </w:r>
            <w:proofErr w:type="spellStart"/>
            <w:r w:rsidRPr="00CE1FC4">
              <w:rPr>
                <w:rFonts w:ascii="Times New Roman" w:hAnsi="Times New Roman" w:cs="Times New Roman"/>
                <w:b/>
                <w:sz w:val="24"/>
                <w:szCs w:val="24"/>
              </w:rPr>
              <w:t>Аглинишкене</w:t>
            </w:r>
            <w:proofErr w:type="spellEnd"/>
            <w:r w:rsidRPr="00CE1FC4">
              <w:rPr>
                <w:rFonts w:ascii="Times New Roman" w:hAnsi="Times New Roman" w:cs="Times New Roman"/>
                <w:b/>
                <w:sz w:val="24"/>
                <w:szCs w:val="24"/>
              </w:rPr>
              <w:t xml:space="preserve"> С.А. /</w:t>
            </w: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w:t>
            </w:r>
          </w:p>
          <w:p w:rsidR="00914473" w:rsidRPr="00B972F0" w:rsidRDefault="00CE1FC4" w:rsidP="00CE1FC4">
            <w:pPr>
              <w:pStyle w:val="a8"/>
              <w:jc w:val="both"/>
              <w:rPr>
                <w:rFonts w:eastAsia="Calibri"/>
                <w:b/>
                <w:sz w:val="24"/>
                <w:szCs w:val="24"/>
              </w:rPr>
            </w:pPr>
            <w:r w:rsidRPr="00CE1FC4">
              <w:rPr>
                <w:b/>
                <w:sz w:val="24"/>
                <w:szCs w:val="24"/>
              </w:rPr>
              <w:t xml:space="preserve">    М.П.</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C2247A"/>
    <w:rsid w:val="00C43B1D"/>
    <w:rsid w:val="00CA38AE"/>
    <w:rsid w:val="00CB24AB"/>
    <w:rsid w:val="00CB5ABD"/>
    <w:rsid w:val="00CC41F1"/>
    <w:rsid w:val="00CE1FC4"/>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D4F42-8FA7-40E6-8FFF-710945F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28603930</Template>
  <TotalTime>0</TotalTime>
  <Pages>3</Pages>
  <Words>1161</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Александр К.</cp:lastModifiedBy>
  <cp:revision>2</cp:revision>
  <cp:lastPrinted>2017-09-29T16:16:00Z</cp:lastPrinted>
  <dcterms:created xsi:type="dcterms:W3CDTF">2018-08-08T17:34:00Z</dcterms:created>
  <dcterms:modified xsi:type="dcterms:W3CDTF">2018-08-08T17:34:00Z</dcterms:modified>
</cp:coreProperties>
</file>