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DC2873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7372EB">
        <w:rPr>
          <w:sz w:val="24"/>
          <w:szCs w:val="24"/>
        </w:rPr>
        <w:t xml:space="preserve">управляющий </w:t>
      </w:r>
      <w:proofErr w:type="spellStart"/>
      <w:r w:rsidR="009601BB" w:rsidRPr="00DC2DA2">
        <w:rPr>
          <w:color w:val="000000"/>
          <w:sz w:val="24"/>
          <w:szCs w:val="24"/>
        </w:rPr>
        <w:t>Буйначева</w:t>
      </w:r>
      <w:proofErr w:type="spellEnd"/>
      <w:r w:rsidR="009601BB" w:rsidRPr="00DC2DA2">
        <w:rPr>
          <w:color w:val="000000"/>
          <w:sz w:val="24"/>
          <w:szCs w:val="24"/>
        </w:rPr>
        <w:t xml:space="preserve"> Николая Константиновича</w:t>
      </w:r>
      <w:r w:rsidR="009B4BB2" w:rsidRPr="00DC2DA2">
        <w:rPr>
          <w:color w:val="000000"/>
          <w:sz w:val="24"/>
          <w:szCs w:val="24"/>
        </w:rPr>
        <w:t xml:space="preserve"> </w:t>
      </w:r>
      <w:r w:rsidR="009B4BB2" w:rsidRPr="00DC2DA2">
        <w:rPr>
          <w:sz w:val="24"/>
          <w:szCs w:val="24"/>
        </w:rPr>
        <w:t xml:space="preserve">Петров Владимир Геннадьевич, </w:t>
      </w:r>
      <w:r w:rsidR="009B4BB2" w:rsidRPr="00DC2DA2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DC2DA2">
        <w:rPr>
          <w:color w:val="000000"/>
          <w:sz w:val="24"/>
          <w:szCs w:val="24"/>
        </w:rPr>
        <w:t xml:space="preserve">Арбитражного суда </w:t>
      </w:r>
      <w:r w:rsidR="00260714" w:rsidRPr="00DC2DA2">
        <w:rPr>
          <w:color w:val="000000"/>
          <w:sz w:val="24"/>
          <w:szCs w:val="24"/>
        </w:rPr>
        <w:t xml:space="preserve">Свердловской области от </w:t>
      </w:r>
      <w:r w:rsidR="009601BB" w:rsidRPr="00DC2DA2">
        <w:rPr>
          <w:color w:val="000000"/>
          <w:sz w:val="24"/>
          <w:szCs w:val="24"/>
        </w:rPr>
        <w:t>15.09</w:t>
      </w:r>
      <w:r w:rsidR="00260714" w:rsidRPr="00DC2DA2">
        <w:rPr>
          <w:color w:val="000000"/>
          <w:sz w:val="24"/>
          <w:szCs w:val="24"/>
        </w:rPr>
        <w:t xml:space="preserve">.2018 г. по делу № </w:t>
      </w:r>
      <w:r w:rsidR="009601BB" w:rsidRPr="00DC2DA2">
        <w:rPr>
          <w:color w:val="000000"/>
          <w:sz w:val="24"/>
          <w:szCs w:val="24"/>
        </w:rPr>
        <w:t>А60-51327/2018</w:t>
      </w:r>
      <w:r w:rsidR="007C70C4" w:rsidRPr="00260714">
        <w:rPr>
          <w:sz w:val="24"/>
          <w:szCs w:val="24"/>
        </w:rPr>
        <w:t xml:space="preserve">, </w:t>
      </w:r>
      <w:r w:rsidR="007C70C4" w:rsidRPr="009B4BB2">
        <w:rPr>
          <w:sz w:val="24"/>
          <w:szCs w:val="24"/>
        </w:rPr>
        <w:t>именуемый</w:t>
      </w:r>
      <w:r w:rsidR="007C70C4" w:rsidRPr="00DC2873">
        <w:rPr>
          <w:sz w:val="24"/>
          <w:szCs w:val="24"/>
        </w:rPr>
        <w:t xml:space="preserve"> в дальнейшем </w:t>
      </w:r>
      <w:r w:rsidR="007C70C4" w:rsidRPr="00DC2873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831779">
        <w:rPr>
          <w:lang w:eastAsia="fa-IR" w:bidi="fa-IR"/>
        </w:rPr>
        <w:t xml:space="preserve">на электронной площадке ОАО «Российский аукционный дом», по продаже имущества </w:t>
      </w:r>
      <w:proofErr w:type="spellStart"/>
      <w:r w:rsidR="009601BB">
        <w:rPr>
          <w:color w:val="000000"/>
        </w:rPr>
        <w:t>Буйначева</w:t>
      </w:r>
      <w:proofErr w:type="spellEnd"/>
      <w:r w:rsidR="009601BB">
        <w:rPr>
          <w:color w:val="000000"/>
        </w:rPr>
        <w:t xml:space="preserve"> Николая Константиновича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proofErr w:type="spellStart"/>
      <w:r w:rsidR="009601BB">
        <w:rPr>
          <w:lang w:eastAsia="fa-IR" w:bidi="fa-IR"/>
        </w:rPr>
        <w:t>Буйначева</w:t>
      </w:r>
      <w:proofErr w:type="spellEnd"/>
      <w:r w:rsidR="009601BB">
        <w:rPr>
          <w:lang w:eastAsia="fa-IR" w:bidi="fa-IR"/>
        </w:rPr>
        <w:t xml:space="preserve"> Н.К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D9209D">
        <w:rPr>
          <w:lang w:eastAsia="fa-IR" w:bidi="fa-IR"/>
        </w:rPr>
        <w:t>1</w:t>
      </w:r>
      <w:r w:rsidR="00EA7D52">
        <w:rPr>
          <w:lang w:eastAsia="fa-IR" w:bidi="fa-IR"/>
        </w:rPr>
        <w:t xml:space="preserve">: </w:t>
      </w:r>
      <w:bookmarkStart w:id="0" w:name="_GoBack"/>
      <w:r w:rsidR="009601BB" w:rsidRPr="00215ED5">
        <w:t xml:space="preserve">Земельный участок, категория земель: коллективное садоводство, земли населенных пунктов. Площадь 875 </w:t>
      </w:r>
      <w:proofErr w:type="spellStart"/>
      <w:r w:rsidR="009601BB" w:rsidRPr="00215ED5">
        <w:t>кв.м</w:t>
      </w:r>
      <w:proofErr w:type="spellEnd"/>
      <w:r w:rsidR="009601BB" w:rsidRPr="00215ED5">
        <w:t>.</w:t>
      </w:r>
      <w:r w:rsidR="009601BB">
        <w:t xml:space="preserve"> </w:t>
      </w:r>
      <w:r w:rsidR="009601BB" w:rsidRPr="00215ED5">
        <w:t>Кадастровый номер: 66:06:1701050:81</w:t>
      </w:r>
      <w:r w:rsidR="009601BB">
        <w:t xml:space="preserve"> </w:t>
      </w:r>
      <w:r w:rsidR="009601BB" w:rsidRPr="00BA2405">
        <w:t xml:space="preserve">Местонахождение: Свердловская </w:t>
      </w:r>
      <w:proofErr w:type="spellStart"/>
      <w:r w:rsidR="009601BB" w:rsidRPr="00BA2405">
        <w:t>обл</w:t>
      </w:r>
      <w:proofErr w:type="spellEnd"/>
      <w:r w:rsidR="009601BB" w:rsidRPr="00BA2405">
        <w:t xml:space="preserve"> белоярский р-н </w:t>
      </w:r>
      <w:proofErr w:type="spellStart"/>
      <w:r w:rsidR="009601BB" w:rsidRPr="00BA2405">
        <w:t>рп.Белоярский</w:t>
      </w:r>
      <w:proofErr w:type="spellEnd"/>
      <w:r w:rsidR="009601BB" w:rsidRPr="00BA2405">
        <w:t xml:space="preserve"> к/с «УПИ-Баженово» уч.10</w:t>
      </w:r>
      <w:r w:rsidR="009B4BB2" w:rsidRPr="00705ADB">
        <w:rPr>
          <w:rFonts w:eastAsia="Calibri"/>
        </w:rPr>
        <w:t>.</w:t>
      </w:r>
      <w:bookmarkEnd w:id="0"/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>
        <w:rPr>
          <w:lang w:eastAsia="fa-IR" w:bidi="fa-IR"/>
        </w:rPr>
        <w:t xml:space="preserve"> </w:t>
      </w:r>
      <w:r w:rsidR="00BF3A06">
        <w:rPr>
          <w:lang w:eastAsia="fa-IR" w:bidi="fa-IR"/>
        </w:rPr>
        <w:t xml:space="preserve">не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</w:t>
      </w:r>
      <w:r>
        <w:lastRenderedPageBreak/>
        <w:t xml:space="preserve">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9601BB" w:rsidP="00DA2C00">
            <w:pPr>
              <w:snapToGrid w:val="0"/>
            </w:pPr>
            <w:proofErr w:type="spellStart"/>
            <w:r>
              <w:t>Буйначева</w:t>
            </w:r>
            <w:proofErr w:type="spellEnd"/>
            <w:r>
              <w:t xml:space="preserve"> Н,К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F2998"/>
    <w:rsid w:val="0017282E"/>
    <w:rsid w:val="0019737D"/>
    <w:rsid w:val="00260714"/>
    <w:rsid w:val="002D12F0"/>
    <w:rsid w:val="002E375D"/>
    <w:rsid w:val="003078FE"/>
    <w:rsid w:val="00340C09"/>
    <w:rsid w:val="00552065"/>
    <w:rsid w:val="007372EB"/>
    <w:rsid w:val="007C70C4"/>
    <w:rsid w:val="00831779"/>
    <w:rsid w:val="008620D3"/>
    <w:rsid w:val="008E68A7"/>
    <w:rsid w:val="009601BB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DC2DA2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23</cp:revision>
  <dcterms:created xsi:type="dcterms:W3CDTF">2014-10-27T08:47:00Z</dcterms:created>
  <dcterms:modified xsi:type="dcterms:W3CDTF">2019-07-17T06:31:00Z</dcterms:modified>
</cp:coreProperties>
</file>