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DC" w:rsidRPr="00C341DC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ПРОЕКТ</w:t>
      </w:r>
    </w:p>
    <w:p w:rsidR="00781F69" w:rsidRPr="00ED55E7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ДОГОВОРА</w:t>
      </w:r>
    </w:p>
    <w:p w:rsidR="00BB2978" w:rsidRDefault="001B051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Купли-продажи</w:t>
      </w:r>
      <w:r w:rsidR="00336301">
        <w:rPr>
          <w:rFonts w:ascii="Times New Roman" w:hAnsi="Times New Roman"/>
          <w:b/>
          <w:lang w:val="ru-RU"/>
        </w:rPr>
        <w:t xml:space="preserve"> №__</w:t>
      </w:r>
    </w:p>
    <w:p w:rsidR="004B667A" w:rsidRPr="004B667A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4B667A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4B667A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B667A">
              <w:rPr>
                <w:rFonts w:ascii="Times New Roman" w:hAnsi="Times New Roman"/>
              </w:rPr>
              <w:t>г.</w:t>
            </w:r>
            <w:r w:rsidR="00BB2978" w:rsidRPr="004B667A">
              <w:rPr>
                <w:rFonts w:ascii="Times New Roman" w:hAnsi="Times New Roman"/>
                <w:lang w:val="ru-RU"/>
              </w:rPr>
              <w:t>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667A">
              <w:rPr>
                <w:rFonts w:ascii="Times New Roman" w:hAnsi="Times New Roman"/>
              </w:rPr>
              <w:t>"___"__________ </w:t>
            </w:r>
            <w:r w:rsidRPr="004B667A">
              <w:rPr>
                <w:rFonts w:ascii="Times New Roman" w:hAnsi="Times New Roman"/>
                <w:lang w:val="ru-RU"/>
              </w:rPr>
              <w:t>201_</w:t>
            </w:r>
            <w:r w:rsidR="00781F69" w:rsidRPr="004B667A">
              <w:rPr>
                <w:rFonts w:ascii="Times New Roman" w:hAnsi="Times New Roman"/>
              </w:rPr>
              <w:t>г.</w:t>
            </w:r>
          </w:p>
        </w:tc>
      </w:tr>
      <w:tr w:rsidR="00BB2978" w:rsidRPr="004B667A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4B667A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4B667A" w:rsidRPr="004B667A" w:rsidRDefault="00BB2978" w:rsidP="00DB7881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  <w:r w:rsidRPr="004B667A">
        <w:rPr>
          <w:rFonts w:ascii="Times New Roman" w:hAnsi="Times New Roman"/>
          <w:b/>
          <w:lang w:val="ru-RU"/>
        </w:rPr>
        <w:t xml:space="preserve">Конкурсный управляющий </w:t>
      </w:r>
      <w:r w:rsidR="007A5B67">
        <w:rPr>
          <w:rFonts w:ascii="Times New Roman" w:hAnsi="Times New Roman"/>
          <w:b/>
          <w:bCs/>
          <w:lang w:val="ru-RU"/>
        </w:rPr>
        <w:t xml:space="preserve">ОАО </w:t>
      </w:r>
      <w:r w:rsidRPr="004B667A">
        <w:rPr>
          <w:rFonts w:ascii="Times New Roman" w:hAnsi="Times New Roman"/>
          <w:b/>
          <w:bCs/>
          <w:lang w:val="ru-RU"/>
        </w:rPr>
        <w:t xml:space="preserve"> «</w:t>
      </w:r>
      <w:r w:rsidR="007A5B67">
        <w:rPr>
          <w:rFonts w:ascii="Times New Roman" w:hAnsi="Times New Roman"/>
          <w:b/>
          <w:bCs/>
          <w:lang w:val="ru-RU"/>
        </w:rPr>
        <w:t>Стромремонтналадка</w:t>
      </w:r>
      <w:r w:rsidRPr="004B667A">
        <w:rPr>
          <w:rFonts w:ascii="Times New Roman" w:hAnsi="Times New Roman"/>
          <w:b/>
          <w:bCs/>
          <w:lang w:val="ru-RU"/>
        </w:rPr>
        <w:t xml:space="preserve">» </w:t>
      </w:r>
      <w:r w:rsidR="000E63C6" w:rsidRPr="000E63C6">
        <w:rPr>
          <w:rFonts w:ascii="Times New Roman" w:hAnsi="Times New Roman"/>
          <w:lang w:val="ru-RU"/>
        </w:rPr>
        <w:t xml:space="preserve">(ОГРН: 1035006463535, ИНН: 5032019684, адрес: 143002, Московская обл., Одинцовский р-н, г. Одинцово, ул. Западная, 7) </w:t>
      </w:r>
      <w:r w:rsidR="000E63C6">
        <w:rPr>
          <w:rFonts w:ascii="Times New Roman" w:hAnsi="Times New Roman"/>
          <w:lang w:val="ru-RU"/>
        </w:rPr>
        <w:t>Скворцов Георгий Валентинович</w:t>
      </w:r>
      <w:r w:rsidRPr="004B667A">
        <w:rPr>
          <w:rFonts w:ascii="Times New Roman" w:hAnsi="Times New Roman"/>
          <w:bCs/>
          <w:lang w:val="ru-RU"/>
        </w:rPr>
        <w:t>,</w:t>
      </w:r>
      <w:r w:rsidRPr="004B667A">
        <w:rPr>
          <w:rFonts w:ascii="Times New Roman" w:hAnsi="Times New Roman"/>
          <w:b/>
          <w:bCs/>
          <w:lang w:val="ru-RU"/>
        </w:rPr>
        <w:t xml:space="preserve"> </w:t>
      </w:r>
      <w:r w:rsidRPr="004B667A">
        <w:rPr>
          <w:rFonts w:ascii="Times New Roman" w:hAnsi="Times New Roman"/>
          <w:lang w:val="ru-RU"/>
        </w:rPr>
        <w:t xml:space="preserve">действующий на основании </w:t>
      </w:r>
      <w:r w:rsidR="000E63C6">
        <w:rPr>
          <w:rFonts w:ascii="Times New Roman" w:hAnsi="Times New Roman"/>
          <w:lang w:val="ru-RU"/>
        </w:rPr>
        <w:t>Определения Арбитражного суда города Москвы от 13.10.2017 по делу №А41-1802/2015,</w:t>
      </w:r>
      <w:r w:rsidRPr="004B667A">
        <w:rPr>
          <w:rFonts w:ascii="Times New Roman" w:hAnsi="Times New Roman"/>
          <w:lang w:val="ru-RU"/>
        </w:rPr>
        <w:t xml:space="preserve"> именуемый в дальнейшем «</w:t>
      </w:r>
      <w:r w:rsidR="001B051A">
        <w:rPr>
          <w:rFonts w:ascii="Times New Roman" w:hAnsi="Times New Roman"/>
          <w:lang w:val="ru-RU"/>
        </w:rPr>
        <w:t>Продавец</w:t>
      </w:r>
      <w:r w:rsidRPr="004B667A">
        <w:rPr>
          <w:rFonts w:ascii="Times New Roman" w:hAnsi="Times New Roman"/>
          <w:lang w:val="ru-RU"/>
        </w:rPr>
        <w:t>»</w:t>
      </w:r>
      <w:r w:rsidRPr="004B667A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4B667A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781F69" w:rsidRPr="004B667A">
        <w:rPr>
          <w:rFonts w:ascii="Times New Roman" w:hAnsi="Times New Roman"/>
          <w:lang w:val="ru-RU"/>
        </w:rPr>
        <w:t xml:space="preserve">и </w:t>
      </w:r>
    </w:p>
    <w:p w:rsidR="00781F69" w:rsidRPr="004B667A" w:rsidRDefault="004B667A" w:rsidP="00DB7881">
      <w:pPr>
        <w:shd w:val="clear" w:color="auto" w:fill="FFFFFF"/>
        <w:spacing w:after="0" w:line="240" w:lineRule="auto"/>
        <w:ind w:firstLine="533"/>
        <w:jc w:val="both"/>
        <w:rPr>
          <w:rFonts w:ascii="Times New Roman" w:hAnsi="Times New Roman"/>
          <w:lang w:val="ru-RU"/>
        </w:rPr>
      </w:pPr>
      <w:r w:rsidRPr="004B667A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>
        <w:rPr>
          <w:rFonts w:ascii="Times New Roman" w:hAnsi="Times New Roman"/>
          <w:b/>
          <w:lang w:val="ru-RU"/>
        </w:rPr>
        <w:t>______________________________</w:t>
      </w:r>
      <w:r w:rsidR="00781F69" w:rsidRPr="004B667A">
        <w:rPr>
          <w:rFonts w:ascii="Times New Roman" w:hAnsi="Times New Roman"/>
          <w:lang w:val="ru-RU"/>
        </w:rPr>
        <w:t>именуем</w:t>
      </w:r>
      <w:r w:rsidR="00B61D9A">
        <w:rPr>
          <w:rFonts w:ascii="Times New Roman" w:hAnsi="Times New Roman"/>
          <w:lang w:val="ru-RU"/>
        </w:rPr>
        <w:t>___</w:t>
      </w:r>
      <w:r w:rsidR="00781F69" w:rsidRPr="004B667A">
        <w:rPr>
          <w:rFonts w:ascii="Times New Roman" w:hAnsi="Times New Roman"/>
          <w:lang w:val="ru-RU"/>
        </w:rPr>
        <w:t xml:space="preserve"> в дальнейшем </w:t>
      </w:r>
      <w:r>
        <w:rPr>
          <w:rFonts w:ascii="Times New Roman" w:hAnsi="Times New Roman"/>
          <w:lang w:val="ru-RU"/>
        </w:rPr>
        <w:t>«</w:t>
      </w:r>
      <w:r w:rsidR="001B051A">
        <w:rPr>
          <w:rFonts w:ascii="Times New Roman" w:hAnsi="Times New Roman"/>
          <w:lang w:val="ru-RU"/>
        </w:rPr>
        <w:t>Покупатель</w:t>
      </w:r>
      <w:r>
        <w:rPr>
          <w:rFonts w:ascii="Times New Roman" w:hAnsi="Times New Roman"/>
          <w:lang w:val="ru-RU"/>
        </w:rPr>
        <w:t>»</w:t>
      </w:r>
      <w:r w:rsidR="00781F69" w:rsidRPr="004B667A">
        <w:rPr>
          <w:rFonts w:ascii="Times New Roman" w:hAnsi="Times New Roman"/>
          <w:lang w:val="ru-RU"/>
        </w:rPr>
        <w:t>, с другой стороны, заключили настоящий договор о нижеследующем:</w:t>
      </w:r>
    </w:p>
    <w:p w:rsidR="00781F69" w:rsidRPr="00FF78B6" w:rsidRDefault="00781F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lang w:val="ru-RU"/>
        </w:rPr>
      </w:pPr>
    </w:p>
    <w:p w:rsidR="003D5463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250AF1">
        <w:rPr>
          <w:rFonts w:ascii="Times New Roman" w:hAnsi="Times New Roman"/>
          <w:b/>
          <w:lang w:val="ru-RU"/>
        </w:rPr>
        <w:t xml:space="preserve">ПРЕДМЕТ </w:t>
      </w:r>
      <w:r w:rsidR="00501301">
        <w:rPr>
          <w:rFonts w:ascii="Times New Roman" w:hAnsi="Times New Roman"/>
          <w:b/>
          <w:lang w:val="ru-RU"/>
        </w:rPr>
        <w:t>ДОГОВОРА</w:t>
      </w:r>
    </w:p>
    <w:p w:rsidR="003D5463" w:rsidRDefault="003D5463" w:rsidP="003D54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</w:p>
    <w:p w:rsidR="003E2486" w:rsidRPr="003E2486" w:rsidRDefault="00781F69" w:rsidP="000E571D">
      <w:pPr>
        <w:pStyle w:val="a4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54" w:lineRule="exact"/>
        <w:ind w:left="0" w:firstLine="567"/>
        <w:jc w:val="both"/>
        <w:rPr>
          <w:rFonts w:ascii="Times New Roman" w:hAnsi="Times New Roman"/>
          <w:lang w:val="ru-RU"/>
        </w:rPr>
      </w:pPr>
      <w:r w:rsidRPr="003E2486">
        <w:rPr>
          <w:rFonts w:ascii="Times New Roman" w:hAnsi="Times New Roman"/>
          <w:lang w:val="ru-RU"/>
        </w:rPr>
        <w:t xml:space="preserve">По настоящему </w:t>
      </w:r>
      <w:r w:rsidR="00057BBD" w:rsidRPr="003E2486">
        <w:rPr>
          <w:rFonts w:ascii="Times New Roman" w:hAnsi="Times New Roman"/>
          <w:lang w:val="ru-RU"/>
        </w:rPr>
        <w:t>Договору</w:t>
      </w:r>
      <w:r w:rsidR="003D5463" w:rsidRPr="003E2486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3D5463" w:rsidRPr="003E2486">
        <w:rPr>
          <w:rFonts w:ascii="Times New Roman" w:hAnsi="Times New Roman"/>
        </w:rPr>
        <w:t>N</w:t>
      </w:r>
      <w:r w:rsidR="003D5463" w:rsidRPr="003E2486">
        <w:rPr>
          <w:rFonts w:ascii="Times New Roman" w:hAnsi="Times New Roman"/>
          <w:lang w:val="ru-RU"/>
        </w:rPr>
        <w:t xml:space="preserve"> ______ от "___"________ ____ г.),</w:t>
      </w:r>
      <w:r w:rsidR="007A0A28" w:rsidRPr="003E2486">
        <w:rPr>
          <w:rFonts w:ascii="Times New Roman" w:hAnsi="Times New Roman"/>
          <w:lang w:val="ru-RU"/>
        </w:rPr>
        <w:t xml:space="preserve"> Продавец</w:t>
      </w:r>
      <w:r w:rsidRPr="003E2486">
        <w:rPr>
          <w:rFonts w:ascii="Times New Roman" w:hAnsi="Times New Roman"/>
          <w:lang w:val="ru-RU"/>
        </w:rPr>
        <w:t xml:space="preserve"> обязуется передать </w:t>
      </w:r>
      <w:r w:rsidR="007A0A28" w:rsidRPr="003E2486">
        <w:rPr>
          <w:rFonts w:ascii="Times New Roman" w:hAnsi="Times New Roman"/>
          <w:lang w:val="ru-RU"/>
        </w:rPr>
        <w:t>Покупателю</w:t>
      </w:r>
      <w:r w:rsidR="003E2486" w:rsidRPr="003E2486">
        <w:rPr>
          <w:rFonts w:ascii="Times New Roman" w:hAnsi="Times New Roman"/>
          <w:lang w:val="ru-RU"/>
        </w:rPr>
        <w:t xml:space="preserve"> следующее </w:t>
      </w:r>
      <w:r w:rsidR="000E571D">
        <w:rPr>
          <w:rFonts w:ascii="Times New Roman" w:hAnsi="Times New Roman"/>
          <w:lang w:val="ru-RU"/>
        </w:rPr>
        <w:t>д</w:t>
      </w:r>
      <w:r w:rsidR="003E2486" w:rsidRPr="003E2486">
        <w:rPr>
          <w:rFonts w:ascii="Times New Roman" w:hAnsi="Times New Roman"/>
          <w:lang w:val="ru-RU"/>
        </w:rPr>
        <w:t>вижимое имущество (оборудование для производства наливных полов) в количестве 35 позиций:</w:t>
      </w:r>
    </w:p>
    <w:p w:rsidR="003E2486" w:rsidRPr="003E2486" w:rsidRDefault="00DC7D8D" w:rsidP="003E2486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1.1.1.</w:t>
      </w:r>
      <w:r w:rsidR="003E2486" w:rsidRPr="003E2486">
        <w:rPr>
          <w:sz w:val="22"/>
          <w:szCs w:val="22"/>
        </w:rPr>
        <w:t xml:space="preserve"> Машинка Coopter double AS90 д/упрочения верх</w:t>
      </w:r>
      <w:proofErr w:type="gramStart"/>
      <w:r w:rsidR="003E2486" w:rsidRPr="003E2486">
        <w:rPr>
          <w:sz w:val="22"/>
          <w:szCs w:val="22"/>
        </w:rPr>
        <w:t>.</w:t>
      </w:r>
      <w:proofErr w:type="gramEnd"/>
      <w:r w:rsidR="003E2486" w:rsidRPr="003E2486">
        <w:rPr>
          <w:sz w:val="22"/>
          <w:szCs w:val="22"/>
        </w:rPr>
        <w:t xml:space="preserve"> </w:t>
      </w:r>
      <w:proofErr w:type="gramStart"/>
      <w:r w:rsidR="003E2486" w:rsidRPr="003E2486">
        <w:rPr>
          <w:sz w:val="22"/>
          <w:szCs w:val="22"/>
        </w:rPr>
        <w:t>с</w:t>
      </w:r>
      <w:proofErr w:type="gramEnd"/>
      <w:r w:rsidR="003E2486" w:rsidRPr="003E2486">
        <w:rPr>
          <w:sz w:val="22"/>
          <w:szCs w:val="22"/>
        </w:rPr>
        <w:t>лоя бетонного покрытия</w:t>
      </w:r>
      <w:r w:rsidR="00FE731B">
        <w:rPr>
          <w:sz w:val="22"/>
          <w:szCs w:val="22"/>
        </w:rPr>
        <w:t>;</w:t>
      </w:r>
    </w:p>
    <w:p w:rsidR="003E2486" w:rsidRPr="003E2486" w:rsidRDefault="00DC7D8D" w:rsidP="003E2486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1.1.2.</w:t>
      </w:r>
      <w:r w:rsidR="003E2486" w:rsidRPr="003E2486">
        <w:rPr>
          <w:sz w:val="22"/>
          <w:szCs w:val="22"/>
        </w:rPr>
        <w:t xml:space="preserve"> Машинка Coopter double AS90 д/упрочения верх</w:t>
      </w:r>
      <w:proofErr w:type="gramStart"/>
      <w:r w:rsidR="003E2486" w:rsidRPr="003E2486">
        <w:rPr>
          <w:sz w:val="22"/>
          <w:szCs w:val="22"/>
        </w:rPr>
        <w:t>.</w:t>
      </w:r>
      <w:proofErr w:type="gramEnd"/>
      <w:r w:rsidR="003E2486" w:rsidRPr="003E2486">
        <w:rPr>
          <w:sz w:val="22"/>
          <w:szCs w:val="22"/>
        </w:rPr>
        <w:t xml:space="preserve"> </w:t>
      </w:r>
      <w:proofErr w:type="gramStart"/>
      <w:r w:rsidR="003E2486" w:rsidRPr="003E2486">
        <w:rPr>
          <w:sz w:val="22"/>
          <w:szCs w:val="22"/>
        </w:rPr>
        <w:t>с</w:t>
      </w:r>
      <w:proofErr w:type="gramEnd"/>
      <w:r w:rsidR="003E2486" w:rsidRPr="003E2486">
        <w:rPr>
          <w:sz w:val="22"/>
          <w:szCs w:val="22"/>
        </w:rPr>
        <w:t>лоя бетонного покрытия</w:t>
      </w:r>
      <w:r w:rsidR="00FE731B">
        <w:rPr>
          <w:sz w:val="22"/>
          <w:szCs w:val="22"/>
        </w:rPr>
        <w:t>;</w:t>
      </w:r>
    </w:p>
    <w:p w:rsidR="003E2486" w:rsidRPr="003E2486" w:rsidRDefault="00DC7D8D" w:rsidP="003E2486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1.1.3.</w:t>
      </w:r>
      <w:r w:rsidR="003E2486" w:rsidRPr="003E2486">
        <w:rPr>
          <w:sz w:val="22"/>
          <w:szCs w:val="22"/>
        </w:rPr>
        <w:t xml:space="preserve"> Машинка Coopter double AS90 д/упрочения верх</w:t>
      </w:r>
      <w:proofErr w:type="gramStart"/>
      <w:r w:rsidR="003E2486" w:rsidRPr="003E2486">
        <w:rPr>
          <w:sz w:val="22"/>
          <w:szCs w:val="22"/>
        </w:rPr>
        <w:t>.</w:t>
      </w:r>
      <w:proofErr w:type="gramEnd"/>
      <w:r w:rsidR="003E2486" w:rsidRPr="003E2486">
        <w:rPr>
          <w:sz w:val="22"/>
          <w:szCs w:val="22"/>
        </w:rPr>
        <w:t xml:space="preserve"> </w:t>
      </w:r>
      <w:proofErr w:type="gramStart"/>
      <w:r w:rsidR="003E2486" w:rsidRPr="003E2486">
        <w:rPr>
          <w:sz w:val="22"/>
          <w:szCs w:val="22"/>
        </w:rPr>
        <w:t>с</w:t>
      </w:r>
      <w:proofErr w:type="gramEnd"/>
      <w:r w:rsidR="003E2486" w:rsidRPr="003E2486">
        <w:rPr>
          <w:sz w:val="22"/>
          <w:szCs w:val="22"/>
        </w:rPr>
        <w:t>лоя бетонного покрытия</w:t>
      </w:r>
      <w:r w:rsidR="00FE731B">
        <w:rPr>
          <w:sz w:val="22"/>
          <w:szCs w:val="22"/>
        </w:rPr>
        <w:t>;</w:t>
      </w:r>
    </w:p>
    <w:p w:rsidR="003E2486" w:rsidRPr="003E2486" w:rsidRDefault="00DC7D8D" w:rsidP="003E2486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1.1.4.</w:t>
      </w:r>
      <w:r w:rsidR="003E2486" w:rsidRPr="003E2486">
        <w:rPr>
          <w:sz w:val="22"/>
          <w:szCs w:val="22"/>
        </w:rPr>
        <w:t xml:space="preserve"> Пылесос промышленный 100 л</w:t>
      </w:r>
      <w:r w:rsidR="00FE731B">
        <w:rPr>
          <w:sz w:val="22"/>
          <w:szCs w:val="22"/>
        </w:rPr>
        <w:t>;</w:t>
      </w:r>
    </w:p>
    <w:p w:rsidR="003E2486" w:rsidRPr="003E2486" w:rsidRDefault="00DC7D8D" w:rsidP="003E2486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1.1.5.</w:t>
      </w:r>
      <w:r w:rsidR="003E2486" w:rsidRPr="003E2486">
        <w:rPr>
          <w:sz w:val="22"/>
          <w:szCs w:val="22"/>
        </w:rPr>
        <w:t xml:space="preserve"> Пылесос промышленный 100 л</w:t>
      </w:r>
      <w:r w:rsidR="00FE731B">
        <w:rPr>
          <w:sz w:val="22"/>
          <w:szCs w:val="22"/>
        </w:rPr>
        <w:t>;</w:t>
      </w:r>
    </w:p>
    <w:p w:rsidR="003E2486" w:rsidRPr="003E2486" w:rsidRDefault="00DC7D8D" w:rsidP="003E2486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1.1.6.</w:t>
      </w:r>
      <w:r w:rsidR="003E2486" w:rsidRPr="003E2486">
        <w:rPr>
          <w:sz w:val="22"/>
          <w:szCs w:val="22"/>
        </w:rPr>
        <w:t xml:space="preserve"> Пылесос промышленный 100 л</w:t>
      </w:r>
      <w:r w:rsidR="00FE731B">
        <w:rPr>
          <w:sz w:val="22"/>
          <w:szCs w:val="22"/>
        </w:rPr>
        <w:t>;</w:t>
      </w:r>
    </w:p>
    <w:p w:rsidR="003E2486" w:rsidRPr="003E2486" w:rsidRDefault="00DC7D8D" w:rsidP="003E2486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1.1.7.</w:t>
      </w:r>
      <w:r w:rsidR="003E2486" w:rsidRPr="003E2486">
        <w:rPr>
          <w:sz w:val="22"/>
          <w:szCs w:val="22"/>
        </w:rPr>
        <w:t xml:space="preserve"> Мойка автономная (бензиновая) Benz H 1811 Pi p</w:t>
      </w:r>
      <w:r w:rsidR="00FE731B">
        <w:rPr>
          <w:sz w:val="22"/>
          <w:szCs w:val="22"/>
        </w:rPr>
        <w:t>;</w:t>
      </w:r>
    </w:p>
    <w:p w:rsidR="003E2486" w:rsidRPr="003E2486" w:rsidRDefault="00DC7D8D" w:rsidP="003E2486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1.1.8.</w:t>
      </w:r>
      <w:r w:rsidR="003E2486" w:rsidRPr="003E2486">
        <w:rPr>
          <w:sz w:val="22"/>
          <w:szCs w:val="22"/>
        </w:rPr>
        <w:t xml:space="preserve"> Полутерок с бензоприводом МСД Масальта</w:t>
      </w:r>
      <w:r w:rsidR="00FE731B">
        <w:rPr>
          <w:sz w:val="22"/>
          <w:szCs w:val="22"/>
        </w:rPr>
        <w:t>;</w:t>
      </w:r>
    </w:p>
    <w:p w:rsidR="003E2486" w:rsidRPr="003E2486" w:rsidRDefault="00DC7D8D" w:rsidP="003E2486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1.1.9.</w:t>
      </w:r>
      <w:r w:rsidR="003E2486" w:rsidRPr="003E2486">
        <w:rPr>
          <w:sz w:val="22"/>
          <w:szCs w:val="22"/>
        </w:rPr>
        <w:t xml:space="preserve"> Полутерок с бензоприводом МСД Масальта</w:t>
      </w:r>
      <w:r w:rsidR="00506FA3">
        <w:rPr>
          <w:sz w:val="22"/>
          <w:szCs w:val="22"/>
        </w:rPr>
        <w:t>;</w:t>
      </w:r>
    </w:p>
    <w:p w:rsidR="003E2486" w:rsidRPr="003E2486" w:rsidRDefault="00DC7D8D" w:rsidP="003E2486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1.1.10</w:t>
      </w:r>
      <w:r w:rsidR="003E2486" w:rsidRPr="003E2486">
        <w:rPr>
          <w:sz w:val="22"/>
          <w:szCs w:val="22"/>
        </w:rPr>
        <w:t xml:space="preserve"> Перфоратор Makitf an-52</w:t>
      </w:r>
      <w:r w:rsidR="00506FA3">
        <w:rPr>
          <w:sz w:val="22"/>
          <w:szCs w:val="22"/>
        </w:rPr>
        <w:t>;</w:t>
      </w:r>
    </w:p>
    <w:p w:rsidR="003E2486" w:rsidRPr="003E2486" w:rsidRDefault="00DC7D8D" w:rsidP="003E2486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1.1.11.</w:t>
      </w:r>
      <w:r w:rsidR="003E2486" w:rsidRPr="003E2486">
        <w:rPr>
          <w:sz w:val="22"/>
          <w:szCs w:val="22"/>
        </w:rPr>
        <w:t xml:space="preserve"> Дозатор для топпинга</w:t>
      </w:r>
      <w:r w:rsidR="00506FA3">
        <w:rPr>
          <w:sz w:val="22"/>
          <w:szCs w:val="22"/>
        </w:rPr>
        <w:t>;</w:t>
      </w:r>
    </w:p>
    <w:p w:rsidR="003E2486" w:rsidRPr="003E2486" w:rsidRDefault="00DC7D8D" w:rsidP="003E2486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1.1.12.</w:t>
      </w:r>
      <w:r w:rsidR="003E2486" w:rsidRPr="003E2486">
        <w:rPr>
          <w:sz w:val="22"/>
          <w:szCs w:val="22"/>
        </w:rPr>
        <w:t xml:space="preserve"> Дозатор для топпинга</w:t>
      </w:r>
      <w:r w:rsidR="00506FA3">
        <w:rPr>
          <w:sz w:val="22"/>
          <w:szCs w:val="22"/>
        </w:rPr>
        <w:t>;</w:t>
      </w:r>
    </w:p>
    <w:p w:rsidR="003E2486" w:rsidRPr="003E2486" w:rsidRDefault="00DC7D8D" w:rsidP="003E2486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1.1.13.</w:t>
      </w:r>
      <w:r w:rsidR="003E2486" w:rsidRPr="003E2486">
        <w:rPr>
          <w:sz w:val="22"/>
          <w:szCs w:val="22"/>
        </w:rPr>
        <w:t xml:space="preserve"> Бытовка 2,35х5,8 (инв. №1331 из металлоконстр. пластика)</w:t>
      </w:r>
      <w:r w:rsidR="00506FA3">
        <w:rPr>
          <w:sz w:val="22"/>
          <w:szCs w:val="22"/>
        </w:rPr>
        <w:t>;</w:t>
      </w:r>
    </w:p>
    <w:p w:rsidR="003E2486" w:rsidRPr="003E2486" w:rsidRDefault="00DC7D8D" w:rsidP="003E2486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1.1.14.</w:t>
      </w:r>
      <w:r w:rsidR="003E2486" w:rsidRPr="003E2486">
        <w:rPr>
          <w:sz w:val="22"/>
          <w:szCs w:val="22"/>
        </w:rPr>
        <w:t xml:space="preserve"> Бытовка 2,35х5,8 (инв. №1332 из металлоконстр. пластика)</w:t>
      </w:r>
      <w:r w:rsidR="00506FA3">
        <w:rPr>
          <w:sz w:val="22"/>
          <w:szCs w:val="22"/>
        </w:rPr>
        <w:t>;</w:t>
      </w:r>
    </w:p>
    <w:p w:rsidR="003E2486" w:rsidRPr="003E2486" w:rsidRDefault="00FE731B" w:rsidP="003E2486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1.1.15.</w:t>
      </w:r>
      <w:r w:rsidR="003E2486" w:rsidRPr="003E2486">
        <w:rPr>
          <w:sz w:val="22"/>
          <w:szCs w:val="22"/>
        </w:rPr>
        <w:t xml:space="preserve"> Машинка Coopter 60 GX160 д/разглаживания свежих бетонных поверхностей</w:t>
      </w:r>
      <w:r w:rsidR="00506FA3">
        <w:rPr>
          <w:sz w:val="22"/>
          <w:szCs w:val="22"/>
        </w:rPr>
        <w:t>;</w:t>
      </w:r>
    </w:p>
    <w:p w:rsidR="003E2486" w:rsidRPr="003E2486" w:rsidRDefault="00FE731B" w:rsidP="003E2486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1.1.16.</w:t>
      </w:r>
      <w:r w:rsidR="003E2486" w:rsidRPr="003E2486">
        <w:rPr>
          <w:sz w:val="22"/>
          <w:szCs w:val="22"/>
        </w:rPr>
        <w:t xml:space="preserve"> Машинка Coopter 60 GX160 д/разглаживания свежих бетонных поверхностей</w:t>
      </w:r>
      <w:r w:rsidR="00506FA3">
        <w:rPr>
          <w:sz w:val="22"/>
          <w:szCs w:val="22"/>
        </w:rPr>
        <w:t>;</w:t>
      </w:r>
    </w:p>
    <w:p w:rsidR="003E2486" w:rsidRPr="003E2486" w:rsidRDefault="00FE731B" w:rsidP="003E2486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1.1.17.</w:t>
      </w:r>
      <w:r w:rsidR="003E2486" w:rsidRPr="003E2486">
        <w:rPr>
          <w:sz w:val="22"/>
          <w:szCs w:val="22"/>
        </w:rPr>
        <w:t xml:space="preserve"> Машинка Coopter 60 GX160 д/разглаживания свежих бетонных поверхностей</w:t>
      </w:r>
      <w:r w:rsidR="00506FA3">
        <w:rPr>
          <w:sz w:val="22"/>
          <w:szCs w:val="22"/>
        </w:rPr>
        <w:t>;</w:t>
      </w:r>
    </w:p>
    <w:p w:rsidR="003E2486" w:rsidRPr="003E2486" w:rsidRDefault="00FE731B" w:rsidP="003E2486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1.1.18.</w:t>
      </w:r>
      <w:r w:rsidR="003E2486" w:rsidRPr="003E2486">
        <w:rPr>
          <w:sz w:val="22"/>
          <w:szCs w:val="22"/>
        </w:rPr>
        <w:t xml:space="preserve"> Машинка Coopter 60 GX160 д/разглаживания свежих бетонных поверхностей</w:t>
      </w:r>
      <w:r w:rsidR="00506FA3">
        <w:rPr>
          <w:sz w:val="22"/>
          <w:szCs w:val="22"/>
        </w:rPr>
        <w:t>;</w:t>
      </w:r>
    </w:p>
    <w:p w:rsidR="003E2486" w:rsidRPr="003E2486" w:rsidRDefault="00FE731B" w:rsidP="003E2486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1.1.19.</w:t>
      </w:r>
      <w:r w:rsidR="003E2486" w:rsidRPr="003E2486">
        <w:rPr>
          <w:sz w:val="22"/>
          <w:szCs w:val="22"/>
        </w:rPr>
        <w:t xml:space="preserve"> Машинка Coopter 60 GX160 д/разглаживания свежих бетонных поверхностей</w:t>
      </w:r>
      <w:r w:rsidR="00506FA3">
        <w:rPr>
          <w:sz w:val="22"/>
          <w:szCs w:val="22"/>
        </w:rPr>
        <w:t>;</w:t>
      </w:r>
    </w:p>
    <w:p w:rsidR="003E2486" w:rsidRPr="003E2486" w:rsidRDefault="00FE731B" w:rsidP="003E2486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1.1.20.</w:t>
      </w:r>
      <w:r w:rsidR="003E2486" w:rsidRPr="003E2486">
        <w:rPr>
          <w:sz w:val="22"/>
          <w:szCs w:val="22"/>
        </w:rPr>
        <w:t xml:space="preserve"> Машинка Coopter 60 GX160 д/разглаживания свежих бетонных поверхностей</w:t>
      </w:r>
      <w:r w:rsidR="00506FA3">
        <w:rPr>
          <w:sz w:val="22"/>
          <w:szCs w:val="22"/>
        </w:rPr>
        <w:t>;</w:t>
      </w:r>
    </w:p>
    <w:p w:rsidR="003E2486" w:rsidRPr="003E2486" w:rsidRDefault="00FE731B" w:rsidP="003E2486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1.1.21.</w:t>
      </w:r>
      <w:r w:rsidR="003E2486" w:rsidRPr="003E2486">
        <w:rPr>
          <w:sz w:val="22"/>
          <w:szCs w:val="22"/>
        </w:rPr>
        <w:t xml:space="preserve"> Машинка Coopter double AS90 д/упрочения верх</w:t>
      </w:r>
      <w:proofErr w:type="gramStart"/>
      <w:r w:rsidR="003E2486" w:rsidRPr="003E2486">
        <w:rPr>
          <w:sz w:val="22"/>
          <w:szCs w:val="22"/>
        </w:rPr>
        <w:t>.</w:t>
      </w:r>
      <w:proofErr w:type="gramEnd"/>
      <w:r w:rsidR="003E2486" w:rsidRPr="003E2486">
        <w:rPr>
          <w:sz w:val="22"/>
          <w:szCs w:val="22"/>
        </w:rPr>
        <w:t xml:space="preserve"> </w:t>
      </w:r>
      <w:proofErr w:type="gramStart"/>
      <w:r w:rsidR="003E2486" w:rsidRPr="003E2486">
        <w:rPr>
          <w:sz w:val="22"/>
          <w:szCs w:val="22"/>
        </w:rPr>
        <w:t>с</w:t>
      </w:r>
      <w:proofErr w:type="gramEnd"/>
      <w:r w:rsidR="003E2486" w:rsidRPr="003E2486">
        <w:rPr>
          <w:sz w:val="22"/>
          <w:szCs w:val="22"/>
        </w:rPr>
        <w:t>лоя бетонного покрытия</w:t>
      </w:r>
      <w:r w:rsidR="00506FA3">
        <w:rPr>
          <w:sz w:val="22"/>
          <w:szCs w:val="22"/>
        </w:rPr>
        <w:t>;</w:t>
      </w:r>
    </w:p>
    <w:p w:rsidR="003E2486" w:rsidRPr="003E2486" w:rsidRDefault="00FE731B" w:rsidP="003E2486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1.1.22.</w:t>
      </w:r>
      <w:r w:rsidR="003E2486" w:rsidRPr="003E2486">
        <w:rPr>
          <w:sz w:val="22"/>
          <w:szCs w:val="22"/>
        </w:rPr>
        <w:t xml:space="preserve"> Шлифовальная система DG150+10 DG-CW 150/6" CR-SP</w:t>
      </w:r>
      <w:r w:rsidR="00506FA3">
        <w:rPr>
          <w:sz w:val="22"/>
          <w:szCs w:val="22"/>
        </w:rPr>
        <w:t>;</w:t>
      </w:r>
    </w:p>
    <w:p w:rsidR="003E2486" w:rsidRPr="003E2486" w:rsidRDefault="00506FA3" w:rsidP="003E2486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1.1.23.</w:t>
      </w:r>
      <w:r w:rsidR="003E2486" w:rsidRPr="003E2486">
        <w:rPr>
          <w:sz w:val="22"/>
          <w:szCs w:val="22"/>
        </w:rPr>
        <w:t xml:space="preserve"> Шлифовальная система DG150+10 DG-CW 150/6" CR-SP</w:t>
      </w:r>
      <w:r>
        <w:rPr>
          <w:sz w:val="22"/>
          <w:szCs w:val="22"/>
        </w:rPr>
        <w:t>;</w:t>
      </w:r>
    </w:p>
    <w:p w:rsidR="003E2486" w:rsidRPr="003E2486" w:rsidRDefault="00506FA3" w:rsidP="003E2486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1.1.24.</w:t>
      </w:r>
      <w:r w:rsidR="003E2486" w:rsidRPr="003E2486">
        <w:rPr>
          <w:sz w:val="22"/>
          <w:szCs w:val="22"/>
        </w:rPr>
        <w:t xml:space="preserve"> Шлифовальная система DG150+10 DG-CW 150/6" CR-SP</w:t>
      </w:r>
      <w:r>
        <w:rPr>
          <w:sz w:val="22"/>
          <w:szCs w:val="22"/>
        </w:rPr>
        <w:t>;</w:t>
      </w:r>
    </w:p>
    <w:p w:rsidR="003E2486" w:rsidRPr="003E2486" w:rsidRDefault="00506FA3" w:rsidP="003E2486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1.1.25.</w:t>
      </w:r>
      <w:r w:rsidR="003E2486" w:rsidRPr="003E2486">
        <w:rPr>
          <w:sz w:val="22"/>
          <w:szCs w:val="22"/>
        </w:rPr>
        <w:t xml:space="preserve"> Шов резчик F14 Honda Gх270</w:t>
      </w:r>
      <w:r>
        <w:rPr>
          <w:sz w:val="22"/>
          <w:szCs w:val="22"/>
        </w:rPr>
        <w:t>;</w:t>
      </w:r>
    </w:p>
    <w:p w:rsidR="003E2486" w:rsidRPr="003E2486" w:rsidRDefault="00506FA3" w:rsidP="003E2486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1.1.26.</w:t>
      </w:r>
      <w:r w:rsidR="003E2486" w:rsidRPr="003E2486">
        <w:rPr>
          <w:sz w:val="22"/>
          <w:szCs w:val="22"/>
        </w:rPr>
        <w:t xml:space="preserve"> Шов резчик F14 Honda Gх270</w:t>
      </w:r>
      <w:r>
        <w:rPr>
          <w:sz w:val="22"/>
          <w:szCs w:val="22"/>
        </w:rPr>
        <w:t>;</w:t>
      </w:r>
    </w:p>
    <w:p w:rsidR="003E2486" w:rsidRPr="003E2486" w:rsidRDefault="00506FA3" w:rsidP="003E2486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1.1.27.</w:t>
      </w:r>
      <w:r w:rsidR="003E2486" w:rsidRPr="003E2486">
        <w:rPr>
          <w:sz w:val="22"/>
          <w:szCs w:val="22"/>
        </w:rPr>
        <w:t xml:space="preserve"> Машина шлифовальная</w:t>
      </w:r>
      <w:r>
        <w:rPr>
          <w:sz w:val="22"/>
          <w:szCs w:val="22"/>
        </w:rPr>
        <w:t>;</w:t>
      </w:r>
    </w:p>
    <w:p w:rsidR="003E2486" w:rsidRPr="003E2486" w:rsidRDefault="00506FA3" w:rsidP="003E2486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1.1.28.</w:t>
      </w:r>
      <w:r w:rsidR="003E2486" w:rsidRPr="003E2486">
        <w:rPr>
          <w:sz w:val="22"/>
          <w:szCs w:val="22"/>
        </w:rPr>
        <w:t xml:space="preserve"> Машина шлифовальная</w:t>
      </w:r>
      <w:r>
        <w:rPr>
          <w:sz w:val="22"/>
          <w:szCs w:val="22"/>
        </w:rPr>
        <w:t>;</w:t>
      </w:r>
    </w:p>
    <w:p w:rsidR="003E2486" w:rsidRPr="003E2486" w:rsidRDefault="00506FA3" w:rsidP="003E2486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1.1.29.</w:t>
      </w:r>
      <w:r w:rsidR="003E2486" w:rsidRPr="003E2486">
        <w:rPr>
          <w:sz w:val="22"/>
          <w:szCs w:val="22"/>
        </w:rPr>
        <w:t xml:space="preserve"> Машина шлифовальная</w:t>
      </w:r>
      <w:r>
        <w:rPr>
          <w:sz w:val="22"/>
          <w:szCs w:val="22"/>
        </w:rPr>
        <w:t>;</w:t>
      </w:r>
    </w:p>
    <w:p w:rsidR="003E2486" w:rsidRPr="003E2486" w:rsidRDefault="00506FA3" w:rsidP="003E2486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1.1.30.</w:t>
      </w:r>
      <w:r w:rsidR="003E2486" w:rsidRPr="003E2486">
        <w:rPr>
          <w:sz w:val="22"/>
          <w:szCs w:val="22"/>
        </w:rPr>
        <w:t xml:space="preserve"> Машина шлифовальная</w:t>
      </w:r>
      <w:r>
        <w:rPr>
          <w:sz w:val="22"/>
          <w:szCs w:val="22"/>
        </w:rPr>
        <w:t>;</w:t>
      </w:r>
    </w:p>
    <w:p w:rsidR="003E2486" w:rsidRPr="003E2486" w:rsidRDefault="00506FA3" w:rsidP="003E2486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1.1.31.</w:t>
      </w:r>
      <w:r w:rsidR="003E2486" w:rsidRPr="003E2486">
        <w:rPr>
          <w:sz w:val="22"/>
          <w:szCs w:val="22"/>
        </w:rPr>
        <w:t xml:space="preserve"> Машина шлифовальная</w:t>
      </w:r>
      <w:r>
        <w:rPr>
          <w:sz w:val="22"/>
          <w:szCs w:val="22"/>
        </w:rPr>
        <w:t>;</w:t>
      </w:r>
    </w:p>
    <w:p w:rsidR="003E2486" w:rsidRPr="003E2486" w:rsidRDefault="00506FA3" w:rsidP="003E2486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1.1.32.</w:t>
      </w:r>
      <w:r w:rsidR="003E2486" w:rsidRPr="003E2486">
        <w:rPr>
          <w:sz w:val="22"/>
          <w:szCs w:val="22"/>
        </w:rPr>
        <w:t xml:space="preserve"> Полутерок с бензоприводом МСД Масальта</w:t>
      </w:r>
      <w:r>
        <w:rPr>
          <w:sz w:val="22"/>
          <w:szCs w:val="22"/>
        </w:rPr>
        <w:t>;</w:t>
      </w:r>
    </w:p>
    <w:p w:rsidR="003E2486" w:rsidRPr="003E2486" w:rsidRDefault="00506FA3" w:rsidP="003E2486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1.1.33.</w:t>
      </w:r>
      <w:r w:rsidR="003E2486" w:rsidRPr="003E2486">
        <w:rPr>
          <w:sz w:val="22"/>
          <w:szCs w:val="22"/>
        </w:rPr>
        <w:t xml:space="preserve"> Машинка Coopter 90 GX270 д/разглаживания свежих бетонных поверхностей</w:t>
      </w:r>
      <w:r>
        <w:rPr>
          <w:sz w:val="22"/>
          <w:szCs w:val="22"/>
        </w:rPr>
        <w:t>;</w:t>
      </w:r>
    </w:p>
    <w:p w:rsidR="003E2486" w:rsidRPr="003E2486" w:rsidRDefault="00506FA3" w:rsidP="003E2486">
      <w:pPr>
        <w:pStyle w:val="5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1.1.34.</w:t>
      </w:r>
      <w:r w:rsidR="003E2486" w:rsidRPr="003E2486">
        <w:rPr>
          <w:sz w:val="22"/>
          <w:szCs w:val="22"/>
        </w:rPr>
        <w:t xml:space="preserve"> Машинка Coopter 90 GX270 д/разглаживания свежих бетонных поверхностей</w:t>
      </w:r>
      <w:r>
        <w:rPr>
          <w:sz w:val="22"/>
          <w:szCs w:val="22"/>
        </w:rPr>
        <w:t>;</w:t>
      </w:r>
    </w:p>
    <w:p w:rsidR="003E2486" w:rsidRPr="003E2486" w:rsidRDefault="00506FA3" w:rsidP="003E2486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1.1.35.</w:t>
      </w:r>
      <w:r w:rsidR="003E2486" w:rsidRPr="003E2486">
        <w:rPr>
          <w:sz w:val="22"/>
          <w:szCs w:val="22"/>
        </w:rPr>
        <w:t xml:space="preserve"> Машинка Coopter 90 GX270 д/разглаживания свежих бетонных поверхностей</w:t>
      </w:r>
      <w:r w:rsidR="003E2486" w:rsidRPr="003E2486">
        <w:rPr>
          <w:sz w:val="22"/>
          <w:szCs w:val="22"/>
        </w:rPr>
        <w:tab/>
      </w:r>
      <w:r>
        <w:rPr>
          <w:sz w:val="22"/>
          <w:szCs w:val="22"/>
        </w:rPr>
        <w:t>.</w:t>
      </w:r>
    </w:p>
    <w:p w:rsidR="007A0A28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3E2486">
        <w:rPr>
          <w:sz w:val="22"/>
          <w:szCs w:val="22"/>
        </w:rPr>
        <w:t xml:space="preserve">1.2. Право собственности на имущество возникает у Покупателя с момента </w:t>
      </w:r>
      <w:r w:rsidR="000E571D">
        <w:rPr>
          <w:sz w:val="22"/>
          <w:szCs w:val="22"/>
        </w:rPr>
        <w:t>подписания акта приема-передачи оборудования.</w:t>
      </w:r>
    </w:p>
    <w:p w:rsidR="00336301" w:rsidRPr="003E2486" w:rsidRDefault="00336301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Pr="00336301">
        <w:rPr>
          <w:sz w:val="22"/>
          <w:szCs w:val="22"/>
        </w:rPr>
        <w:t>После подписания настоящего Договора</w:t>
      </w:r>
      <w:r>
        <w:rPr>
          <w:sz w:val="22"/>
          <w:szCs w:val="22"/>
        </w:rPr>
        <w:t xml:space="preserve"> и акта приема-передачи</w:t>
      </w:r>
      <w:r w:rsidRPr="00336301">
        <w:rPr>
          <w:sz w:val="22"/>
          <w:szCs w:val="22"/>
        </w:rPr>
        <w:t xml:space="preserve"> Покупатель не вправе заявлять Продавцу претензии относительно качественных свойств и комплектности имущества, подлежащего передаче по настоящему договору.</w:t>
      </w:r>
    </w:p>
    <w:p w:rsidR="0089633E" w:rsidRDefault="0089633E" w:rsidP="00B61D9A">
      <w:pPr>
        <w:pStyle w:val="5"/>
        <w:shd w:val="clear" w:color="auto" w:fill="auto"/>
        <w:spacing w:line="250" w:lineRule="exact"/>
        <w:jc w:val="both"/>
        <w:rPr>
          <w:color w:val="000000"/>
        </w:rPr>
      </w:pP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B61D9A">
        <w:rPr>
          <w:rFonts w:ascii="Times New Roman" w:hAnsi="Times New Roman"/>
          <w:b/>
          <w:lang w:val="ru-RU" w:eastAsia="ru-RU"/>
        </w:rPr>
        <w:t>2. ПРАВА И ОБЯЗАННОСТИ СТОРОН</w:t>
      </w:r>
    </w:p>
    <w:p w:rsidR="00B61D9A" w:rsidRPr="00B61D9A" w:rsidRDefault="00B61D9A" w:rsidP="000E57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2.1. Продавец обязан:</w:t>
      </w:r>
    </w:p>
    <w:p w:rsidR="00B61D9A" w:rsidRPr="00B61D9A" w:rsidRDefault="00B61D9A" w:rsidP="000E57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2.1.1. Передать Покупателю оборудование</w:t>
      </w:r>
      <w:r w:rsidR="000E571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надлежащего качества в порядке и в сроки, предусмотренные настоящим Договором.</w:t>
      </w:r>
    </w:p>
    <w:p w:rsidR="00B61D9A" w:rsidRPr="00B61D9A" w:rsidRDefault="00B61D9A" w:rsidP="000E57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2.1.2. Передать оборудование</w:t>
      </w:r>
      <w:r w:rsidR="000E571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свободным от прав третьих лиц.</w:t>
      </w:r>
    </w:p>
    <w:p w:rsidR="00B61D9A" w:rsidRPr="00B61D9A" w:rsidRDefault="00B61D9A" w:rsidP="000E57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2.2. Покупатель обязан:</w:t>
      </w:r>
    </w:p>
    <w:p w:rsidR="00B61D9A" w:rsidRPr="00B61D9A" w:rsidRDefault="00B61D9A" w:rsidP="000E57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2.2.1. Принять оборудование</w:t>
      </w:r>
      <w:r w:rsidR="000E571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от Продавца в порядке и в сроки, предусмотренные настоящим Договором.</w:t>
      </w:r>
    </w:p>
    <w:p w:rsidR="00B61D9A" w:rsidRPr="00B61D9A" w:rsidRDefault="00B61D9A" w:rsidP="000E57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2.2.2. Оплатить оборудование</w:t>
      </w:r>
      <w:r w:rsidR="000E571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:rsidR="00B61D9A" w:rsidRDefault="00B61D9A" w:rsidP="00B61D9A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336301" w:rsidRPr="00336301" w:rsidRDefault="00336301" w:rsidP="00DB7881">
      <w:pPr>
        <w:tabs>
          <w:tab w:val="left" w:pos="0"/>
        </w:tabs>
        <w:suppressAutoHyphens/>
        <w:spacing w:after="0"/>
        <w:jc w:val="center"/>
        <w:rPr>
          <w:rFonts w:ascii="Times New Roman" w:hAnsi="Times New Roman"/>
          <w:b/>
          <w:lang w:val="ru-RU" w:eastAsia="ar-SA"/>
        </w:rPr>
      </w:pPr>
      <w:r w:rsidRPr="00336301">
        <w:rPr>
          <w:rFonts w:ascii="Times New Roman" w:hAnsi="Times New Roman"/>
          <w:b/>
          <w:lang w:val="ru-RU" w:eastAsia="ar-SA"/>
        </w:rPr>
        <w:t xml:space="preserve">3. </w:t>
      </w:r>
      <w:r w:rsidR="00091F47">
        <w:rPr>
          <w:rFonts w:ascii="Times New Roman" w:hAnsi="Times New Roman"/>
          <w:b/>
          <w:lang w:val="ru-RU" w:eastAsia="ar-SA"/>
        </w:rPr>
        <w:t>ЦЕНА И ПОРЯДОК РАСЧЕТОВ</w:t>
      </w:r>
    </w:p>
    <w:p w:rsidR="00336301" w:rsidRPr="00336301" w:rsidRDefault="00336301" w:rsidP="00DB7881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lang w:val="ru-RU" w:eastAsia="ar-SA"/>
        </w:rPr>
      </w:pPr>
      <w:r w:rsidRPr="00336301">
        <w:rPr>
          <w:rFonts w:ascii="Times New Roman" w:hAnsi="Times New Roman"/>
          <w:lang w:val="ru-RU" w:eastAsia="ar-SA"/>
        </w:rPr>
        <w:t>3.1.</w:t>
      </w:r>
      <w:r>
        <w:rPr>
          <w:rFonts w:ascii="Times New Roman" w:hAnsi="Times New Roman"/>
          <w:lang w:val="ru-RU" w:eastAsia="ar-SA"/>
        </w:rPr>
        <w:t xml:space="preserve"> </w:t>
      </w:r>
      <w:r w:rsidRPr="00336301">
        <w:rPr>
          <w:rFonts w:ascii="Times New Roman" w:hAnsi="Times New Roman"/>
          <w:lang w:val="ru-RU" w:eastAsia="ar-SA"/>
        </w:rPr>
        <w:t xml:space="preserve">Цена продажи имущества, указанного в п. 1.1 Договора, </w:t>
      </w:r>
      <w:r>
        <w:rPr>
          <w:rFonts w:ascii="Times New Roman" w:hAnsi="Times New Roman"/>
          <w:lang w:val="ru-RU" w:eastAsia="ar-SA"/>
        </w:rPr>
        <w:t xml:space="preserve">определена по итогам проведения </w:t>
      </w:r>
      <w:r w:rsidRPr="00336301">
        <w:rPr>
          <w:rFonts w:ascii="Times New Roman" w:hAnsi="Times New Roman"/>
          <w:lang w:val="ru-RU" w:eastAsia="ar-SA"/>
        </w:rPr>
        <w:t>торгов</w:t>
      </w:r>
      <w:r>
        <w:rPr>
          <w:rFonts w:ascii="Times New Roman" w:hAnsi="Times New Roman"/>
          <w:lang w:val="ru-RU" w:eastAsia="ar-SA"/>
        </w:rPr>
        <w:t xml:space="preserve"> на основании протокола от__</w:t>
      </w:r>
      <w:r w:rsidR="00E544DA">
        <w:rPr>
          <w:rFonts w:ascii="Times New Roman" w:hAnsi="Times New Roman"/>
          <w:lang w:val="ru-RU" w:eastAsia="ar-SA"/>
        </w:rPr>
        <w:t>__</w:t>
      </w:r>
      <w:r>
        <w:rPr>
          <w:rFonts w:ascii="Times New Roman" w:hAnsi="Times New Roman"/>
          <w:lang w:val="ru-RU" w:eastAsia="ar-SA"/>
        </w:rPr>
        <w:t xml:space="preserve"> №__</w:t>
      </w:r>
      <w:r w:rsidR="00E544DA">
        <w:rPr>
          <w:rFonts w:ascii="Times New Roman" w:hAnsi="Times New Roman"/>
          <w:lang w:val="ru-RU" w:eastAsia="ar-SA"/>
        </w:rPr>
        <w:t>__</w:t>
      </w:r>
      <w:r>
        <w:rPr>
          <w:rFonts w:ascii="Times New Roman" w:hAnsi="Times New Roman"/>
          <w:lang w:val="ru-RU" w:eastAsia="ar-SA"/>
        </w:rPr>
        <w:t xml:space="preserve"> </w:t>
      </w:r>
      <w:r w:rsidRPr="00336301">
        <w:rPr>
          <w:rFonts w:ascii="Times New Roman" w:hAnsi="Times New Roman"/>
          <w:lang w:val="ru-RU" w:eastAsia="ar-SA"/>
        </w:rPr>
        <w:t xml:space="preserve"> </w:t>
      </w:r>
      <w:r w:rsidR="00E544DA">
        <w:rPr>
          <w:rFonts w:ascii="Times New Roman" w:hAnsi="Times New Roman"/>
          <w:lang w:val="ru-RU" w:eastAsia="ar-SA"/>
        </w:rPr>
        <w:t xml:space="preserve">о подведении результатов проведения торгов и определения победителя </w:t>
      </w:r>
      <w:r w:rsidRPr="00336301">
        <w:rPr>
          <w:rFonts w:ascii="Times New Roman" w:hAnsi="Times New Roman"/>
          <w:lang w:val="ru-RU" w:eastAsia="ar-SA"/>
        </w:rPr>
        <w:t xml:space="preserve">и составляет </w:t>
      </w:r>
      <w:r w:rsidR="00E544DA">
        <w:rPr>
          <w:rFonts w:ascii="Times New Roman" w:hAnsi="Times New Roman"/>
          <w:lang w:val="ru-RU" w:eastAsia="ar-SA"/>
        </w:rPr>
        <w:t>____________________</w:t>
      </w:r>
      <w:r w:rsidRPr="00336301">
        <w:rPr>
          <w:rFonts w:ascii="Times New Roman" w:hAnsi="Times New Roman"/>
          <w:lang w:val="ru-RU" w:eastAsia="ar-SA"/>
        </w:rPr>
        <w:t>, НДС не облагается.</w:t>
      </w:r>
    </w:p>
    <w:p w:rsidR="00336301" w:rsidRDefault="00336301" w:rsidP="00E544DA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lang w:val="ru-RU" w:eastAsia="ar-SA"/>
        </w:rPr>
      </w:pPr>
      <w:r w:rsidRPr="00336301">
        <w:rPr>
          <w:rFonts w:ascii="Times New Roman" w:hAnsi="Times New Roman"/>
          <w:lang w:val="ru-RU" w:eastAsia="ar-SA"/>
        </w:rPr>
        <w:t>3.2.</w:t>
      </w:r>
      <w:r w:rsidR="00E544DA">
        <w:rPr>
          <w:rFonts w:ascii="Times New Roman" w:hAnsi="Times New Roman"/>
          <w:lang w:val="ru-RU" w:eastAsia="ar-SA"/>
        </w:rPr>
        <w:t xml:space="preserve"> </w:t>
      </w:r>
      <w:r w:rsidRPr="00336301">
        <w:rPr>
          <w:rFonts w:ascii="Times New Roman" w:hAnsi="Times New Roman"/>
          <w:lang w:val="ru-RU" w:eastAsia="ar-SA"/>
        </w:rPr>
        <w:t xml:space="preserve">Задаток, уплаченный Покупателем </w:t>
      </w:r>
      <w:r w:rsidR="00091F47">
        <w:rPr>
          <w:rFonts w:ascii="Times New Roman" w:hAnsi="Times New Roman"/>
          <w:lang w:val="ru-RU" w:eastAsia="ar-SA"/>
        </w:rPr>
        <w:t xml:space="preserve">на расчетный счет организатора торгов, указанный в договоре о задатке, </w:t>
      </w:r>
      <w:r w:rsidRPr="00336301">
        <w:rPr>
          <w:rFonts w:ascii="Times New Roman" w:hAnsi="Times New Roman"/>
          <w:lang w:val="ru-RU" w:eastAsia="ar-SA"/>
        </w:rPr>
        <w:t xml:space="preserve">в размере </w:t>
      </w:r>
      <w:r w:rsidR="00E544DA">
        <w:rPr>
          <w:rFonts w:ascii="Times New Roman" w:hAnsi="Times New Roman"/>
          <w:lang w:val="ru-RU" w:eastAsia="ar-SA"/>
        </w:rPr>
        <w:t>_______________</w:t>
      </w:r>
      <w:r w:rsidRPr="00336301">
        <w:rPr>
          <w:rFonts w:ascii="Times New Roman" w:hAnsi="Times New Roman"/>
          <w:lang w:val="ru-RU" w:eastAsia="ar-SA"/>
        </w:rPr>
        <w:t xml:space="preserve"> засчитывается в счет исполнения Покупателем обязанности по уплате цены имущества. </w:t>
      </w:r>
    </w:p>
    <w:p w:rsidR="00091F47" w:rsidRPr="00336301" w:rsidRDefault="00091F47" w:rsidP="00E544DA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lang w:val="ru-RU" w:eastAsia="ar-SA"/>
        </w:rPr>
      </w:pPr>
      <w:r>
        <w:rPr>
          <w:rFonts w:ascii="Times New Roman" w:hAnsi="Times New Roman"/>
          <w:lang w:val="ru-RU" w:eastAsia="ar-SA"/>
        </w:rPr>
        <w:t>3.3. Оставшаяся сумма подлежит оплате Покупателем по реквизитам расчетного счета Продавца, указанных в</w:t>
      </w:r>
      <w:r w:rsidR="00687D4F">
        <w:rPr>
          <w:rFonts w:ascii="Times New Roman" w:hAnsi="Times New Roman"/>
          <w:lang w:val="ru-RU" w:eastAsia="ar-SA"/>
        </w:rPr>
        <w:t xml:space="preserve"> разделе №7 настоящего Договора </w:t>
      </w:r>
      <w:r w:rsidR="00687D4F" w:rsidRPr="00687D4F">
        <w:rPr>
          <w:rFonts w:ascii="Times New Roman" w:hAnsi="Times New Roman"/>
          <w:lang w:val="ru-RU" w:eastAsia="ar-SA"/>
        </w:rPr>
        <w:t>в течение 30 (тридцати) дней с даты подписа</w:t>
      </w:r>
      <w:bookmarkStart w:id="0" w:name="_GoBack"/>
      <w:bookmarkEnd w:id="0"/>
      <w:r w:rsidR="00687D4F" w:rsidRPr="00687D4F">
        <w:rPr>
          <w:rFonts w:ascii="Times New Roman" w:hAnsi="Times New Roman"/>
          <w:lang w:val="ru-RU" w:eastAsia="ar-SA"/>
        </w:rPr>
        <w:t xml:space="preserve">ния настоящего договора.  </w:t>
      </w:r>
    </w:p>
    <w:p w:rsidR="00336301" w:rsidRPr="00336301" w:rsidRDefault="00336301" w:rsidP="00E544DA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lang w:val="ru-RU" w:eastAsia="ar-SA"/>
        </w:rPr>
      </w:pPr>
      <w:r w:rsidRPr="00336301">
        <w:rPr>
          <w:rFonts w:ascii="Times New Roman" w:hAnsi="Times New Roman"/>
          <w:lang w:val="ru-RU" w:eastAsia="ar-SA"/>
        </w:rPr>
        <w:t>3.</w:t>
      </w:r>
      <w:r w:rsidR="00E544DA">
        <w:rPr>
          <w:rFonts w:ascii="Times New Roman" w:hAnsi="Times New Roman"/>
          <w:lang w:val="ru-RU" w:eastAsia="ar-SA"/>
        </w:rPr>
        <w:t>3</w:t>
      </w:r>
      <w:r w:rsidRPr="00336301">
        <w:rPr>
          <w:rFonts w:ascii="Times New Roman" w:hAnsi="Times New Roman"/>
          <w:lang w:val="ru-RU" w:eastAsia="ar-SA"/>
        </w:rPr>
        <w:t>.</w:t>
      </w:r>
      <w:r w:rsidR="00E544DA">
        <w:rPr>
          <w:rFonts w:ascii="Times New Roman" w:hAnsi="Times New Roman"/>
          <w:lang w:val="ru-RU" w:eastAsia="ar-SA"/>
        </w:rPr>
        <w:t xml:space="preserve"> </w:t>
      </w:r>
      <w:r w:rsidRPr="00336301">
        <w:rPr>
          <w:rFonts w:ascii="Times New Roman" w:hAnsi="Times New Roman"/>
          <w:lang w:val="ru-RU" w:eastAsia="ar-SA"/>
        </w:rPr>
        <w:t xml:space="preserve">Обязательства Покупателя по оплате цены продажи имущества считаются выполненными с момента зачисления всей суммы, указанной в п. 3.1 на счет Продавца. </w:t>
      </w:r>
    </w:p>
    <w:p w:rsidR="00336301" w:rsidRPr="00B61D9A" w:rsidRDefault="00336301" w:rsidP="00B61D9A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604AA3" w:rsidRDefault="00336301" w:rsidP="00E544DA">
      <w:pPr>
        <w:pStyle w:val="5"/>
        <w:shd w:val="clear" w:color="auto" w:fill="auto"/>
        <w:tabs>
          <w:tab w:val="left" w:pos="0"/>
        </w:tabs>
        <w:spacing w:line="250" w:lineRule="exact"/>
        <w:jc w:val="center"/>
        <w:rPr>
          <w:b/>
        </w:rPr>
      </w:pPr>
      <w:r>
        <w:rPr>
          <w:b/>
          <w:color w:val="000000"/>
        </w:rPr>
        <w:t>4.</w:t>
      </w:r>
      <w:r w:rsidR="005E7E71" w:rsidRPr="005E7E71">
        <w:rPr>
          <w:b/>
          <w:color w:val="000000"/>
        </w:rPr>
        <w:t>ОТВЕТСТВЕННОСТЬ СТОРОН</w:t>
      </w:r>
    </w:p>
    <w:p w:rsidR="0089633E" w:rsidRPr="00604AA3" w:rsidRDefault="00E544DA" w:rsidP="00336301">
      <w:pPr>
        <w:pStyle w:val="5"/>
        <w:shd w:val="clear" w:color="auto" w:fill="auto"/>
        <w:tabs>
          <w:tab w:val="left" w:pos="0"/>
        </w:tabs>
        <w:spacing w:line="250" w:lineRule="exact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336301">
        <w:rPr>
          <w:color w:val="000000"/>
          <w:sz w:val="22"/>
          <w:szCs w:val="22"/>
        </w:rPr>
        <w:t>4.1.</w:t>
      </w:r>
      <w:r w:rsidR="0089633E" w:rsidRPr="00604AA3">
        <w:rPr>
          <w:color w:val="000000"/>
          <w:sz w:val="22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:rsidR="00604AA3" w:rsidRPr="00604AA3" w:rsidRDefault="00336301" w:rsidP="00E544DA">
      <w:pPr>
        <w:pStyle w:val="5"/>
        <w:shd w:val="clear" w:color="auto" w:fill="auto"/>
        <w:tabs>
          <w:tab w:val="left" w:pos="0"/>
        </w:tabs>
        <w:spacing w:line="250" w:lineRule="exact"/>
        <w:jc w:val="center"/>
        <w:rPr>
          <w:b/>
        </w:rPr>
      </w:pPr>
      <w:r>
        <w:rPr>
          <w:b/>
          <w:color w:val="000000"/>
        </w:rPr>
        <w:t>5.</w:t>
      </w:r>
      <w:r w:rsidR="00604AA3" w:rsidRPr="00604AA3">
        <w:rPr>
          <w:b/>
          <w:color w:val="000000"/>
        </w:rPr>
        <w:t>РАЗРЕШЕНИЕ СПОРОВ</w:t>
      </w:r>
    </w:p>
    <w:p w:rsidR="00604AA3" w:rsidRPr="00604AA3" w:rsidRDefault="00336301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B61D9A">
        <w:rPr>
          <w:color w:val="000000"/>
          <w:sz w:val="22"/>
          <w:szCs w:val="22"/>
        </w:rPr>
        <w:t>.1.</w:t>
      </w:r>
      <w:r w:rsidR="0089633E" w:rsidRPr="00604AA3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>
        <w:rPr>
          <w:color w:val="000000"/>
          <w:sz w:val="22"/>
          <w:szCs w:val="22"/>
        </w:rPr>
        <w:t xml:space="preserve"> Договора</w:t>
      </w:r>
      <w:r w:rsidR="0089633E" w:rsidRPr="00604AA3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:rsidR="00604AA3" w:rsidRPr="00604AA3" w:rsidRDefault="00336301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B61D9A">
        <w:rPr>
          <w:color w:val="000000"/>
          <w:sz w:val="22"/>
          <w:szCs w:val="22"/>
        </w:rPr>
        <w:t>.2.</w:t>
      </w:r>
      <w:r w:rsidR="0089633E" w:rsidRPr="00604AA3">
        <w:rPr>
          <w:color w:val="000000"/>
          <w:sz w:val="22"/>
          <w:szCs w:val="22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B61D9A">
        <w:rPr>
          <w:color w:val="000000"/>
          <w:sz w:val="22"/>
          <w:szCs w:val="22"/>
        </w:rPr>
        <w:t>Московской области</w:t>
      </w:r>
      <w:r w:rsidR="0089633E" w:rsidRPr="00604AA3">
        <w:rPr>
          <w:color w:val="000000"/>
          <w:sz w:val="22"/>
          <w:szCs w:val="22"/>
        </w:rPr>
        <w:t>.</w:t>
      </w:r>
    </w:p>
    <w:p w:rsidR="00604AA3" w:rsidRPr="00604AA3" w:rsidRDefault="00604AA3" w:rsidP="00604AA3">
      <w:pPr>
        <w:pStyle w:val="5"/>
        <w:shd w:val="clear" w:color="auto" w:fill="auto"/>
        <w:tabs>
          <w:tab w:val="left" w:pos="442"/>
        </w:tabs>
        <w:spacing w:line="250" w:lineRule="exact"/>
        <w:ind w:left="709" w:right="80"/>
        <w:jc w:val="both"/>
        <w:rPr>
          <w:sz w:val="22"/>
          <w:szCs w:val="22"/>
        </w:rPr>
      </w:pPr>
    </w:p>
    <w:p w:rsidR="00604AA3" w:rsidRPr="00E544DA" w:rsidRDefault="00E544DA" w:rsidP="00E544DA">
      <w:pPr>
        <w:pStyle w:val="5"/>
        <w:shd w:val="clear" w:color="auto" w:fill="auto"/>
        <w:tabs>
          <w:tab w:val="left" w:pos="0"/>
        </w:tabs>
        <w:spacing w:line="254" w:lineRule="exact"/>
        <w:jc w:val="center"/>
        <w:rPr>
          <w:b/>
        </w:rPr>
      </w:pPr>
      <w:r>
        <w:rPr>
          <w:b/>
          <w:color w:val="000000"/>
        </w:rPr>
        <w:t>6.</w:t>
      </w:r>
      <w:r w:rsidR="00604AA3" w:rsidRPr="00604AA3">
        <w:rPr>
          <w:b/>
          <w:color w:val="000000"/>
        </w:rPr>
        <w:t>ПРОЧИЕ УСЛОВИЯ</w:t>
      </w:r>
    </w:p>
    <w:p w:rsidR="0089633E" w:rsidRPr="00604AA3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Договор</w:t>
      </w:r>
      <w:r w:rsidR="0089633E" w:rsidRPr="00604AA3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>
        <w:rPr>
          <w:color w:val="000000"/>
          <w:sz w:val="22"/>
          <w:szCs w:val="22"/>
        </w:rPr>
        <w:t xml:space="preserve"> Договора</w:t>
      </w:r>
      <w:r w:rsidRPr="00604AA3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или дополнительного соглашения к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 xml:space="preserve">, являются его неотъемлемой и составной частью и </w:t>
      </w:r>
      <w:r w:rsidRPr="00604AA3">
        <w:rPr>
          <w:color w:val="000000"/>
          <w:sz w:val="22"/>
          <w:szCs w:val="22"/>
        </w:rPr>
        <w:lastRenderedPageBreak/>
        <w:t>прилагаются к нему, если они составлены в письменной форме, подписаны сторонами.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Во всем ином, что не урегулировано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:rsidR="0089633E" w:rsidRPr="0095520D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Настоящий Договор составлен </w:t>
      </w:r>
      <w:r w:rsidR="0089633E" w:rsidRPr="00604AA3">
        <w:rPr>
          <w:color w:val="000000"/>
          <w:sz w:val="22"/>
          <w:szCs w:val="22"/>
        </w:rPr>
        <w:t xml:space="preserve">в </w:t>
      </w:r>
      <w:r w:rsidR="000E571D">
        <w:rPr>
          <w:color w:val="000000"/>
          <w:sz w:val="22"/>
          <w:szCs w:val="22"/>
        </w:rPr>
        <w:t>2</w:t>
      </w:r>
      <w:r w:rsidR="0089633E" w:rsidRPr="00604AA3">
        <w:rPr>
          <w:color w:val="000000"/>
          <w:sz w:val="22"/>
          <w:szCs w:val="22"/>
        </w:rPr>
        <w:t>-х экземплярах, по одному для каждой из Сторон</w:t>
      </w:r>
      <w:r w:rsidR="000E571D">
        <w:rPr>
          <w:color w:val="000000"/>
          <w:sz w:val="22"/>
          <w:szCs w:val="22"/>
        </w:rPr>
        <w:t>.</w:t>
      </w:r>
    </w:p>
    <w:p w:rsidR="0095520D" w:rsidRPr="00604AA3" w:rsidRDefault="0095520D" w:rsidP="0095520D">
      <w:pPr>
        <w:pStyle w:val="5"/>
        <w:shd w:val="clear" w:color="auto" w:fill="auto"/>
        <w:tabs>
          <w:tab w:val="left" w:pos="442"/>
        </w:tabs>
        <w:spacing w:line="254" w:lineRule="exact"/>
        <w:ind w:left="709" w:right="80"/>
        <w:jc w:val="both"/>
        <w:rPr>
          <w:sz w:val="22"/>
          <w:szCs w:val="22"/>
        </w:rPr>
      </w:pPr>
    </w:p>
    <w:p w:rsidR="00A26674" w:rsidRPr="00E544DA" w:rsidRDefault="00E544DA" w:rsidP="00E544DA">
      <w:pPr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7.</w:t>
      </w:r>
      <w:r w:rsidR="001A4F2F" w:rsidRPr="00E544DA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p w:rsidR="001A4F2F" w:rsidRPr="001A4F2F" w:rsidRDefault="001A4F2F" w:rsidP="001A4F2F">
      <w:pPr>
        <w:pStyle w:val="a4"/>
        <w:rPr>
          <w:rFonts w:ascii="Times New Roman" w:hAnsi="Times New Roman"/>
          <w:b/>
          <w:color w:val="000000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03"/>
      </w:tblGrid>
      <w:tr w:rsidR="001A4F2F" w:rsidRPr="0095520D" w:rsidTr="00B91C4F">
        <w:trPr>
          <w:trHeight w:val="413"/>
        </w:trPr>
        <w:tc>
          <w:tcPr>
            <w:tcW w:w="4503" w:type="dxa"/>
          </w:tcPr>
          <w:p w:rsidR="001A4F2F" w:rsidRPr="00466593" w:rsidRDefault="00B61D9A" w:rsidP="0095520D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466593">
              <w:rPr>
                <w:rFonts w:ascii="Times New Roman" w:hAnsi="Times New Roman"/>
                <w:b/>
                <w:lang w:val="ru-RU"/>
              </w:rPr>
              <w:t>Продавец</w:t>
            </w:r>
            <w:r w:rsidR="001A4F2F" w:rsidRPr="00466593">
              <w:rPr>
                <w:rFonts w:ascii="Times New Roman" w:hAnsi="Times New Roman"/>
                <w:b/>
                <w:lang w:val="ru-RU"/>
              </w:rPr>
              <w:t>:</w:t>
            </w:r>
          </w:p>
          <w:p w:rsidR="001A4F2F" w:rsidRPr="00466593" w:rsidRDefault="00B91C4F" w:rsidP="0095520D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466593">
              <w:rPr>
                <w:rFonts w:ascii="Times New Roman" w:hAnsi="Times New Roman"/>
                <w:b/>
                <w:lang w:val="ru-RU"/>
              </w:rPr>
              <w:t xml:space="preserve">ОАО «СтромРемонтНаладка» </w:t>
            </w:r>
            <w:r w:rsidRPr="00466593">
              <w:rPr>
                <w:rFonts w:ascii="Times New Roman" w:hAnsi="Times New Roman"/>
                <w:lang w:val="ru-RU"/>
              </w:rPr>
              <w:t xml:space="preserve">(ОГРН: 1035006463535, ИНН: 5032019684, адрес: 143002, </w:t>
            </w:r>
            <w:proofErr w:type="gramStart"/>
            <w:r w:rsidRPr="00466593">
              <w:rPr>
                <w:rFonts w:ascii="Times New Roman" w:hAnsi="Times New Roman"/>
                <w:lang w:val="ru-RU"/>
              </w:rPr>
              <w:t>Московская</w:t>
            </w:r>
            <w:proofErr w:type="gramEnd"/>
            <w:r w:rsidRPr="00466593">
              <w:rPr>
                <w:rFonts w:ascii="Times New Roman" w:hAnsi="Times New Roman"/>
                <w:lang w:val="ru-RU"/>
              </w:rPr>
              <w:t xml:space="preserve"> обл., Одинцовский р-н, г. Одинцово, ул. Западная, 7)</w:t>
            </w:r>
            <w:r w:rsidR="00C03A9F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1A4F2F" w:rsidRPr="00C03A9F" w:rsidTr="00B91C4F">
        <w:trPr>
          <w:trHeight w:val="1609"/>
        </w:trPr>
        <w:tc>
          <w:tcPr>
            <w:tcW w:w="4503" w:type="dxa"/>
          </w:tcPr>
          <w:p w:rsidR="00781DC3" w:rsidRPr="00466593" w:rsidRDefault="00E057CE" w:rsidP="00C03A9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gramStart"/>
            <w:r w:rsidRPr="00466593">
              <w:rPr>
                <w:rFonts w:ascii="Times New Roman" w:hAnsi="Times New Roman"/>
                <w:lang w:val="ru-RU"/>
              </w:rPr>
              <w:t>р</w:t>
            </w:r>
            <w:proofErr w:type="gramEnd"/>
            <w:r w:rsidRPr="00466593">
              <w:rPr>
                <w:rFonts w:ascii="Times New Roman" w:hAnsi="Times New Roman"/>
                <w:lang w:val="ru-RU"/>
              </w:rPr>
              <w:t>/</w:t>
            </w:r>
            <w:proofErr w:type="spellStart"/>
            <w:r w:rsidRPr="00466593">
              <w:rPr>
                <w:rFonts w:ascii="Times New Roman" w:hAnsi="Times New Roman"/>
                <w:lang w:val="ru-RU"/>
              </w:rPr>
              <w:t>сч</w:t>
            </w:r>
            <w:proofErr w:type="spellEnd"/>
            <w:r w:rsidR="00C03A9F">
              <w:rPr>
                <w:rFonts w:ascii="Times New Roman" w:hAnsi="Times New Roman"/>
                <w:lang w:val="ru-RU"/>
              </w:rPr>
              <w:t>.</w:t>
            </w:r>
            <w:r w:rsidRPr="00466593">
              <w:rPr>
                <w:rFonts w:ascii="Times New Roman" w:hAnsi="Times New Roman"/>
                <w:lang w:val="ru-RU"/>
              </w:rPr>
              <w:t xml:space="preserve"> </w:t>
            </w:r>
            <w:r w:rsidR="00C03A9F">
              <w:rPr>
                <w:rFonts w:ascii="Times New Roman" w:hAnsi="Times New Roman"/>
                <w:lang w:val="ru-RU"/>
              </w:rPr>
              <w:t>№</w:t>
            </w:r>
            <w:r w:rsidR="00C03A9F" w:rsidRPr="00C03A9F">
              <w:rPr>
                <w:rFonts w:ascii="Times New Roman" w:hAnsi="Times New Roman"/>
                <w:lang w:val="ru-RU"/>
              </w:rPr>
              <w:t>40702810200900006904  в АКБ «Российский капитал» (ПАО), БИК 044525266, к/</w:t>
            </w:r>
            <w:proofErr w:type="spellStart"/>
            <w:r w:rsidR="00C03A9F" w:rsidRPr="00C03A9F">
              <w:rPr>
                <w:rFonts w:ascii="Times New Roman" w:hAnsi="Times New Roman"/>
                <w:lang w:val="ru-RU"/>
              </w:rPr>
              <w:t>сч</w:t>
            </w:r>
            <w:proofErr w:type="spellEnd"/>
            <w:r w:rsidR="00C03A9F" w:rsidRPr="00C03A9F">
              <w:rPr>
                <w:rFonts w:ascii="Times New Roman" w:hAnsi="Times New Roman"/>
                <w:lang w:val="ru-RU"/>
              </w:rPr>
              <w:t>. №30101810345250000266 в  ГУ Банка России по ЦФО</w:t>
            </w:r>
            <w:r w:rsidR="00C03A9F">
              <w:rPr>
                <w:rFonts w:ascii="Times New Roman" w:hAnsi="Times New Roman"/>
                <w:lang w:val="ru-RU"/>
              </w:rPr>
              <w:t>.</w:t>
            </w:r>
          </w:p>
          <w:p w:rsidR="00B91C4F" w:rsidRPr="00466593" w:rsidRDefault="00B91C4F" w:rsidP="0095520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:rsidR="00B91C4F" w:rsidRPr="00466593" w:rsidRDefault="00B91C4F" w:rsidP="0095520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:rsidR="00B91C4F" w:rsidRPr="00466593" w:rsidRDefault="00B91C4F" w:rsidP="0095520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:rsidR="00B91C4F" w:rsidRPr="00466593" w:rsidRDefault="00B91C4F" w:rsidP="0095520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:rsidR="00B91C4F" w:rsidRPr="00466593" w:rsidRDefault="00B91C4F" w:rsidP="0095520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:rsidR="00B91C4F" w:rsidRPr="00466593" w:rsidRDefault="00B91C4F" w:rsidP="0095520D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  <w:p w:rsidR="001A4F2F" w:rsidRPr="00466593" w:rsidRDefault="001A4F2F" w:rsidP="0095520D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466593">
              <w:rPr>
                <w:rFonts w:ascii="Times New Roman" w:hAnsi="Times New Roman"/>
                <w:b/>
                <w:lang w:val="ru-RU"/>
              </w:rPr>
              <w:t xml:space="preserve">Конкурсный управляющий </w:t>
            </w:r>
          </w:p>
          <w:p w:rsidR="001A4F2F" w:rsidRPr="00466593" w:rsidRDefault="001A4F2F" w:rsidP="0095520D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466593">
              <w:rPr>
                <w:rFonts w:ascii="Times New Roman" w:hAnsi="Times New Roman"/>
                <w:b/>
                <w:lang w:val="ru-RU"/>
              </w:rPr>
              <w:t xml:space="preserve">______________________ </w:t>
            </w:r>
            <w:r w:rsidR="00B91C4F" w:rsidRPr="00466593">
              <w:rPr>
                <w:rFonts w:ascii="Times New Roman" w:hAnsi="Times New Roman"/>
                <w:b/>
                <w:lang w:val="ru-RU"/>
              </w:rPr>
              <w:t>Скворцов Г.В.</w:t>
            </w:r>
          </w:p>
          <w:p w:rsidR="001A4F2F" w:rsidRPr="00466593" w:rsidRDefault="001A4F2F" w:rsidP="0095520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66593">
              <w:rPr>
                <w:rFonts w:ascii="Times New Roman" w:hAnsi="Times New Roman"/>
                <w:b/>
                <w:lang w:val="ru-RU"/>
              </w:rPr>
              <w:t>М.П.</w:t>
            </w:r>
          </w:p>
        </w:tc>
      </w:tr>
    </w:tbl>
    <w:p w:rsidR="001A4F2F" w:rsidRPr="001A4F2F" w:rsidRDefault="00B61D9A" w:rsidP="001A4F2F">
      <w:pPr>
        <w:tabs>
          <w:tab w:val="center" w:pos="2768"/>
        </w:tabs>
        <w:ind w:left="72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Покупатель</w:t>
      </w:r>
      <w:r w:rsidR="001A4F2F">
        <w:rPr>
          <w:rFonts w:ascii="Times New Roman" w:hAnsi="Times New Roman"/>
          <w:b/>
          <w:lang w:val="ru-RU"/>
        </w:rPr>
        <w:t>:</w:t>
      </w:r>
      <w:r w:rsidR="001A4F2F">
        <w:rPr>
          <w:rFonts w:ascii="Times New Roman" w:hAnsi="Times New Roman"/>
          <w:b/>
          <w:lang w:val="ru-RU"/>
        </w:rPr>
        <w:br w:type="textWrapping" w:clear="all"/>
      </w:r>
    </w:p>
    <w:sectPr w:rsidR="001A4F2F" w:rsidRPr="001A4F2F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69"/>
    <w:rsid w:val="00010F12"/>
    <w:rsid w:val="00057BBD"/>
    <w:rsid w:val="00091B22"/>
    <w:rsid w:val="00091F47"/>
    <w:rsid w:val="000E571D"/>
    <w:rsid w:val="000E63C6"/>
    <w:rsid w:val="00146DF2"/>
    <w:rsid w:val="001A4F2F"/>
    <w:rsid w:val="001B051A"/>
    <w:rsid w:val="001D3030"/>
    <w:rsid w:val="002271FD"/>
    <w:rsid w:val="00250AF1"/>
    <w:rsid w:val="002B365D"/>
    <w:rsid w:val="00336301"/>
    <w:rsid w:val="003D5463"/>
    <w:rsid w:val="003E2486"/>
    <w:rsid w:val="004036B5"/>
    <w:rsid w:val="00422A75"/>
    <w:rsid w:val="00466593"/>
    <w:rsid w:val="004B667A"/>
    <w:rsid w:val="004C529A"/>
    <w:rsid w:val="004D4118"/>
    <w:rsid w:val="004E5FDB"/>
    <w:rsid w:val="00501301"/>
    <w:rsid w:val="00506FA3"/>
    <w:rsid w:val="005514C0"/>
    <w:rsid w:val="005E7E71"/>
    <w:rsid w:val="00604AA3"/>
    <w:rsid w:val="00611471"/>
    <w:rsid w:val="00687D4F"/>
    <w:rsid w:val="00694387"/>
    <w:rsid w:val="00781DC3"/>
    <w:rsid w:val="00781F69"/>
    <w:rsid w:val="00785B77"/>
    <w:rsid w:val="007932C3"/>
    <w:rsid w:val="007A0A28"/>
    <w:rsid w:val="007A5B67"/>
    <w:rsid w:val="008411A4"/>
    <w:rsid w:val="00844521"/>
    <w:rsid w:val="0089633E"/>
    <w:rsid w:val="008B56B0"/>
    <w:rsid w:val="0095520D"/>
    <w:rsid w:val="00A26674"/>
    <w:rsid w:val="00A60884"/>
    <w:rsid w:val="00AA51F5"/>
    <w:rsid w:val="00AF2B8D"/>
    <w:rsid w:val="00B61D9A"/>
    <w:rsid w:val="00B91C4F"/>
    <w:rsid w:val="00BB2978"/>
    <w:rsid w:val="00BD550A"/>
    <w:rsid w:val="00C03A9F"/>
    <w:rsid w:val="00C341DC"/>
    <w:rsid w:val="00DA2EB4"/>
    <w:rsid w:val="00DB7881"/>
    <w:rsid w:val="00DC7D8D"/>
    <w:rsid w:val="00DF20DA"/>
    <w:rsid w:val="00E057CE"/>
    <w:rsid w:val="00E544DA"/>
    <w:rsid w:val="00ED040E"/>
    <w:rsid w:val="00ED55E7"/>
    <w:rsid w:val="00F355D2"/>
    <w:rsid w:val="00FA1FDB"/>
    <w:rsid w:val="00FE731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9282B1DE</Template>
  <TotalTime>74</TotalTime>
  <Pages>3</Pages>
  <Words>817</Words>
  <Characters>6000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Татьяна М.А.</cp:lastModifiedBy>
  <cp:revision>26</cp:revision>
  <dcterms:created xsi:type="dcterms:W3CDTF">2017-10-03T16:37:00Z</dcterms:created>
  <dcterms:modified xsi:type="dcterms:W3CDTF">2018-06-14T12:33:00Z</dcterms:modified>
</cp:coreProperties>
</file>