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F4AD8" w14:textId="77777777" w:rsidR="00C84061" w:rsidRPr="00C84061" w:rsidRDefault="00C84061" w:rsidP="00C8406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Договор купли-продажи </w:t>
      </w:r>
    </w:p>
    <w:p w14:paraId="34E70AA6" w14:textId="7C18468E" w:rsidR="00C84061" w:rsidRPr="00C84061" w:rsidRDefault="008A2252" w:rsidP="00C8406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по</w:t>
      </w:r>
      <w:r w:rsidR="00C84061"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итогам торгов</w:t>
      </w:r>
    </w:p>
    <w:p w14:paraId="1E905567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222914C1" w14:textId="056F938A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город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Москва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  <w:t xml:space="preserve">    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  <w:t xml:space="preserve">                      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            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«____»___________202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</w:t>
      </w:r>
    </w:p>
    <w:p w14:paraId="1D0DFCC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3CA6BE13" w14:textId="5F6B5ACB" w:rsidR="00C84061" w:rsidRPr="00C84061" w:rsidRDefault="00C84061" w:rsidP="00C840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Гражданин Российской Федерации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Лабазов Михаил Валерьевич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17.01.1998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 рождения, уроженец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гор. Раменское Московская обл.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, имеющий паспорт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серия 4617, номер 886228, выдан ГУ МВД РОССИИ ПО МОСКОВСКОЙ ОБЛ. 10.02.2018, код подразделения 500-127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проживающий по адресу: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140103, Московская область, г. Раменское, ул. Свободы, 8, кв. 125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именуемый в дальнейшем "Продавец", в лице Финансового управляющего Рущицкой Ольги Евгеньевны, действующей на основании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Решения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Арбитражного суда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Московской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области от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24.06.2025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по делу А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41-18281/2025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с одной стороны, </w:t>
      </w:r>
    </w:p>
    <w:p w14:paraId="63D6B4B2" w14:textId="77777777" w:rsidR="00C84061" w:rsidRPr="00C84061" w:rsidRDefault="00C84061" w:rsidP="00C84061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и </w:t>
      </w:r>
      <w:r w:rsidRPr="00C84061">
        <w:rPr>
          <w:rFonts w:ascii="Times New Roman" w:eastAsia="Calibri" w:hAnsi="Times New Roman" w:cs="Times New Roman"/>
          <w:b/>
          <w:bCs/>
          <w:sz w:val="23"/>
          <w:szCs w:val="23"/>
          <w14:ligatures w14:val="none"/>
        </w:rPr>
        <w:t>_________________________________________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, именуемый(ая/ое) в дальнейшем "Покупатель", в лице ________________________________________, действующего на основании ______________________, с другой стороны, а вместе именуемые "Стороны", заключили настоящий договор о нижеследующем:</w:t>
      </w:r>
    </w:p>
    <w:p w14:paraId="3EDEE9A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08B789F6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1. Предмет и общие условия договора</w:t>
      </w:r>
    </w:p>
    <w:p w14:paraId="04345C5E" w14:textId="695F4189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1.1. В соответствии с Протоколом о результатах проведения торгов по продаже имущества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Лабазова Михаила Валерьевича</w:t>
      </w:r>
      <w:r w:rsidR="007E1A92"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по лоту №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___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от _____________ 202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года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(далее по тексту - Протокол): «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Легковой автомобиль ФОРД ФОКУС, 2003 г.в., цвет: серо-золотистый, VIN: X9FFXXEEDF3E05316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», а также на условиях настоящего договора, Продавец обязуется передать в собственность Покупателя указанное ниже имущество.</w:t>
      </w:r>
    </w:p>
    <w:p w14:paraId="67C825E3" w14:textId="06347D4F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1.2. Характеристики имущества: Легковой автомобиль, марка: 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ФОРД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модель: 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ФОКУС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год изготовления: 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2003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г.в., VIN: 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X9FFXXEEDF3E05316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мощность двигателя, л.с. (кВт):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</w:t>
      </w:r>
      <w:r w:rsid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3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0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(</w:t>
      </w:r>
      <w:r w:rsid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96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), рабочий объем двигателя, куб. см: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</w:t>
      </w:r>
      <w:r w:rsid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988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кузов №: </w:t>
      </w:r>
      <w:r w:rsidR="00FE75FF" w:rsidRPr="00FE75FF">
        <w:rPr>
          <w:rFonts w:ascii="Times New Roman" w:eastAsia="Calibri" w:hAnsi="Times New Roman" w:cs="Times New Roman"/>
          <w:sz w:val="23"/>
          <w:szCs w:val="23"/>
          <w14:ligatures w14:val="none"/>
        </w:rPr>
        <w:t>X9FFXXEEDF3E05316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.</w:t>
      </w:r>
    </w:p>
    <w:p w14:paraId="046267F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1.3. Имущество передается Продавцом Покупателю после того, как Покупатель исполнит свои обязательства по оплате в размере и сроки, предусмотренные настоящим договором. После этого Сторонами договора подписывается акт приема-передачи имущества.</w:t>
      </w:r>
    </w:p>
    <w:p w14:paraId="4E3AEA7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1.4. Покупатель ознакомлен с имуществом и не имеет претензий к его составу, характеристикам и состоянию. </w:t>
      </w:r>
    </w:p>
    <w:p w14:paraId="45417D25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C6ACAD5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2. Обязанности Сторон</w:t>
      </w:r>
    </w:p>
    <w:p w14:paraId="27F437C7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2.1.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Продавец обязуется:</w:t>
      </w:r>
    </w:p>
    <w:p w14:paraId="5F0CA46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2.1.1. Передать Покупателю имущество по акту приема-передачи после полной оплаты покупателем стоимости имущества. </w:t>
      </w:r>
    </w:p>
    <w:p w14:paraId="030D19A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2.2.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Покупатель обязан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:</w:t>
      </w:r>
    </w:p>
    <w:p w14:paraId="289EFC82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2.2.1. Оплатить полную стоимость имущества в соответствии с настоящим договором.</w:t>
      </w:r>
    </w:p>
    <w:p w14:paraId="7649C7F7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2.2.2. В течение 5 (пяти) рабочих дней со дня исполнения всех своих обязательств, предусмотренных настоящим договором, принять от Продавца имущество по акту приема-передачи.</w:t>
      </w:r>
    </w:p>
    <w:p w14:paraId="07893D2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2.2.3. Осуществить регистрацию транспортного средства в связи с переходом права собственности на имущество к Покупателю.</w:t>
      </w:r>
    </w:p>
    <w:p w14:paraId="36FCB74C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526A9FA" w14:textId="77777777" w:rsidR="00661D0E" w:rsidRDefault="00661D0E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1810B12F" w14:textId="7346909C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3. Цена и порядок расчетов</w:t>
      </w:r>
    </w:p>
    <w:p w14:paraId="536A11FE" w14:textId="41C03633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3.1. Стоимость имущества составляет ___________ руб. _______ коп. (____________________рублей ___________ копеек), Задаток, оплаченный Покупателем, составляет ________________ (_______________) руб. 00 коп. Покупатель обязан произвести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lastRenderedPageBreak/>
        <w:t xml:space="preserve">окончательный расчет без учета НДС. Итоговая сумма оплаты Покупателем составляет _______________________руб. __________ коп. (_________________________ рублей ______________копеек). Цена настоящего договора установлена в соответствии с Протоколом о результатах проведения торгов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по лоту №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на сайте https://ru-trade24.ru/ в сети «Интернет». Подведение итогов торгов произошло в _____ «___» __________ 202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года. Цена указана в Протоколе, является окончательной и изменению не подлежит.</w:t>
      </w:r>
    </w:p>
    <w:p w14:paraId="274126C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3.2.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Расходы по регистрации транспортного средства в связи с переходом права собственности и иные, не указанные в настоящем договоре возможные расходы, необходимые для исполнения договорных обязательств, несет Покупатель.</w:t>
      </w:r>
    </w:p>
    <w:p w14:paraId="09794A2E" w14:textId="44038728" w:rsidR="00C84061" w:rsidRPr="00C84061" w:rsidRDefault="00C84061" w:rsidP="007E1A92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3.3. Оплата стоимости имущества по настоящему договору осуществляется Покупателем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в течение тридцати дней с даты подписания настоящего договора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безналичным платежом </w:t>
      </w:r>
      <w:r w:rsidRPr="00C84061">
        <w:rPr>
          <w:rFonts w:ascii="Times New Roman" w:eastAsia="Calibri" w:hAnsi="Times New Roman" w:cs="Times New Roman"/>
          <w:bCs/>
          <w:sz w:val="23"/>
          <w:szCs w:val="23"/>
          <w14:ligatures w14:val="none"/>
        </w:rPr>
        <w:t>по следующим реквизитам: п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олучатель: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ЛАБАЗОВ МИХАИЛ ВАЛЕРЬЕВИЧ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Счет: 40817810650202559779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в ФИЛИАЛ "ЦЕНТРАЛЬНЫЙ" ПАО "СОВКОМБАНК" (БЕРДСК)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к/с 30101810150040000763, БИК 045004763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.</w:t>
      </w:r>
    </w:p>
    <w:p w14:paraId="0D1F8ECC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0EB5D18C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4. Передача Имущества </w:t>
      </w:r>
    </w:p>
    <w:p w14:paraId="7034AC7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4.1. Продавец в течение 5 (пяти) рабочих дней со дня исполнения Покупателем всех своих обязательств, предусмотренных настоящим договором, обязан передать Покупателю имущество. Передача имущества осуществляется посредством подписания Сторонами акта приема-передачи. Момент подписания акта приема-передачи является моментом передачи имущества Покупателю.</w:t>
      </w:r>
    </w:p>
    <w:p w14:paraId="2FCA464D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4.2. Стороны договора определили, что Продавец осуществляет подготовку имущества к передаче его Покупателю, в том числе составление и представление на подписание акта приема-передачи. Указанные действия осуществляются Продавцом своими силами и за свой счет.</w:t>
      </w:r>
    </w:p>
    <w:p w14:paraId="7DF7BA6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4.3. Имущество будет считаться переданным от Продавца Покупателю с момента подписания акта приема-передачи обеими Сторонами договора. С этого момента на Покупателя переходит риск случайной гибели или случайного повреждения имущества, переданного Покупателю.</w:t>
      </w:r>
    </w:p>
    <w:p w14:paraId="23B8129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67ADCB72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5. Возникновение права собственности</w:t>
      </w:r>
    </w:p>
    <w:p w14:paraId="1162D525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5.1. Право собственности на имущество переходит от Продавца к Покупателю с момента передачи имущества по акту.</w:t>
      </w:r>
    </w:p>
    <w:p w14:paraId="1797A22B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2F35082A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6. Ответственность Сторон</w:t>
      </w:r>
    </w:p>
    <w:p w14:paraId="2087041C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6.1. Сторона, не исполнившая или ненадлежащим образом исполнившая свои обязательства по договору при выполнении его условий, несет ответственность в соответствии с действующим законодательством Российской Федерации. </w:t>
      </w:r>
    </w:p>
    <w:p w14:paraId="76B55945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262EA7A0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7. Порядок разрешения споров</w:t>
      </w:r>
    </w:p>
    <w:p w14:paraId="66E16CD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7.1. Споры, вытекающие из настоящего Договора, подлежат рассмотрению в арбитражном суде в порядке, предусмотренном действующим законодательством РФ.</w:t>
      </w:r>
    </w:p>
    <w:p w14:paraId="7118FAB2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66567E44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8. Условия изменения и расторжения договора</w:t>
      </w:r>
    </w:p>
    <w:p w14:paraId="1F36DD6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8.1. Расторжение настоящего договора осуществляется в порядке, предусмотренном законодательством Российской Федерации,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без возврата внесенного задатка.</w:t>
      </w:r>
    </w:p>
    <w:p w14:paraId="16D99FED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35D90E35" w14:textId="6570887B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9. Заключительные положения</w:t>
      </w:r>
    </w:p>
    <w:p w14:paraId="6302C930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9.1. Настоящий договор вступает в силу с момента его подписания и действует до момента окончания исполнения Сторонами договора своих обязательств по нему.</w:t>
      </w:r>
    </w:p>
    <w:p w14:paraId="7CED30A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lastRenderedPageBreak/>
        <w:t>9.2. Настоящий Договор составлен в 3-х экземплярах, имеющих одинаковую юридическую силу: один - для Продавца, один - для Покупателя и один экземпляр для органа, осуществляющего государственную регистрацию прав.</w:t>
      </w:r>
    </w:p>
    <w:p w14:paraId="32700D99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9.3. По всем вопросам, не нашедшим решения в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настоящего договора, имея в виду необходимости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14:paraId="0FC6708A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5FC36CD9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10. Реквизиты и подписи Сторон</w:t>
      </w:r>
    </w:p>
    <w:p w14:paraId="6733B2B9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tbl>
      <w:tblPr>
        <w:tblStyle w:val="af0"/>
        <w:tblW w:w="9583" w:type="dxa"/>
        <w:tblInd w:w="0" w:type="dxa"/>
        <w:tblLook w:val="04A0" w:firstRow="1" w:lastRow="0" w:firstColumn="1" w:lastColumn="0" w:noHBand="0" w:noVBand="1"/>
      </w:tblPr>
      <w:tblGrid>
        <w:gridCol w:w="4815"/>
        <w:gridCol w:w="4768"/>
      </w:tblGrid>
      <w:tr w:rsidR="00C84061" w:rsidRPr="00C84061" w14:paraId="58F4A3F6" w14:textId="77777777" w:rsidTr="007E1A92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40A5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/>
                <w:sz w:val="23"/>
                <w:szCs w:val="23"/>
              </w:rPr>
              <w:t>Продавец:</w:t>
            </w:r>
          </w:p>
          <w:p w14:paraId="7F28C0D2" w14:textId="4430FB8B" w:rsidR="00C84061" w:rsidRPr="00C84061" w:rsidRDefault="007E1A92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Лабазов Михаил Валерьевич</w:t>
            </w:r>
            <w:r w:rsidR="00C84061" w:rsidRPr="00C84061">
              <w:rPr>
                <w:rFonts w:ascii="Times New Roman" w:hAnsi="Times New Roman"/>
                <w:bCs/>
                <w:sz w:val="23"/>
                <w:szCs w:val="23"/>
              </w:rPr>
              <w:t>,</w:t>
            </w:r>
          </w:p>
          <w:p w14:paraId="597A320C" w14:textId="5A63611A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ИНН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504024038124</w:t>
            </w: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, СНИЛС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156-373-683 92</w:t>
            </w:r>
          </w:p>
          <w:p w14:paraId="3FDED6A4" w14:textId="039D85CA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адрес регистрации: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140103, Московская область, г. Раменское, ул. Свободы, 8, кв. 125</w:t>
            </w:r>
          </w:p>
          <w:p w14:paraId="62DD3B13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в лице финансового управляющего </w:t>
            </w:r>
          </w:p>
          <w:p w14:paraId="5C303E83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Рущицкой Ольги Евгеньевны</w:t>
            </w:r>
          </w:p>
          <w:p w14:paraId="41DB1609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ИНН 662900747308 СНИЛС 033-630-625 22,</w:t>
            </w:r>
          </w:p>
          <w:p w14:paraId="0CE92712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адрес для направления корреспонденции: 123317 г. Москва, ул. 3-я Красногвардейская, 3-188, orushchitskaya@yandex.ru</w:t>
            </w:r>
          </w:p>
          <w:p w14:paraId="678CA22C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Банковские реквизиты:</w:t>
            </w:r>
          </w:p>
          <w:p w14:paraId="4D2EFF48" w14:textId="177FA0DC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16"/>
                <w:szCs w:val="16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получатель: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ЛАБАЗОВ МИХАИЛ ВАЛЕРЬЕВИЧ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Счет: 40817810650202559779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в ФИЛИАЛ "ЦЕНТРАЛЬНЫЙ" ПАО "СОВКОМБАНК" (БЕРДСК)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к/с 30101810150040000763, БИК 045004763</w:t>
            </w:r>
          </w:p>
          <w:p w14:paraId="1F045502" w14:textId="77777777" w:rsidR="00C84061" w:rsidRPr="00C84061" w:rsidRDefault="00C84061" w:rsidP="00C84061">
            <w:pPr>
              <w:spacing w:after="255"/>
              <w:ind w:firstLine="22"/>
              <w:contextualSpacing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Финансовый управляющий:</w:t>
            </w:r>
          </w:p>
          <w:p w14:paraId="043DFE21" w14:textId="77777777" w:rsidR="00C84061" w:rsidRPr="00C84061" w:rsidRDefault="00C84061" w:rsidP="00C84061">
            <w:pPr>
              <w:spacing w:after="255"/>
              <w:ind w:firstLine="22"/>
              <w:contextualSpacing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94AE7A4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__________________/О.Е.Рущицкая/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C80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/>
                <w:sz w:val="23"/>
                <w:szCs w:val="23"/>
              </w:rPr>
              <w:t>Покупатель:</w:t>
            </w:r>
          </w:p>
          <w:p w14:paraId="4A402FE2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_______________________________</w:t>
            </w:r>
          </w:p>
          <w:p w14:paraId="1B79D296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ИНН ____________    КПП _____________</w:t>
            </w:r>
          </w:p>
          <w:p w14:paraId="2B908408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Юридический адрес: ____________________ _______________________________________</w:t>
            </w:r>
          </w:p>
          <w:p w14:paraId="622601F1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Почтовый адрес: _____________________ _______________________________________</w:t>
            </w:r>
          </w:p>
          <w:p w14:paraId="67256EFD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 xml:space="preserve">р/с _________________________________ </w:t>
            </w:r>
          </w:p>
          <w:p w14:paraId="221FC417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в ___________________________________</w:t>
            </w:r>
          </w:p>
          <w:p w14:paraId="37B27A93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БИК ________________________________</w:t>
            </w:r>
          </w:p>
          <w:p w14:paraId="55153989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к/с _________________________________</w:t>
            </w:r>
          </w:p>
          <w:p w14:paraId="2A4D1855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6AAB4D5E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48C3FCD8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21C7C150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74FE18C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1E8C7647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DA24109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24A5B570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42E41E3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____________________ /_______________/</w:t>
            </w:r>
          </w:p>
          <w:p w14:paraId="7DA25DC7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3C42FA32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085243B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66BD725A" w14:textId="77777777" w:rsidR="00C258F1" w:rsidRDefault="00C258F1"/>
    <w:sectPr w:rsidR="00C258F1" w:rsidSect="004E37C8">
      <w:headerReference w:type="default" r:id="rId7"/>
      <w:footerReference w:type="default" r:id="rId8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7C30C" w14:textId="77777777" w:rsidR="00536ADE" w:rsidRDefault="00536ADE" w:rsidP="00C84061">
      <w:pPr>
        <w:spacing w:after="0" w:line="240" w:lineRule="auto"/>
      </w:pPr>
      <w:r>
        <w:separator/>
      </w:r>
    </w:p>
  </w:endnote>
  <w:endnote w:type="continuationSeparator" w:id="0">
    <w:p w14:paraId="7B29947A" w14:textId="77777777" w:rsidR="00536ADE" w:rsidRDefault="00536ADE" w:rsidP="00C8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894336"/>
      <w:docPartObj>
        <w:docPartGallery w:val="Page Numbers (Bottom of Page)"/>
        <w:docPartUnique/>
      </w:docPartObj>
    </w:sdtPr>
    <w:sdtContent>
      <w:p w14:paraId="12C7D8E9" w14:textId="7FCD8270" w:rsidR="00C84061" w:rsidRDefault="00C8406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A80039" w14:textId="77777777" w:rsidR="00C84061" w:rsidRDefault="00C8406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07239" w14:textId="77777777" w:rsidR="00536ADE" w:rsidRDefault="00536ADE" w:rsidP="00C84061">
      <w:pPr>
        <w:spacing w:after="0" w:line="240" w:lineRule="auto"/>
      </w:pPr>
      <w:r>
        <w:separator/>
      </w:r>
    </w:p>
  </w:footnote>
  <w:footnote w:type="continuationSeparator" w:id="0">
    <w:p w14:paraId="16950C2D" w14:textId="77777777" w:rsidR="00536ADE" w:rsidRDefault="00536ADE" w:rsidP="00C8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2DB4" w14:textId="1592BD8D" w:rsidR="00C84061" w:rsidRPr="00C84061" w:rsidRDefault="00C84061" w:rsidP="00C84061">
    <w:pPr>
      <w:pStyle w:val="ac"/>
      <w:jc w:val="right"/>
      <w:rPr>
        <w:i/>
        <w:iCs/>
        <w:color w:val="808080"/>
        <w:sz w:val="24"/>
        <w:szCs w:val="24"/>
      </w:rPr>
    </w:pPr>
    <w:r w:rsidRPr="00C84061">
      <w:rPr>
        <w:i/>
        <w:iCs/>
        <w:color w:val="808080"/>
        <w:sz w:val="24"/>
        <w:szCs w:val="24"/>
      </w:rPr>
      <w:t>Проект</w:t>
    </w:r>
  </w:p>
  <w:p w14:paraId="53744686" w14:textId="77777777" w:rsidR="00C84061" w:rsidRDefault="00C8406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061"/>
    <w:rsid w:val="001300B1"/>
    <w:rsid w:val="002159BE"/>
    <w:rsid w:val="003D05E1"/>
    <w:rsid w:val="00452B10"/>
    <w:rsid w:val="004A08CE"/>
    <w:rsid w:val="004E37C8"/>
    <w:rsid w:val="00536ADE"/>
    <w:rsid w:val="00564FFA"/>
    <w:rsid w:val="005A1862"/>
    <w:rsid w:val="00661D0E"/>
    <w:rsid w:val="00685155"/>
    <w:rsid w:val="007D7BFD"/>
    <w:rsid w:val="007E1A92"/>
    <w:rsid w:val="00852020"/>
    <w:rsid w:val="008A2252"/>
    <w:rsid w:val="008E758D"/>
    <w:rsid w:val="00975402"/>
    <w:rsid w:val="009952EC"/>
    <w:rsid w:val="00A10E34"/>
    <w:rsid w:val="00AA0D08"/>
    <w:rsid w:val="00B11B5D"/>
    <w:rsid w:val="00B64499"/>
    <w:rsid w:val="00BC7DFF"/>
    <w:rsid w:val="00C258F1"/>
    <w:rsid w:val="00C84061"/>
    <w:rsid w:val="00CC068C"/>
    <w:rsid w:val="00CF1BC7"/>
    <w:rsid w:val="00D428AA"/>
    <w:rsid w:val="00D5286A"/>
    <w:rsid w:val="00F66BBF"/>
    <w:rsid w:val="00F93108"/>
    <w:rsid w:val="00FA3987"/>
    <w:rsid w:val="00FB5F28"/>
    <w:rsid w:val="00FE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AE3A"/>
  <w15:chartTrackingRefBased/>
  <w15:docId w15:val="{D622E777-0C4B-4AC3-B559-C7FE7AC6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4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0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0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4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4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4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0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40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40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40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406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40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40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40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40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4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4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4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4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4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40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40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406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40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406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406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84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4061"/>
  </w:style>
  <w:style w:type="paragraph" w:styleId="ae">
    <w:name w:val="footer"/>
    <w:basedOn w:val="a"/>
    <w:link w:val="af"/>
    <w:uiPriority w:val="99"/>
    <w:unhideWhenUsed/>
    <w:rsid w:val="00C84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4061"/>
  </w:style>
  <w:style w:type="table" w:styleId="af0">
    <w:name w:val="Table Grid"/>
    <w:basedOn w:val="a1"/>
    <w:uiPriority w:val="59"/>
    <w:rsid w:val="00C84061"/>
    <w:pPr>
      <w:spacing w:after="0" w:line="240" w:lineRule="auto"/>
    </w:pPr>
    <w:rPr>
      <w:rFonts w:ascii="Calibri" w:eastAsia="Calibri" w:hAnsi="Calibri" w:cs="Times New Roma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47FE8-A00A-4B9D-94A1-25C6A25D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Рущицкая</dc:creator>
  <cp:keywords/>
  <dc:description/>
  <cp:lastModifiedBy>Ольга Рущицкая</cp:lastModifiedBy>
  <cp:revision>5</cp:revision>
  <dcterms:created xsi:type="dcterms:W3CDTF">2025-11-16T05:32:00Z</dcterms:created>
  <dcterms:modified xsi:type="dcterms:W3CDTF">2026-04-17T11:44:00Z</dcterms:modified>
</cp:coreProperties>
</file>