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7777777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BE355D" w:rsidRPr="00087495">
        <w:rPr>
          <w:bCs/>
          <w:sz w:val="24"/>
          <w:szCs w:val="24"/>
        </w:rPr>
        <w:t>__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6A8B29BF" w:rsidR="00230A15" w:rsidRPr="00087495" w:rsidRDefault="00AD5495">
      <w:pPr>
        <w:ind w:firstLine="709"/>
        <w:jc w:val="both"/>
        <w:rPr>
          <w:bCs/>
          <w:sz w:val="24"/>
          <w:szCs w:val="24"/>
        </w:rPr>
      </w:pPr>
      <w:r w:rsidRPr="00AD5495">
        <w:rPr>
          <w:bCs/>
          <w:sz w:val="24"/>
          <w:szCs w:val="24"/>
        </w:rPr>
        <w:t>ОБЩЕСТВО С ОГРАНИЧЕННОЙ ОТВЕТСТВЕННОСТЬЮ «ПЛАНЕТА», в лице конкурсного управляющего Антонова Алексея Андреевича (ИНН 502717231182, СНИЛС 154-051-822 35, регистрационный номер арбитражного управляющего 18383, почтовый адрес: 119435, г. Москва, а/я 45), член</w:t>
      </w:r>
      <w:r w:rsidR="009146AD">
        <w:rPr>
          <w:bCs/>
          <w:sz w:val="24"/>
          <w:szCs w:val="24"/>
        </w:rPr>
        <w:t>а</w:t>
      </w:r>
      <w:r w:rsidRPr="00AD5495">
        <w:rPr>
          <w:bCs/>
          <w:sz w:val="24"/>
          <w:szCs w:val="24"/>
        </w:rPr>
        <w:t xml:space="preserve"> Союза арбитражных управляющих «Авангард» (ИНН 7705479434, ОГРН 1027705031320, 105062, г. Москва, ул. Макаренко, д. 5, стр.1А, пом. I, комн. 8,9,10), действующего на основании решения Арбитражного суда Кабардино-Балкарской Республики от 09.07.2019 г. (резолютивная часть от 02.07.2019 г.) по делу №А20-3217/2018, </w:t>
      </w:r>
      <w:r w:rsidR="00E27FFD" w:rsidRPr="00087495">
        <w:rPr>
          <w:bCs/>
          <w:sz w:val="24"/>
          <w:szCs w:val="24"/>
        </w:rPr>
        <w:t>именуемое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32E77E44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 xml:space="preserve">электронных торгов (в форме </w:t>
      </w:r>
      <w:r w:rsidR="00B36856">
        <w:rPr>
          <w:bCs/>
        </w:rPr>
        <w:t xml:space="preserve">повторного </w:t>
      </w:r>
      <w:r w:rsidR="00BE355D" w:rsidRPr="00087495">
        <w:rPr>
          <w:bCs/>
        </w:rPr>
        <w:t xml:space="preserve">аукциона)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 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CB7530">
        <w:rPr>
          <w:bCs/>
        </w:rPr>
        <w:t>Кабардино-Балкарской Республики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77777777" w:rsidR="00087495" w:rsidRPr="00087495" w:rsidRDefault="00087495" w:rsidP="00087495">
            <w:pPr>
              <w:rPr>
                <w:sz w:val="24"/>
                <w:szCs w:val="24"/>
              </w:rPr>
            </w:pPr>
            <w:r w:rsidRPr="00087495">
              <w:rPr>
                <w:sz w:val="24"/>
                <w:szCs w:val="24"/>
              </w:rPr>
              <w:t>ООО «</w:t>
            </w:r>
            <w:r w:rsidR="00AD5495" w:rsidRPr="00AD5495">
              <w:rPr>
                <w:sz w:val="24"/>
                <w:szCs w:val="24"/>
              </w:rPr>
              <w:t>ПЛАНЕТА</w:t>
            </w:r>
            <w:r w:rsidRPr="00087495">
              <w:rPr>
                <w:sz w:val="24"/>
                <w:szCs w:val="24"/>
              </w:rPr>
              <w:t>»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3F67096B" w:rsidR="00087495" w:rsidRPr="00087495" w:rsidRDefault="00AD5495" w:rsidP="00087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color w:val="000000"/>
                <w:sz w:val="24"/>
                <w:szCs w:val="24"/>
              </w:rPr>
              <w:t>361044, Кабардино-Балкарская Республика, г.</w:t>
            </w:r>
            <w:r w:rsidR="009146AD">
              <w:rPr>
                <w:color w:val="000000"/>
                <w:sz w:val="24"/>
                <w:szCs w:val="24"/>
              </w:rPr>
              <w:t xml:space="preserve"> </w:t>
            </w:r>
            <w:r w:rsidRPr="00AD5495">
              <w:rPr>
                <w:color w:val="000000"/>
                <w:sz w:val="24"/>
                <w:szCs w:val="24"/>
              </w:rPr>
              <w:t>Прохладный, ул. Магистральная, 1/2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ИНН 0716006740 КПП 071601001</w:t>
            </w:r>
          </w:p>
          <w:p w14:paraId="414738A7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ОГРН 1080716000199</w:t>
            </w:r>
          </w:p>
          <w:p w14:paraId="64553FD9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Реквизиты основного счета:</w:t>
            </w:r>
          </w:p>
          <w:p w14:paraId="357F583A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р/с 40702810901100018614</w:t>
            </w:r>
          </w:p>
          <w:p w14:paraId="71686E3A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в АО «Альфа-Банк», г. Москва</w:t>
            </w:r>
          </w:p>
          <w:p w14:paraId="4E599A03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к/с 30101810200000000593</w:t>
            </w:r>
          </w:p>
          <w:p w14:paraId="5E763124" w14:textId="77777777" w:rsidR="00AD5495" w:rsidRPr="00AD5495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D5495">
              <w:rPr>
                <w:sz w:val="24"/>
                <w:szCs w:val="24"/>
              </w:rPr>
              <w:t>БИК 044525593</w:t>
            </w:r>
          </w:p>
          <w:p w14:paraId="3F955272" w14:textId="3EBF63CF" w:rsidR="00087495" w:rsidRPr="00087495" w:rsidRDefault="00087495" w:rsidP="00AD5495">
            <w:pPr>
              <w:rPr>
                <w:sz w:val="24"/>
                <w:szCs w:val="24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77777777" w:rsidR="00087495" w:rsidRPr="00087495" w:rsidRDefault="00087495" w:rsidP="00087495">
            <w:pPr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1D0C2791" w14:textId="77777777" w:rsidR="00087495" w:rsidRPr="00087495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087495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77777777" w:rsidR="00230A15" w:rsidRPr="00087495" w:rsidRDefault="00087495" w:rsidP="00087495">
            <w:pPr>
              <w:rPr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________</w:t>
            </w:r>
            <w:r w:rsidR="00AD5495" w:rsidRPr="00087495">
              <w:rPr>
                <w:b/>
                <w:bCs/>
                <w:sz w:val="24"/>
                <w:szCs w:val="24"/>
              </w:rPr>
              <w:t>______</w:t>
            </w:r>
            <w:r w:rsidRPr="00087495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AD5495" w:rsidRPr="00AD5495">
              <w:rPr>
                <w:b/>
                <w:bCs/>
                <w:sz w:val="24"/>
                <w:szCs w:val="24"/>
              </w:rPr>
              <w:t>А.А. Антонов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F5CDA" w14:textId="77777777" w:rsidR="00C45BBB" w:rsidRDefault="00E27FFD">
      <w:r>
        <w:separator/>
      </w:r>
    </w:p>
  </w:endnote>
  <w:endnote w:type="continuationSeparator" w:id="0">
    <w:p w14:paraId="3EFE9084" w14:textId="77777777" w:rsidR="00C45BBB" w:rsidRDefault="00E2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A842C" w14:textId="77777777" w:rsidR="00C45BBB" w:rsidRDefault="00E27FFD">
      <w:r>
        <w:separator/>
      </w:r>
    </w:p>
  </w:footnote>
  <w:footnote w:type="continuationSeparator" w:id="0">
    <w:p w14:paraId="321E6E00" w14:textId="77777777" w:rsidR="00C45BBB" w:rsidRDefault="00E2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230A15"/>
    <w:rsid w:val="003340F2"/>
    <w:rsid w:val="004054AB"/>
    <w:rsid w:val="00470352"/>
    <w:rsid w:val="006B003E"/>
    <w:rsid w:val="007B2330"/>
    <w:rsid w:val="009146AD"/>
    <w:rsid w:val="00961036"/>
    <w:rsid w:val="00AD5495"/>
    <w:rsid w:val="00B36856"/>
    <w:rsid w:val="00BE355D"/>
    <w:rsid w:val="00C45BBB"/>
    <w:rsid w:val="00C76B8E"/>
    <w:rsid w:val="00CB7530"/>
    <w:rsid w:val="00E212AF"/>
    <w:rsid w:val="00E27FFD"/>
    <w:rsid w:val="00E648E7"/>
    <w:rsid w:val="00F0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Феклин Александр Александрович</cp:lastModifiedBy>
  <cp:revision>3</cp:revision>
  <cp:lastPrinted>2021-12-07T09:03:00Z</cp:lastPrinted>
  <dcterms:created xsi:type="dcterms:W3CDTF">2025-08-06T11:25:00Z</dcterms:created>
  <dcterms:modified xsi:type="dcterms:W3CDTF">2025-08-06T14:48:00Z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