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B48A" w14:textId="3EA3B530" w:rsidR="0003733E" w:rsidRPr="000F0808" w:rsidRDefault="0003733E" w:rsidP="0003733E">
      <w:pPr>
        <w:pStyle w:val="a3"/>
        <w:rPr>
          <w:color w:val="000000"/>
          <w:szCs w:val="24"/>
          <w:lang w:val="ru-RU"/>
        </w:rPr>
      </w:pPr>
      <w:r w:rsidRPr="000F0808">
        <w:rPr>
          <w:color w:val="000000"/>
          <w:szCs w:val="24"/>
          <w:lang w:val="ru-RU"/>
        </w:rPr>
        <w:t xml:space="preserve">ДОГОВОР № </w:t>
      </w:r>
      <w:r w:rsidR="00331C0D" w:rsidRPr="000F0808">
        <w:rPr>
          <w:color w:val="000000"/>
          <w:szCs w:val="24"/>
          <w:lang w:val="ru-RU"/>
        </w:rPr>
        <w:t>1</w:t>
      </w:r>
    </w:p>
    <w:p w14:paraId="7C500C56" w14:textId="77777777" w:rsidR="0003733E" w:rsidRPr="000F0808" w:rsidRDefault="0003733E" w:rsidP="0003733E">
      <w:pPr>
        <w:pStyle w:val="a3"/>
        <w:rPr>
          <w:color w:val="000000"/>
          <w:szCs w:val="24"/>
          <w:lang w:val="ru-RU"/>
        </w:rPr>
      </w:pPr>
      <w:r w:rsidRPr="000F0808">
        <w:rPr>
          <w:color w:val="000000"/>
          <w:szCs w:val="24"/>
          <w:lang w:val="ru-RU"/>
        </w:rPr>
        <w:t>уступки прав требования (цессии)</w:t>
      </w:r>
    </w:p>
    <w:p w14:paraId="114423B4" w14:textId="77777777" w:rsidR="0079258D" w:rsidRPr="000F0808" w:rsidRDefault="0079258D" w:rsidP="0003733E">
      <w:pPr>
        <w:pStyle w:val="a3"/>
        <w:rPr>
          <w:color w:val="000000"/>
          <w:szCs w:val="24"/>
          <w:lang w:val="ru-RU"/>
        </w:rPr>
      </w:pPr>
    </w:p>
    <w:p w14:paraId="25F64956" w14:textId="77777777" w:rsidR="0003733E" w:rsidRPr="000F0808" w:rsidRDefault="0003733E" w:rsidP="0003733E">
      <w:pPr>
        <w:rPr>
          <w:color w:val="000000"/>
          <w:sz w:val="24"/>
          <w:szCs w:val="24"/>
        </w:rPr>
      </w:pPr>
    </w:p>
    <w:p w14:paraId="5D6300D2" w14:textId="7D2638DB" w:rsidR="000925FA" w:rsidRPr="000F0808" w:rsidRDefault="00243ED6" w:rsidP="000925FA">
      <w:pPr>
        <w:ind w:firstLine="0"/>
        <w:rPr>
          <w:sz w:val="24"/>
          <w:szCs w:val="24"/>
        </w:rPr>
      </w:pPr>
      <w:r w:rsidRPr="000F0808">
        <w:rPr>
          <w:sz w:val="24"/>
          <w:szCs w:val="24"/>
        </w:rPr>
        <w:t>г. Москва</w:t>
      </w:r>
      <w:r w:rsidR="00465823" w:rsidRPr="000F0808">
        <w:rPr>
          <w:sz w:val="24"/>
          <w:szCs w:val="24"/>
        </w:rPr>
        <w:tab/>
      </w:r>
      <w:r w:rsidR="00465823" w:rsidRPr="000F0808">
        <w:rPr>
          <w:sz w:val="24"/>
          <w:szCs w:val="24"/>
        </w:rPr>
        <w:tab/>
      </w:r>
      <w:r w:rsidR="00465823" w:rsidRPr="000F0808">
        <w:rPr>
          <w:sz w:val="24"/>
          <w:szCs w:val="24"/>
        </w:rPr>
        <w:tab/>
      </w:r>
      <w:r w:rsidR="00465823" w:rsidRPr="000F0808">
        <w:rPr>
          <w:sz w:val="24"/>
          <w:szCs w:val="24"/>
        </w:rPr>
        <w:tab/>
      </w:r>
      <w:r w:rsidR="00465823" w:rsidRPr="000F0808">
        <w:rPr>
          <w:sz w:val="24"/>
          <w:szCs w:val="24"/>
        </w:rPr>
        <w:tab/>
      </w:r>
      <w:r w:rsidR="00465823" w:rsidRPr="000F0808">
        <w:rPr>
          <w:sz w:val="24"/>
          <w:szCs w:val="24"/>
        </w:rPr>
        <w:tab/>
      </w:r>
      <w:r w:rsidR="00465823" w:rsidRPr="000F0808">
        <w:rPr>
          <w:sz w:val="24"/>
          <w:szCs w:val="24"/>
        </w:rPr>
        <w:tab/>
      </w:r>
      <w:r w:rsidR="00465823" w:rsidRPr="000F0808">
        <w:rPr>
          <w:sz w:val="24"/>
          <w:szCs w:val="24"/>
        </w:rPr>
        <w:tab/>
      </w:r>
      <w:r w:rsidR="00465823" w:rsidRPr="000F0808">
        <w:rPr>
          <w:sz w:val="24"/>
          <w:szCs w:val="24"/>
        </w:rPr>
        <w:tab/>
        <w:t xml:space="preserve">  </w:t>
      </w:r>
      <w:proofErr w:type="gramStart"/>
      <w:r w:rsidR="00465823" w:rsidRPr="000F0808">
        <w:rPr>
          <w:sz w:val="24"/>
          <w:szCs w:val="24"/>
        </w:rPr>
        <w:t xml:space="preserve">   </w:t>
      </w:r>
      <w:r w:rsidR="000925FA" w:rsidRPr="000F0808">
        <w:rPr>
          <w:color w:val="000000"/>
          <w:sz w:val="24"/>
          <w:szCs w:val="24"/>
        </w:rPr>
        <w:t>«</w:t>
      </w:r>
      <w:proofErr w:type="gramEnd"/>
      <w:r w:rsidR="00CD4EB4" w:rsidRPr="000F0808">
        <w:rPr>
          <w:color w:val="000000"/>
          <w:sz w:val="24"/>
          <w:szCs w:val="24"/>
        </w:rPr>
        <w:t>___</w:t>
      </w:r>
      <w:r w:rsidR="000925FA" w:rsidRPr="000F0808">
        <w:rPr>
          <w:color w:val="000000"/>
          <w:sz w:val="24"/>
          <w:szCs w:val="24"/>
        </w:rPr>
        <w:t>»</w:t>
      </w:r>
      <w:r w:rsidR="00331C0D" w:rsidRPr="000F0808">
        <w:rPr>
          <w:color w:val="000000"/>
          <w:sz w:val="24"/>
          <w:szCs w:val="24"/>
        </w:rPr>
        <w:t xml:space="preserve"> </w:t>
      </w:r>
      <w:r w:rsidRPr="000F0808">
        <w:rPr>
          <w:color w:val="000000"/>
          <w:sz w:val="24"/>
          <w:szCs w:val="24"/>
        </w:rPr>
        <w:t>______</w:t>
      </w:r>
      <w:r w:rsidR="000925FA" w:rsidRPr="000F0808">
        <w:rPr>
          <w:color w:val="000000"/>
          <w:sz w:val="24"/>
          <w:szCs w:val="24"/>
        </w:rPr>
        <w:t xml:space="preserve"> 202</w:t>
      </w:r>
      <w:r w:rsidRPr="000F0808">
        <w:rPr>
          <w:color w:val="000000"/>
          <w:sz w:val="24"/>
          <w:szCs w:val="24"/>
        </w:rPr>
        <w:t>3</w:t>
      </w:r>
    </w:p>
    <w:p w14:paraId="3A234DA2" w14:textId="77777777" w:rsidR="0003733E" w:rsidRPr="000F0808" w:rsidRDefault="0003733E" w:rsidP="0003733E">
      <w:pPr>
        <w:rPr>
          <w:sz w:val="24"/>
          <w:szCs w:val="24"/>
        </w:rPr>
      </w:pPr>
    </w:p>
    <w:p w14:paraId="7766156B" w14:textId="32B1CAF7" w:rsidR="0003733E" w:rsidRPr="000F0808" w:rsidRDefault="00243ED6" w:rsidP="0003733E">
      <w:pPr>
        <w:ind w:firstLine="567"/>
        <w:rPr>
          <w:b/>
          <w:color w:val="000000"/>
          <w:sz w:val="24"/>
          <w:szCs w:val="24"/>
        </w:rPr>
      </w:pPr>
      <w:r w:rsidRPr="000F0808">
        <w:rPr>
          <w:b/>
          <w:sz w:val="24"/>
          <w:szCs w:val="24"/>
        </w:rPr>
        <w:t>АО «Астерос»</w:t>
      </w:r>
      <w:r w:rsidRPr="000F0808">
        <w:rPr>
          <w:sz w:val="24"/>
          <w:szCs w:val="24"/>
        </w:rPr>
        <w:t xml:space="preserve">, в лице конкурсного управляющего Белокопыт Алексея Васильевича, действующего на основании Решения Арбитражного суда города Москвы от 12.07.2019 г. по делу № А40-58845/18 </w:t>
      </w:r>
      <w:r w:rsidR="0003733E" w:rsidRPr="000F0808">
        <w:rPr>
          <w:sz w:val="24"/>
          <w:szCs w:val="24"/>
        </w:rPr>
        <w:t xml:space="preserve">именуемое </w:t>
      </w:r>
      <w:r w:rsidRPr="000F0808">
        <w:rPr>
          <w:sz w:val="24"/>
          <w:szCs w:val="24"/>
        </w:rPr>
        <w:t>в дальнейшем</w:t>
      </w:r>
      <w:r w:rsidR="0003733E" w:rsidRPr="000F0808">
        <w:rPr>
          <w:sz w:val="24"/>
          <w:szCs w:val="24"/>
        </w:rPr>
        <w:t xml:space="preserve"> </w:t>
      </w:r>
      <w:r w:rsidR="0003733E" w:rsidRPr="000F0808">
        <w:rPr>
          <w:b/>
          <w:bCs/>
          <w:sz w:val="24"/>
          <w:szCs w:val="24"/>
        </w:rPr>
        <w:t>«Цедент»</w:t>
      </w:r>
      <w:r w:rsidR="0003733E" w:rsidRPr="000F0808">
        <w:rPr>
          <w:sz w:val="24"/>
          <w:szCs w:val="24"/>
        </w:rPr>
        <w:t>, с одной стороны, и</w:t>
      </w:r>
    </w:p>
    <w:p w14:paraId="22509459" w14:textId="6B75A329" w:rsidR="0003733E" w:rsidRPr="000F0808" w:rsidRDefault="00243ED6" w:rsidP="00F13049">
      <w:pPr>
        <w:ind w:firstLine="567"/>
        <w:rPr>
          <w:color w:val="000000"/>
          <w:sz w:val="24"/>
          <w:szCs w:val="24"/>
        </w:rPr>
      </w:pPr>
      <w:r w:rsidRPr="000F0808">
        <w:rPr>
          <w:b/>
          <w:sz w:val="24"/>
          <w:szCs w:val="24"/>
        </w:rPr>
        <w:t>____________________________________________</w:t>
      </w:r>
      <w:r w:rsidR="0003733E" w:rsidRPr="000F0808">
        <w:rPr>
          <w:sz w:val="24"/>
          <w:szCs w:val="24"/>
        </w:rPr>
        <w:t xml:space="preserve">, именуемый в дальнейшем </w:t>
      </w:r>
      <w:r w:rsidR="0003733E" w:rsidRPr="000F0808">
        <w:rPr>
          <w:b/>
          <w:bCs/>
          <w:sz w:val="24"/>
          <w:szCs w:val="24"/>
        </w:rPr>
        <w:t>«Цессионарий»</w:t>
      </w:r>
      <w:r w:rsidR="0003733E" w:rsidRPr="000F0808">
        <w:rPr>
          <w:sz w:val="24"/>
          <w:szCs w:val="24"/>
        </w:rPr>
        <w:t xml:space="preserve">, с другой стороны, совместно именуемые «Стороны», </w:t>
      </w:r>
      <w:r w:rsidR="0003733E" w:rsidRPr="000F0808">
        <w:rPr>
          <w:color w:val="000000"/>
          <w:sz w:val="24"/>
          <w:szCs w:val="24"/>
        </w:rPr>
        <w:t>заключили договор уступки прав требования (далее – Договор) на следующих условиях:</w:t>
      </w:r>
    </w:p>
    <w:p w14:paraId="0857D228" w14:textId="77777777" w:rsidR="00945F41" w:rsidRPr="000F0808" w:rsidRDefault="00945F41" w:rsidP="00F13049">
      <w:pPr>
        <w:ind w:firstLine="567"/>
        <w:rPr>
          <w:color w:val="000000"/>
          <w:sz w:val="24"/>
          <w:szCs w:val="24"/>
        </w:rPr>
      </w:pPr>
    </w:p>
    <w:p w14:paraId="2C26085F" w14:textId="77777777" w:rsidR="0003733E" w:rsidRPr="000F0808" w:rsidRDefault="0003733E" w:rsidP="0003733E">
      <w:pPr>
        <w:ind w:firstLine="567"/>
        <w:jc w:val="center"/>
        <w:rPr>
          <w:b/>
          <w:color w:val="000000"/>
          <w:sz w:val="24"/>
          <w:szCs w:val="24"/>
        </w:rPr>
      </w:pPr>
      <w:r w:rsidRPr="000F0808">
        <w:rPr>
          <w:b/>
          <w:color w:val="000000"/>
          <w:sz w:val="24"/>
          <w:szCs w:val="24"/>
        </w:rPr>
        <w:t>1.</w:t>
      </w:r>
      <w:r w:rsidR="00D335C9" w:rsidRPr="000F0808">
        <w:rPr>
          <w:b/>
          <w:color w:val="000000"/>
          <w:sz w:val="24"/>
          <w:szCs w:val="24"/>
        </w:rPr>
        <w:t xml:space="preserve"> </w:t>
      </w:r>
      <w:r w:rsidRPr="000F0808">
        <w:rPr>
          <w:b/>
          <w:color w:val="000000"/>
          <w:sz w:val="24"/>
          <w:szCs w:val="24"/>
        </w:rPr>
        <w:t>ПРЕДМЕТ ДОГОВОРА</w:t>
      </w:r>
    </w:p>
    <w:p w14:paraId="74D35488" w14:textId="77777777" w:rsidR="0079258D" w:rsidRPr="000F0808" w:rsidRDefault="0079258D" w:rsidP="0003733E">
      <w:pPr>
        <w:tabs>
          <w:tab w:val="left" w:pos="426"/>
          <w:tab w:val="left" w:pos="709"/>
        </w:tabs>
        <w:spacing w:line="240" w:lineRule="atLeast"/>
        <w:ind w:firstLine="567"/>
        <w:rPr>
          <w:color w:val="000000"/>
          <w:sz w:val="24"/>
          <w:szCs w:val="24"/>
        </w:rPr>
      </w:pPr>
    </w:p>
    <w:p w14:paraId="3658C787" w14:textId="77777777" w:rsidR="00907F71" w:rsidRDefault="0003733E" w:rsidP="0003733E">
      <w:pPr>
        <w:tabs>
          <w:tab w:val="left" w:pos="426"/>
          <w:tab w:val="left" w:pos="709"/>
        </w:tabs>
        <w:spacing w:line="240" w:lineRule="atLeast"/>
        <w:ind w:firstLine="567"/>
        <w:rPr>
          <w:sz w:val="24"/>
          <w:szCs w:val="24"/>
        </w:rPr>
      </w:pPr>
      <w:r w:rsidRPr="000F0808">
        <w:rPr>
          <w:color w:val="000000"/>
          <w:sz w:val="24"/>
          <w:szCs w:val="24"/>
        </w:rPr>
        <w:t>1.</w:t>
      </w:r>
      <w:r w:rsidR="00AE0B96" w:rsidRPr="000F0808">
        <w:rPr>
          <w:color w:val="000000"/>
          <w:sz w:val="24"/>
          <w:szCs w:val="24"/>
        </w:rPr>
        <w:t>1. По</w:t>
      </w:r>
      <w:r w:rsidRPr="000F0808">
        <w:rPr>
          <w:color w:val="000000"/>
          <w:sz w:val="24"/>
          <w:szCs w:val="24"/>
        </w:rPr>
        <w:t xml:space="preserve"> настоящему договору Цедент передает, а Цессионарий принимает и оплачивает принадлежащие Цеденту </w:t>
      </w:r>
      <w:r w:rsidR="00757F5B">
        <w:rPr>
          <w:sz w:val="24"/>
          <w:szCs w:val="24"/>
        </w:rPr>
        <w:t>права требования</w:t>
      </w:r>
      <w:r w:rsidR="00CB0847" w:rsidRPr="000F0808">
        <w:rPr>
          <w:sz w:val="24"/>
          <w:szCs w:val="24"/>
        </w:rPr>
        <w:t xml:space="preserve"> к Ко</w:t>
      </w:r>
      <w:r w:rsidR="005D2F56" w:rsidRPr="000F0808">
        <w:rPr>
          <w:sz w:val="24"/>
          <w:szCs w:val="24"/>
        </w:rPr>
        <w:t>м</w:t>
      </w:r>
      <w:r w:rsidR="00CB0847" w:rsidRPr="000F0808">
        <w:rPr>
          <w:sz w:val="24"/>
          <w:szCs w:val="24"/>
        </w:rPr>
        <w:t>пания "Кодест Инжиниринг С.Р.Л." вытекающие из Договора субподряда от 16.10.2014 № 14018 на поставку и монтаж инженерных систем</w:t>
      </w:r>
      <w:r w:rsidR="00864062" w:rsidRPr="000F0808">
        <w:rPr>
          <w:sz w:val="24"/>
          <w:szCs w:val="24"/>
        </w:rPr>
        <w:t xml:space="preserve"> в р</w:t>
      </w:r>
      <w:r w:rsidR="00CB0847" w:rsidRPr="000F0808">
        <w:rPr>
          <w:sz w:val="24"/>
          <w:szCs w:val="24"/>
        </w:rPr>
        <w:t>азмер</w:t>
      </w:r>
      <w:r w:rsidR="00864062" w:rsidRPr="000F0808">
        <w:rPr>
          <w:sz w:val="24"/>
          <w:szCs w:val="24"/>
        </w:rPr>
        <w:t>е</w:t>
      </w:r>
      <w:r w:rsidR="00CB0847" w:rsidRPr="000F0808">
        <w:rPr>
          <w:sz w:val="24"/>
          <w:szCs w:val="24"/>
        </w:rPr>
        <w:t xml:space="preserve"> 8 270 310,41 Евро и 30 931 023,79 руб.</w:t>
      </w:r>
    </w:p>
    <w:p w14:paraId="3018B486" w14:textId="2D371CCE" w:rsidR="00AE0B96" w:rsidRPr="000F0808" w:rsidRDefault="00864062" w:rsidP="0003733E">
      <w:pPr>
        <w:tabs>
          <w:tab w:val="left" w:pos="426"/>
          <w:tab w:val="left" w:pos="709"/>
        </w:tabs>
        <w:spacing w:line="240" w:lineRule="atLeast"/>
        <w:ind w:firstLine="567"/>
        <w:rPr>
          <w:sz w:val="24"/>
          <w:szCs w:val="24"/>
        </w:rPr>
      </w:pPr>
      <w:r w:rsidRPr="000F0808">
        <w:rPr>
          <w:sz w:val="24"/>
          <w:szCs w:val="24"/>
        </w:rPr>
        <w:t xml:space="preserve">Размер имущественных прав подтверждается следующими судебными актами: </w:t>
      </w:r>
      <w:r w:rsidR="000E0D9B" w:rsidRPr="000F0808">
        <w:rPr>
          <w:sz w:val="24"/>
          <w:szCs w:val="24"/>
        </w:rPr>
        <w:t xml:space="preserve">Решением Арбитражного суда г. Москвы от 04.02.2020 по делу № А40-16719/2019, Постановлением Девятого арбитражного апелляционного суда от 17.06.2020 и Постановление </w:t>
      </w:r>
      <w:r w:rsidR="00D95B0F" w:rsidRPr="000F0808">
        <w:rPr>
          <w:sz w:val="24"/>
          <w:szCs w:val="24"/>
        </w:rPr>
        <w:t>Арбитражного суда Московского округа</w:t>
      </w:r>
      <w:r w:rsidR="000E0D9B" w:rsidRPr="000F0808">
        <w:rPr>
          <w:sz w:val="24"/>
          <w:szCs w:val="24"/>
        </w:rPr>
        <w:t xml:space="preserve"> от 12.10.2020</w:t>
      </w:r>
      <w:r w:rsidR="00BD0A2A">
        <w:rPr>
          <w:sz w:val="24"/>
          <w:szCs w:val="24"/>
        </w:rPr>
        <w:t>, Определением ВС РФ от 23.12.2020</w:t>
      </w:r>
      <w:r w:rsidR="00D95B0F" w:rsidRPr="000F0808">
        <w:rPr>
          <w:sz w:val="24"/>
          <w:szCs w:val="24"/>
        </w:rPr>
        <w:t>.</w:t>
      </w:r>
    </w:p>
    <w:p w14:paraId="417C9918" w14:textId="148FAF0D" w:rsidR="00D95B0F" w:rsidRDefault="00D95B0F" w:rsidP="0003733E">
      <w:pPr>
        <w:tabs>
          <w:tab w:val="left" w:pos="426"/>
          <w:tab w:val="left" w:pos="709"/>
        </w:tabs>
        <w:spacing w:line="240" w:lineRule="atLeast"/>
        <w:ind w:firstLine="567"/>
        <w:rPr>
          <w:iCs/>
          <w:sz w:val="24"/>
          <w:szCs w:val="24"/>
        </w:rPr>
      </w:pPr>
      <w:r w:rsidRPr="000F0808">
        <w:rPr>
          <w:sz w:val="24"/>
          <w:szCs w:val="24"/>
        </w:rPr>
        <w:t xml:space="preserve">1.2 </w:t>
      </w:r>
      <w:r w:rsidR="00E91787" w:rsidRPr="000F0808">
        <w:rPr>
          <w:sz w:val="24"/>
          <w:szCs w:val="24"/>
        </w:rPr>
        <w:t>Цессионарию известно о вынесенном 08.09.2021 Решении</w:t>
      </w:r>
      <w:r w:rsidR="00FB0C6C" w:rsidRPr="000F0808">
        <w:rPr>
          <w:sz w:val="24"/>
          <w:szCs w:val="24"/>
        </w:rPr>
        <w:t xml:space="preserve"> Международного арбитражного суда</w:t>
      </w:r>
      <w:r w:rsidR="00E91787" w:rsidRPr="000F0808">
        <w:rPr>
          <w:sz w:val="24"/>
          <w:szCs w:val="24"/>
        </w:rPr>
        <w:t xml:space="preserve"> </w:t>
      </w:r>
      <w:r w:rsidR="00FB0C6C" w:rsidRPr="000F0808">
        <w:rPr>
          <w:sz w:val="24"/>
          <w:szCs w:val="24"/>
        </w:rPr>
        <w:t>пр</w:t>
      </w:r>
      <w:r w:rsidR="00E91787" w:rsidRPr="000F0808">
        <w:rPr>
          <w:sz w:val="24"/>
          <w:szCs w:val="24"/>
        </w:rPr>
        <w:t xml:space="preserve">и </w:t>
      </w:r>
      <w:r w:rsidR="00FB0C6C" w:rsidRPr="000F0808">
        <w:rPr>
          <w:sz w:val="24"/>
          <w:szCs w:val="24"/>
        </w:rPr>
        <w:t>Международной торговой палате (</w:t>
      </w:r>
      <w:r w:rsidR="00FB0C6C" w:rsidRPr="000F0808">
        <w:rPr>
          <w:sz w:val="24"/>
          <w:szCs w:val="24"/>
          <w:lang w:val="en-US"/>
        </w:rPr>
        <w:t>ICC</w:t>
      </w:r>
      <w:r w:rsidR="00FB0C6C" w:rsidRPr="000F0808">
        <w:rPr>
          <w:sz w:val="24"/>
          <w:szCs w:val="24"/>
        </w:rPr>
        <w:t>, г. Стокгольм)</w:t>
      </w:r>
      <w:r w:rsidR="00795B20" w:rsidRPr="000F0808">
        <w:rPr>
          <w:sz w:val="24"/>
          <w:szCs w:val="24"/>
        </w:rPr>
        <w:t xml:space="preserve"> по</w:t>
      </w:r>
      <w:r w:rsidR="00E91787" w:rsidRPr="000F0808">
        <w:rPr>
          <w:sz w:val="24"/>
          <w:szCs w:val="24"/>
        </w:rPr>
        <w:t xml:space="preserve"> делу № 24329/МНМ/НВМ</w:t>
      </w:r>
      <w:r w:rsidR="00795B20" w:rsidRPr="000F0808">
        <w:rPr>
          <w:sz w:val="24"/>
          <w:szCs w:val="24"/>
        </w:rPr>
        <w:t>, согласно которому</w:t>
      </w:r>
      <w:r w:rsidR="005D2F56" w:rsidRPr="000F0808">
        <w:rPr>
          <w:sz w:val="24"/>
          <w:szCs w:val="24"/>
        </w:rPr>
        <w:t>, в результате сальдирования,</w:t>
      </w:r>
      <w:r w:rsidR="00795B20" w:rsidRPr="000F0808">
        <w:rPr>
          <w:sz w:val="24"/>
          <w:szCs w:val="24"/>
        </w:rPr>
        <w:t xml:space="preserve"> задолженность</w:t>
      </w:r>
      <w:r w:rsidR="00CA56A2">
        <w:rPr>
          <w:sz w:val="24"/>
          <w:szCs w:val="24"/>
        </w:rPr>
        <w:t xml:space="preserve"> </w:t>
      </w:r>
      <w:r w:rsidR="00CA56A2" w:rsidRPr="000F0808">
        <w:rPr>
          <w:sz w:val="24"/>
          <w:szCs w:val="24"/>
        </w:rPr>
        <w:t>Кодест Инжиниринг С.Р.Л.</w:t>
      </w:r>
      <w:r w:rsidR="00CA56A2">
        <w:rPr>
          <w:sz w:val="24"/>
          <w:szCs w:val="24"/>
        </w:rPr>
        <w:t xml:space="preserve"> перед</w:t>
      </w:r>
      <w:r w:rsidR="00795B20" w:rsidRPr="000F0808">
        <w:rPr>
          <w:sz w:val="24"/>
          <w:szCs w:val="24"/>
        </w:rPr>
        <w:t xml:space="preserve"> АО «Астерос» перед</w:t>
      </w:r>
      <w:r w:rsidR="005D2F56" w:rsidRPr="000F0808">
        <w:rPr>
          <w:sz w:val="24"/>
          <w:szCs w:val="24"/>
        </w:rPr>
        <w:t xml:space="preserve"> </w:t>
      </w:r>
      <w:r w:rsidR="000F0808" w:rsidRPr="000F0808">
        <w:rPr>
          <w:sz w:val="24"/>
          <w:szCs w:val="24"/>
        </w:rPr>
        <w:t>по Договор</w:t>
      </w:r>
      <w:r w:rsidR="000F0808">
        <w:rPr>
          <w:sz w:val="24"/>
          <w:szCs w:val="24"/>
        </w:rPr>
        <w:t>у</w:t>
      </w:r>
      <w:r w:rsidR="000F0808" w:rsidRPr="000F0808">
        <w:rPr>
          <w:sz w:val="24"/>
          <w:szCs w:val="24"/>
        </w:rPr>
        <w:t xml:space="preserve"> субподряда от 16.10.2014 № 14018</w:t>
      </w:r>
      <w:r w:rsidR="008A03CA">
        <w:rPr>
          <w:sz w:val="24"/>
          <w:szCs w:val="24"/>
        </w:rPr>
        <w:t xml:space="preserve"> </w:t>
      </w:r>
      <w:r w:rsidR="005D2F56" w:rsidRPr="000F0808">
        <w:rPr>
          <w:sz w:val="24"/>
          <w:szCs w:val="24"/>
        </w:rPr>
        <w:t>сведена к нулю,</w:t>
      </w:r>
      <w:r w:rsidR="008A03CA">
        <w:rPr>
          <w:sz w:val="24"/>
          <w:szCs w:val="24"/>
        </w:rPr>
        <w:t xml:space="preserve"> кроме того</w:t>
      </w:r>
      <w:r w:rsidR="005D2F56" w:rsidRPr="000F0808">
        <w:rPr>
          <w:sz w:val="24"/>
          <w:szCs w:val="24"/>
        </w:rPr>
        <w:t xml:space="preserve"> </w:t>
      </w:r>
      <w:r w:rsidR="003F7735" w:rsidRPr="000F0808">
        <w:rPr>
          <w:iCs/>
          <w:sz w:val="24"/>
          <w:szCs w:val="24"/>
        </w:rPr>
        <w:t>установлена задолженность АО «Астерос» перед Кодест Инжиниринг С.р.л в размере 5 188 252,80 евро, а также на АО «Астерос» возложена обязанность по уплате третейского сбора в размере 200 000 евро.</w:t>
      </w:r>
      <w:r w:rsidR="00907F71">
        <w:rPr>
          <w:iCs/>
          <w:sz w:val="24"/>
          <w:szCs w:val="24"/>
        </w:rPr>
        <w:t xml:space="preserve"> Цессионарий ознакомлен с содержанием указанного в настоящем пункте Решения </w:t>
      </w:r>
      <w:r w:rsidR="00D11C35">
        <w:rPr>
          <w:iCs/>
          <w:sz w:val="24"/>
          <w:szCs w:val="24"/>
        </w:rPr>
        <w:t>МАС при МТП.</w:t>
      </w:r>
    </w:p>
    <w:p w14:paraId="59AA50BA" w14:textId="77777777" w:rsidR="00B513E6" w:rsidRPr="000F0808" w:rsidRDefault="00B513E6" w:rsidP="00B513E6">
      <w:pPr>
        <w:tabs>
          <w:tab w:val="left" w:pos="426"/>
          <w:tab w:val="left" w:pos="709"/>
        </w:tabs>
        <w:spacing w:line="240" w:lineRule="atLeast"/>
        <w:ind w:firstLine="567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 xml:space="preserve">1.3 </w:t>
      </w:r>
      <w:r w:rsidRPr="000F0808">
        <w:rPr>
          <w:color w:val="000000"/>
          <w:sz w:val="24"/>
          <w:szCs w:val="24"/>
        </w:rPr>
        <w:t xml:space="preserve">Цессионарию известно о том, что оригиналы </w:t>
      </w:r>
      <w:r w:rsidRPr="000F0808">
        <w:rPr>
          <w:sz w:val="24"/>
          <w:szCs w:val="24"/>
        </w:rPr>
        <w:t>Договора субподряда от 16.10.2014 № 14018 и приложений к нему у конкурсного управляющего АО «Астерос» отсутствуют, в связи с их непередачей</w:t>
      </w:r>
      <w:r>
        <w:rPr>
          <w:sz w:val="24"/>
          <w:szCs w:val="24"/>
        </w:rPr>
        <w:t xml:space="preserve"> конкурсному управляющему</w:t>
      </w:r>
      <w:r w:rsidRPr="000F0808">
        <w:rPr>
          <w:sz w:val="24"/>
          <w:szCs w:val="24"/>
        </w:rPr>
        <w:t xml:space="preserve"> бывшими руководителями (генеральными директорами и бенефициарами) АО «Астерос».</w:t>
      </w:r>
    </w:p>
    <w:p w14:paraId="52AA6CC9" w14:textId="77777777" w:rsidR="00D95B0F" w:rsidRPr="000F0808" w:rsidRDefault="00D95B0F" w:rsidP="0003733E">
      <w:pPr>
        <w:tabs>
          <w:tab w:val="left" w:pos="426"/>
          <w:tab w:val="left" w:pos="709"/>
        </w:tabs>
        <w:spacing w:line="240" w:lineRule="atLeast"/>
        <w:ind w:firstLine="567"/>
        <w:rPr>
          <w:color w:val="000000"/>
          <w:sz w:val="24"/>
          <w:szCs w:val="24"/>
        </w:rPr>
      </w:pPr>
    </w:p>
    <w:p w14:paraId="4A1BF50F" w14:textId="7BD26CF2" w:rsidR="00D26851" w:rsidRPr="000F0808" w:rsidRDefault="009F720E" w:rsidP="0003733E">
      <w:pPr>
        <w:tabs>
          <w:tab w:val="left" w:pos="426"/>
          <w:tab w:val="left" w:pos="709"/>
        </w:tabs>
        <w:spacing w:line="240" w:lineRule="atLeast"/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 xml:space="preserve">Результаты торгов опубликованы по адресу: </w:t>
      </w:r>
      <w:r w:rsidR="007A5CB4" w:rsidRPr="000F0808">
        <w:rPr>
          <w:color w:val="000000"/>
          <w:sz w:val="24"/>
          <w:szCs w:val="24"/>
        </w:rPr>
        <w:t>______________________________</w:t>
      </w:r>
    </w:p>
    <w:p w14:paraId="30397D47" w14:textId="77777777" w:rsidR="00F04AAC" w:rsidRDefault="00F04AAC" w:rsidP="0003733E">
      <w:pPr>
        <w:tabs>
          <w:tab w:val="left" w:pos="426"/>
          <w:tab w:val="left" w:pos="709"/>
        </w:tabs>
        <w:spacing w:line="240" w:lineRule="atLeast"/>
        <w:ind w:firstLine="567"/>
        <w:rPr>
          <w:color w:val="000000"/>
          <w:sz w:val="24"/>
          <w:szCs w:val="24"/>
        </w:rPr>
      </w:pPr>
    </w:p>
    <w:p w14:paraId="2D952468" w14:textId="5BCFA8A8" w:rsidR="0003733E" w:rsidRPr="000F0808" w:rsidRDefault="0003733E" w:rsidP="0003733E">
      <w:pPr>
        <w:tabs>
          <w:tab w:val="left" w:pos="426"/>
          <w:tab w:val="left" w:pos="709"/>
        </w:tabs>
        <w:spacing w:line="240" w:lineRule="atLeast"/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>1.</w:t>
      </w:r>
      <w:r w:rsidR="00B513E6">
        <w:rPr>
          <w:color w:val="000000"/>
          <w:sz w:val="24"/>
          <w:szCs w:val="24"/>
        </w:rPr>
        <w:t>4</w:t>
      </w:r>
      <w:r w:rsidRPr="000F0808">
        <w:rPr>
          <w:color w:val="000000"/>
          <w:sz w:val="24"/>
          <w:szCs w:val="24"/>
        </w:rPr>
        <w:t>. Права требован</w:t>
      </w:r>
      <w:bookmarkStart w:id="0" w:name="_GoBack"/>
      <w:bookmarkEnd w:id="0"/>
      <w:r w:rsidRPr="000F0808">
        <w:rPr>
          <w:color w:val="000000"/>
          <w:sz w:val="24"/>
          <w:szCs w:val="24"/>
        </w:rPr>
        <w:t xml:space="preserve">ия </w:t>
      </w:r>
      <w:r w:rsidR="00E90A73" w:rsidRPr="000F0808">
        <w:rPr>
          <w:color w:val="000000"/>
          <w:sz w:val="24"/>
          <w:szCs w:val="24"/>
        </w:rPr>
        <w:t xml:space="preserve">по договору </w:t>
      </w:r>
      <w:r w:rsidR="00E90A73" w:rsidRPr="000F0808">
        <w:rPr>
          <w:sz w:val="24"/>
          <w:szCs w:val="24"/>
        </w:rPr>
        <w:t>от 16.10.2014 № 14018</w:t>
      </w:r>
      <w:r w:rsidRPr="000F0808">
        <w:rPr>
          <w:color w:val="000000"/>
          <w:sz w:val="24"/>
          <w:szCs w:val="24"/>
        </w:rPr>
        <w:t xml:space="preserve"> переход</w:t>
      </w:r>
      <w:r w:rsidR="00510BA9" w:rsidRPr="000F0808">
        <w:rPr>
          <w:color w:val="000000"/>
          <w:sz w:val="24"/>
          <w:szCs w:val="24"/>
        </w:rPr>
        <w:t>ят</w:t>
      </w:r>
      <w:r w:rsidRPr="000F0808">
        <w:rPr>
          <w:color w:val="000000"/>
          <w:sz w:val="24"/>
          <w:szCs w:val="24"/>
        </w:rPr>
        <w:t xml:space="preserve"> к Цессионарию в </w:t>
      </w:r>
      <w:r w:rsidR="00811886">
        <w:rPr>
          <w:color w:val="000000"/>
          <w:sz w:val="24"/>
          <w:szCs w:val="24"/>
        </w:rPr>
        <w:t>части</w:t>
      </w:r>
      <w:r w:rsidRPr="000F0808">
        <w:rPr>
          <w:color w:val="000000"/>
          <w:sz w:val="24"/>
          <w:szCs w:val="24"/>
        </w:rPr>
        <w:t xml:space="preserve"> </w:t>
      </w:r>
      <w:r w:rsidR="005668DC" w:rsidRPr="000F0808">
        <w:rPr>
          <w:color w:val="000000"/>
          <w:sz w:val="24"/>
          <w:szCs w:val="24"/>
        </w:rPr>
        <w:t>указанно</w:t>
      </w:r>
      <w:r w:rsidR="00811886">
        <w:rPr>
          <w:color w:val="000000"/>
          <w:sz w:val="24"/>
          <w:szCs w:val="24"/>
        </w:rPr>
        <w:t>й</w:t>
      </w:r>
      <w:r w:rsidR="005668DC" w:rsidRPr="000F0808">
        <w:rPr>
          <w:color w:val="000000"/>
          <w:sz w:val="24"/>
          <w:szCs w:val="24"/>
        </w:rPr>
        <w:t xml:space="preserve"> в п. 1.1 настоящего Договора, а также </w:t>
      </w:r>
      <w:r w:rsidR="00811886">
        <w:rPr>
          <w:color w:val="000000"/>
          <w:sz w:val="24"/>
          <w:szCs w:val="24"/>
        </w:rPr>
        <w:t>подтверждённой</w:t>
      </w:r>
      <w:r w:rsidR="005668DC" w:rsidRPr="000F0808">
        <w:rPr>
          <w:color w:val="000000"/>
          <w:sz w:val="24"/>
          <w:szCs w:val="24"/>
        </w:rPr>
        <w:t xml:space="preserve"> Решени</w:t>
      </w:r>
      <w:r w:rsidR="00811886">
        <w:rPr>
          <w:color w:val="000000"/>
          <w:sz w:val="24"/>
          <w:szCs w:val="24"/>
        </w:rPr>
        <w:t>ем</w:t>
      </w:r>
      <w:r w:rsidR="005668DC" w:rsidRPr="000F0808">
        <w:rPr>
          <w:color w:val="000000"/>
          <w:sz w:val="24"/>
          <w:szCs w:val="24"/>
        </w:rPr>
        <w:t xml:space="preserve"> </w:t>
      </w:r>
      <w:r w:rsidR="005668DC" w:rsidRPr="000F0808">
        <w:rPr>
          <w:sz w:val="24"/>
          <w:szCs w:val="24"/>
        </w:rPr>
        <w:t>Арбитражного суда г. Москвы от 04.02.2020 по делу № А40-16719/2019</w:t>
      </w:r>
      <w:r w:rsidRPr="000F0808">
        <w:rPr>
          <w:color w:val="000000"/>
          <w:sz w:val="24"/>
          <w:szCs w:val="24"/>
        </w:rPr>
        <w:t>.</w:t>
      </w:r>
    </w:p>
    <w:p w14:paraId="4DA26918" w14:textId="59C754C0" w:rsidR="0003733E" w:rsidRPr="000F0808" w:rsidRDefault="0003733E" w:rsidP="0003733E">
      <w:pPr>
        <w:tabs>
          <w:tab w:val="left" w:pos="709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>1.</w:t>
      </w:r>
      <w:r w:rsidR="00B513E6">
        <w:rPr>
          <w:color w:val="000000"/>
          <w:sz w:val="24"/>
          <w:szCs w:val="24"/>
        </w:rPr>
        <w:t>5</w:t>
      </w:r>
      <w:r w:rsidRPr="000F0808">
        <w:rPr>
          <w:color w:val="000000"/>
          <w:sz w:val="24"/>
          <w:szCs w:val="24"/>
        </w:rPr>
        <w:t>. Права требования переходят от Цедента к Цессионарию с момента полной оплаты Цены договора в порядке, установленным параграфом 2 настоящего Договора.</w:t>
      </w:r>
    </w:p>
    <w:p w14:paraId="6AA6AA36" w14:textId="77777777" w:rsidR="0003733E" w:rsidRPr="000F0808" w:rsidRDefault="0003733E" w:rsidP="00FE0F81">
      <w:pPr>
        <w:ind w:firstLine="567"/>
        <w:rPr>
          <w:b/>
          <w:color w:val="000000"/>
          <w:sz w:val="24"/>
          <w:szCs w:val="24"/>
        </w:rPr>
      </w:pPr>
    </w:p>
    <w:p w14:paraId="16DCDA6C" w14:textId="77777777" w:rsidR="0003733E" w:rsidRPr="000F0808" w:rsidRDefault="0003733E" w:rsidP="0003733E">
      <w:pPr>
        <w:ind w:firstLine="567"/>
        <w:jc w:val="center"/>
        <w:rPr>
          <w:b/>
          <w:color w:val="000000"/>
          <w:sz w:val="24"/>
          <w:szCs w:val="24"/>
        </w:rPr>
      </w:pPr>
      <w:r w:rsidRPr="000F0808">
        <w:rPr>
          <w:b/>
          <w:color w:val="000000"/>
          <w:sz w:val="24"/>
          <w:szCs w:val="24"/>
        </w:rPr>
        <w:t>2.</w:t>
      </w:r>
      <w:r w:rsidR="00D335C9" w:rsidRPr="000F0808">
        <w:rPr>
          <w:b/>
          <w:color w:val="000000"/>
          <w:sz w:val="24"/>
          <w:szCs w:val="24"/>
        </w:rPr>
        <w:t xml:space="preserve"> </w:t>
      </w:r>
      <w:r w:rsidRPr="000F0808">
        <w:rPr>
          <w:b/>
          <w:color w:val="000000"/>
          <w:sz w:val="24"/>
          <w:szCs w:val="24"/>
        </w:rPr>
        <w:t>УСЛОВИЯ И ПОРЯДОК РАЧЕТОВ</w:t>
      </w:r>
    </w:p>
    <w:p w14:paraId="6A5EE17C" w14:textId="77777777" w:rsidR="0079258D" w:rsidRPr="000F0808" w:rsidRDefault="0079258D" w:rsidP="0003733E">
      <w:pPr>
        <w:tabs>
          <w:tab w:val="left" w:pos="709"/>
        </w:tabs>
        <w:spacing w:line="240" w:lineRule="atLeast"/>
        <w:ind w:firstLine="567"/>
        <w:rPr>
          <w:color w:val="000000"/>
          <w:sz w:val="24"/>
          <w:szCs w:val="24"/>
        </w:rPr>
      </w:pPr>
    </w:p>
    <w:p w14:paraId="31B41DED" w14:textId="2F1EA00A" w:rsidR="0003733E" w:rsidRPr="000F0808" w:rsidRDefault="0003733E" w:rsidP="0003733E">
      <w:pPr>
        <w:tabs>
          <w:tab w:val="left" w:pos="709"/>
        </w:tabs>
        <w:spacing w:line="240" w:lineRule="atLeast"/>
        <w:ind w:firstLine="567"/>
        <w:rPr>
          <w:b/>
          <w:sz w:val="24"/>
          <w:szCs w:val="24"/>
        </w:rPr>
      </w:pPr>
      <w:r w:rsidRPr="000F0808">
        <w:rPr>
          <w:color w:val="000000"/>
          <w:sz w:val="24"/>
          <w:szCs w:val="24"/>
        </w:rPr>
        <w:t xml:space="preserve">2.1. Цена уступаемых Цессионарию </w:t>
      </w:r>
      <w:r w:rsidR="00F04AAC">
        <w:rPr>
          <w:color w:val="000000"/>
          <w:sz w:val="24"/>
          <w:szCs w:val="24"/>
        </w:rPr>
        <w:t>прав требования</w:t>
      </w:r>
      <w:r w:rsidRPr="000F0808">
        <w:rPr>
          <w:color w:val="000000"/>
          <w:sz w:val="24"/>
          <w:szCs w:val="24"/>
        </w:rPr>
        <w:t>, указанн</w:t>
      </w:r>
      <w:r w:rsidR="00F04AAC">
        <w:rPr>
          <w:color w:val="000000"/>
          <w:sz w:val="24"/>
          <w:szCs w:val="24"/>
        </w:rPr>
        <w:t>ых</w:t>
      </w:r>
      <w:r w:rsidRPr="000F0808">
        <w:rPr>
          <w:color w:val="000000"/>
          <w:sz w:val="24"/>
          <w:szCs w:val="24"/>
        </w:rPr>
        <w:t xml:space="preserve"> в п. 1.1. Догов</w:t>
      </w:r>
      <w:r w:rsidR="00CD4EB4" w:rsidRPr="000F0808">
        <w:rPr>
          <w:color w:val="000000"/>
          <w:sz w:val="24"/>
          <w:szCs w:val="24"/>
        </w:rPr>
        <w:t>ора, предложенная Покупателем,</w:t>
      </w:r>
      <w:r w:rsidRPr="000F0808">
        <w:rPr>
          <w:color w:val="000000"/>
          <w:sz w:val="24"/>
          <w:szCs w:val="24"/>
        </w:rPr>
        <w:t xml:space="preserve"> составляет </w:t>
      </w:r>
      <w:r w:rsidR="006C5216">
        <w:rPr>
          <w:color w:val="000000"/>
          <w:sz w:val="24"/>
          <w:szCs w:val="24"/>
        </w:rPr>
        <w:t>__________</w:t>
      </w:r>
      <w:r w:rsidR="00D30D03" w:rsidRPr="000F0808">
        <w:rPr>
          <w:color w:val="000000"/>
          <w:sz w:val="24"/>
          <w:szCs w:val="24"/>
        </w:rPr>
        <w:t xml:space="preserve"> (</w:t>
      </w:r>
      <w:r w:rsidR="006C5216">
        <w:rPr>
          <w:color w:val="000000"/>
          <w:sz w:val="24"/>
          <w:szCs w:val="24"/>
        </w:rPr>
        <w:t>________________</w:t>
      </w:r>
      <w:r w:rsidR="00D30D03" w:rsidRPr="000F0808">
        <w:rPr>
          <w:color w:val="000000"/>
          <w:sz w:val="24"/>
          <w:szCs w:val="24"/>
        </w:rPr>
        <w:t xml:space="preserve">) </w:t>
      </w:r>
      <w:r w:rsidR="00945F41" w:rsidRPr="000F0808">
        <w:rPr>
          <w:color w:val="000000"/>
          <w:sz w:val="24"/>
          <w:szCs w:val="24"/>
        </w:rPr>
        <w:t>руб</w:t>
      </w:r>
      <w:r w:rsidR="00CD4EB4" w:rsidRPr="000F0808">
        <w:rPr>
          <w:color w:val="000000"/>
          <w:sz w:val="24"/>
          <w:szCs w:val="24"/>
        </w:rPr>
        <w:t>лей,</w:t>
      </w:r>
      <w:r w:rsidRPr="000F0808">
        <w:rPr>
          <w:color w:val="000000"/>
          <w:sz w:val="24"/>
          <w:szCs w:val="24"/>
        </w:rPr>
        <w:t xml:space="preserve"> НДС не облагается. Указанная цена определена по результатам проведения электронных торгов имуществом </w:t>
      </w:r>
      <w:r w:rsidR="006C5216">
        <w:rPr>
          <w:color w:val="000000"/>
          <w:sz w:val="24"/>
          <w:szCs w:val="24"/>
        </w:rPr>
        <w:t>АО «Астерос»</w:t>
      </w:r>
      <w:r w:rsidR="00945F41" w:rsidRPr="000F0808">
        <w:rPr>
          <w:color w:val="000000"/>
          <w:sz w:val="24"/>
          <w:szCs w:val="24"/>
        </w:rPr>
        <w:t>, а именно по Лоту №</w:t>
      </w:r>
      <w:r w:rsidR="00D30D03" w:rsidRPr="000F0808">
        <w:rPr>
          <w:color w:val="000000"/>
          <w:sz w:val="24"/>
          <w:szCs w:val="24"/>
        </w:rPr>
        <w:t>1: «</w:t>
      </w:r>
      <w:r w:rsidR="00930DE4" w:rsidRPr="00606418">
        <w:rPr>
          <w:sz w:val="24"/>
          <w:szCs w:val="24"/>
        </w:rPr>
        <w:t xml:space="preserve">Имущественные права АО "Астерос" к Копания "Кодест Инжиниринг С.Р.Л." вытекающие из Договора субподряда от </w:t>
      </w:r>
      <w:r w:rsidR="00930DE4" w:rsidRPr="00606418">
        <w:rPr>
          <w:sz w:val="24"/>
          <w:szCs w:val="24"/>
        </w:rPr>
        <w:lastRenderedPageBreak/>
        <w:t>16.10.2014 № 14018 на поставку и монтаж инженерных систем. Размер имущественных прав: 8 270 310,41 Евро и 30 931 023,79 руб.</w:t>
      </w:r>
      <w:r w:rsidR="00D30D03" w:rsidRPr="000F0808">
        <w:rPr>
          <w:color w:val="000000"/>
          <w:sz w:val="24"/>
          <w:szCs w:val="24"/>
        </w:rPr>
        <w:t>»</w:t>
      </w:r>
      <w:r w:rsidR="0040068C" w:rsidRPr="000F0808">
        <w:rPr>
          <w:color w:val="000000"/>
          <w:sz w:val="24"/>
          <w:szCs w:val="24"/>
        </w:rPr>
        <w:t xml:space="preserve">. </w:t>
      </w:r>
    </w:p>
    <w:p w14:paraId="65ECEBE1" w14:textId="5D5D55D5" w:rsidR="0003733E" w:rsidRPr="000F0808" w:rsidRDefault="0003733E" w:rsidP="0003733E">
      <w:pPr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 xml:space="preserve">2.2. </w:t>
      </w:r>
      <w:r w:rsidR="00F4172C" w:rsidRPr="000F0808">
        <w:rPr>
          <w:color w:val="000000"/>
          <w:sz w:val="24"/>
          <w:szCs w:val="24"/>
        </w:rPr>
        <w:t>Задаток</w:t>
      </w:r>
      <w:r w:rsidR="004476BD" w:rsidRPr="000F0808">
        <w:rPr>
          <w:color w:val="000000"/>
          <w:sz w:val="24"/>
          <w:szCs w:val="24"/>
        </w:rPr>
        <w:t>,</w:t>
      </w:r>
      <w:r w:rsidRPr="000F0808">
        <w:rPr>
          <w:color w:val="000000"/>
          <w:sz w:val="24"/>
          <w:szCs w:val="24"/>
        </w:rPr>
        <w:t xml:space="preserve"> </w:t>
      </w:r>
      <w:r w:rsidR="00F4172C" w:rsidRPr="000F0808">
        <w:rPr>
          <w:color w:val="000000"/>
          <w:sz w:val="24"/>
          <w:szCs w:val="24"/>
        </w:rPr>
        <w:t xml:space="preserve">в размере </w:t>
      </w:r>
      <w:r w:rsidR="00F267FF">
        <w:rPr>
          <w:color w:val="000000"/>
          <w:sz w:val="24"/>
          <w:szCs w:val="24"/>
        </w:rPr>
        <w:t>______________</w:t>
      </w:r>
      <w:r w:rsidR="00F4172C" w:rsidRPr="000F0808">
        <w:rPr>
          <w:color w:val="000000"/>
          <w:sz w:val="24"/>
          <w:szCs w:val="24"/>
        </w:rPr>
        <w:t xml:space="preserve"> (</w:t>
      </w:r>
      <w:r w:rsidR="00F267FF">
        <w:rPr>
          <w:color w:val="000000"/>
          <w:sz w:val="24"/>
          <w:szCs w:val="24"/>
        </w:rPr>
        <w:t>__________________</w:t>
      </w:r>
      <w:r w:rsidR="004476BD" w:rsidRPr="000F0808">
        <w:rPr>
          <w:color w:val="000000"/>
          <w:sz w:val="24"/>
          <w:szCs w:val="24"/>
        </w:rPr>
        <w:t>)</w:t>
      </w:r>
      <w:r w:rsidR="00F4172C" w:rsidRPr="000F0808">
        <w:rPr>
          <w:color w:val="000000"/>
          <w:sz w:val="24"/>
          <w:szCs w:val="24"/>
        </w:rPr>
        <w:t xml:space="preserve"> рублей и </w:t>
      </w:r>
      <w:r w:rsidR="00F267FF">
        <w:rPr>
          <w:color w:val="000000"/>
          <w:sz w:val="24"/>
          <w:szCs w:val="24"/>
        </w:rPr>
        <w:t>____</w:t>
      </w:r>
      <w:r w:rsidR="00F4172C" w:rsidRPr="000F0808">
        <w:rPr>
          <w:color w:val="000000"/>
          <w:sz w:val="24"/>
          <w:szCs w:val="24"/>
        </w:rPr>
        <w:t xml:space="preserve"> копеек, </w:t>
      </w:r>
      <w:r w:rsidRPr="000F0808">
        <w:rPr>
          <w:color w:val="000000"/>
          <w:sz w:val="24"/>
          <w:szCs w:val="24"/>
        </w:rPr>
        <w:t xml:space="preserve">ранее внесенный Цессионарием для участия в торгах, </w:t>
      </w:r>
      <w:r w:rsidR="00F4172C" w:rsidRPr="000F0808">
        <w:rPr>
          <w:color w:val="000000"/>
          <w:sz w:val="24"/>
          <w:szCs w:val="24"/>
        </w:rPr>
        <w:t xml:space="preserve">учитывается при </w:t>
      </w:r>
      <w:r w:rsidR="00370222" w:rsidRPr="000F0808">
        <w:rPr>
          <w:color w:val="000000"/>
          <w:sz w:val="24"/>
          <w:szCs w:val="24"/>
        </w:rPr>
        <w:t>расчетах Цессионарием</w:t>
      </w:r>
      <w:r w:rsidR="00A651DE" w:rsidRPr="000F0808">
        <w:rPr>
          <w:color w:val="000000"/>
          <w:sz w:val="24"/>
          <w:szCs w:val="24"/>
        </w:rPr>
        <w:t xml:space="preserve"> </w:t>
      </w:r>
      <w:r w:rsidR="007B011B" w:rsidRPr="000F0808">
        <w:rPr>
          <w:color w:val="000000"/>
          <w:sz w:val="24"/>
          <w:szCs w:val="24"/>
        </w:rPr>
        <w:t>по настоящему договору</w:t>
      </w:r>
      <w:r w:rsidR="004476BD" w:rsidRPr="000F0808">
        <w:rPr>
          <w:color w:val="000000"/>
          <w:sz w:val="24"/>
          <w:szCs w:val="24"/>
        </w:rPr>
        <w:t>,</w:t>
      </w:r>
      <w:r w:rsidR="007B011B" w:rsidRPr="000F0808">
        <w:rPr>
          <w:color w:val="000000"/>
          <w:sz w:val="24"/>
          <w:szCs w:val="24"/>
        </w:rPr>
        <w:t xml:space="preserve"> </w:t>
      </w:r>
      <w:r w:rsidR="00A651DE" w:rsidRPr="000F0808">
        <w:rPr>
          <w:color w:val="000000"/>
          <w:sz w:val="24"/>
          <w:szCs w:val="24"/>
        </w:rPr>
        <w:t>в полном размере.</w:t>
      </w:r>
    </w:p>
    <w:p w14:paraId="4D220E53" w14:textId="18DF19A8" w:rsidR="0003733E" w:rsidRPr="000F0808" w:rsidRDefault="0003733E" w:rsidP="0003733E">
      <w:pPr>
        <w:ind w:firstLine="567"/>
        <w:rPr>
          <w:color w:val="000000"/>
          <w:sz w:val="24"/>
          <w:szCs w:val="24"/>
        </w:rPr>
      </w:pPr>
      <w:r w:rsidRPr="000F0808">
        <w:rPr>
          <w:sz w:val="24"/>
          <w:szCs w:val="24"/>
        </w:rPr>
        <w:t xml:space="preserve">2.3 </w:t>
      </w:r>
      <w:r w:rsidRPr="000F0808">
        <w:rPr>
          <w:color w:val="000000"/>
          <w:sz w:val="24"/>
          <w:szCs w:val="24"/>
        </w:rPr>
        <w:t>Денежные средства</w:t>
      </w:r>
      <w:r w:rsidR="00A651DE" w:rsidRPr="000F0808">
        <w:rPr>
          <w:color w:val="000000"/>
          <w:sz w:val="24"/>
          <w:szCs w:val="24"/>
        </w:rPr>
        <w:t xml:space="preserve"> в счет оплаты цены настоящего договора</w:t>
      </w:r>
      <w:r w:rsidRPr="000F0808">
        <w:rPr>
          <w:color w:val="000000"/>
          <w:sz w:val="24"/>
          <w:szCs w:val="24"/>
        </w:rPr>
        <w:t xml:space="preserve"> в размере </w:t>
      </w:r>
      <w:r w:rsidR="006034D0">
        <w:rPr>
          <w:b/>
          <w:sz w:val="24"/>
          <w:szCs w:val="24"/>
        </w:rPr>
        <w:t>_____________</w:t>
      </w:r>
      <w:r w:rsidR="00370222" w:rsidRPr="000F0808">
        <w:rPr>
          <w:b/>
          <w:sz w:val="24"/>
          <w:szCs w:val="24"/>
        </w:rPr>
        <w:t xml:space="preserve"> (</w:t>
      </w:r>
      <w:r w:rsidR="006034D0">
        <w:rPr>
          <w:b/>
          <w:sz w:val="24"/>
          <w:szCs w:val="24"/>
        </w:rPr>
        <w:t>______________________</w:t>
      </w:r>
      <w:r w:rsidR="007B011B" w:rsidRPr="000F0808">
        <w:rPr>
          <w:b/>
          <w:sz w:val="24"/>
          <w:szCs w:val="24"/>
        </w:rPr>
        <w:t>)</w:t>
      </w:r>
      <w:r w:rsidR="006A2FA9" w:rsidRPr="000F0808">
        <w:rPr>
          <w:b/>
          <w:sz w:val="24"/>
          <w:szCs w:val="24"/>
        </w:rPr>
        <w:t xml:space="preserve"> рубл</w:t>
      </w:r>
      <w:r w:rsidR="007B011B" w:rsidRPr="000F0808">
        <w:rPr>
          <w:b/>
          <w:sz w:val="24"/>
          <w:szCs w:val="24"/>
        </w:rPr>
        <w:t xml:space="preserve">я </w:t>
      </w:r>
      <w:r w:rsidR="006034D0">
        <w:rPr>
          <w:b/>
          <w:sz w:val="24"/>
          <w:szCs w:val="24"/>
        </w:rPr>
        <w:t>_____</w:t>
      </w:r>
      <w:r w:rsidR="007B011B" w:rsidRPr="000F0808">
        <w:rPr>
          <w:b/>
          <w:sz w:val="24"/>
          <w:szCs w:val="24"/>
        </w:rPr>
        <w:t xml:space="preserve"> копейки</w:t>
      </w:r>
      <w:r w:rsidRPr="000F0808">
        <w:rPr>
          <w:color w:val="000000"/>
          <w:sz w:val="24"/>
          <w:szCs w:val="24"/>
        </w:rPr>
        <w:t xml:space="preserve"> Цессионарий перечисляет на счет Цедента, указанный в разделе 7 Договора, не позднее тридцати дней</w:t>
      </w:r>
      <w:r w:rsidR="004476BD" w:rsidRPr="000F0808">
        <w:rPr>
          <w:color w:val="000000"/>
          <w:sz w:val="24"/>
          <w:szCs w:val="24"/>
        </w:rPr>
        <w:t>,</w:t>
      </w:r>
      <w:r w:rsidRPr="000F0808">
        <w:rPr>
          <w:color w:val="000000"/>
          <w:sz w:val="24"/>
          <w:szCs w:val="24"/>
        </w:rPr>
        <w:t xml:space="preserve"> с даты заключения Договора. </w:t>
      </w:r>
    </w:p>
    <w:p w14:paraId="2E8C5C19" w14:textId="77777777" w:rsidR="00F13049" w:rsidRPr="000F0808" w:rsidRDefault="0003733E" w:rsidP="00FE0F81">
      <w:pPr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в полном объеме, с учетом п. 2.2 и 2.3. Договора.</w:t>
      </w:r>
    </w:p>
    <w:p w14:paraId="5C22B94A" w14:textId="77777777" w:rsidR="0079258D" w:rsidRPr="000F0808" w:rsidRDefault="0079258D" w:rsidP="00FE0F81">
      <w:pPr>
        <w:ind w:firstLine="567"/>
        <w:rPr>
          <w:color w:val="000000"/>
          <w:sz w:val="24"/>
          <w:szCs w:val="24"/>
        </w:rPr>
      </w:pPr>
    </w:p>
    <w:p w14:paraId="59B5EBAB" w14:textId="77777777" w:rsidR="0003733E" w:rsidRPr="000F0808" w:rsidRDefault="0003733E" w:rsidP="0003733E">
      <w:pPr>
        <w:pStyle w:val="3"/>
        <w:jc w:val="center"/>
        <w:rPr>
          <w:b/>
          <w:color w:val="000000"/>
          <w:szCs w:val="24"/>
        </w:rPr>
      </w:pPr>
      <w:r w:rsidRPr="000F0808">
        <w:rPr>
          <w:b/>
          <w:color w:val="000000"/>
          <w:szCs w:val="24"/>
        </w:rPr>
        <w:t>3.</w:t>
      </w:r>
      <w:r w:rsidR="00D335C9" w:rsidRPr="000F0808">
        <w:rPr>
          <w:b/>
          <w:color w:val="000000"/>
          <w:szCs w:val="24"/>
        </w:rPr>
        <w:t xml:space="preserve"> </w:t>
      </w:r>
      <w:r w:rsidRPr="000F0808">
        <w:rPr>
          <w:b/>
          <w:color w:val="000000"/>
          <w:szCs w:val="24"/>
        </w:rPr>
        <w:t>ОБЯЗАННОСТИ СТОРОН</w:t>
      </w:r>
    </w:p>
    <w:p w14:paraId="54FD4A75" w14:textId="77777777" w:rsidR="0079258D" w:rsidRPr="000F0808" w:rsidRDefault="0079258D" w:rsidP="0003733E">
      <w:pPr>
        <w:pStyle w:val="3"/>
        <w:rPr>
          <w:szCs w:val="24"/>
        </w:rPr>
      </w:pPr>
    </w:p>
    <w:p w14:paraId="7C5C32F9" w14:textId="7432403C" w:rsidR="00926159" w:rsidRPr="002F6A86" w:rsidRDefault="0003733E" w:rsidP="002F6A86">
      <w:pPr>
        <w:pStyle w:val="3"/>
        <w:ind w:firstLine="709"/>
        <w:rPr>
          <w:szCs w:val="24"/>
        </w:rPr>
      </w:pPr>
      <w:r w:rsidRPr="002F6A86">
        <w:rPr>
          <w:szCs w:val="24"/>
        </w:rPr>
        <w:t xml:space="preserve">3.1. </w:t>
      </w:r>
      <w:r w:rsidR="00926159" w:rsidRPr="002F6A86">
        <w:rPr>
          <w:szCs w:val="24"/>
        </w:rPr>
        <w:t>Цедент обязан:</w:t>
      </w:r>
    </w:p>
    <w:p w14:paraId="4F303DED" w14:textId="7FE003F0" w:rsidR="00926159" w:rsidRPr="00926159" w:rsidRDefault="00926159" w:rsidP="002F6A86">
      <w:pPr>
        <w:shd w:val="clear" w:color="auto" w:fill="FFFFFF"/>
        <w:ind w:firstLine="709"/>
        <w:rPr>
          <w:color w:val="1A1A1A"/>
          <w:sz w:val="24"/>
          <w:szCs w:val="24"/>
        </w:rPr>
      </w:pPr>
      <w:r w:rsidRPr="00400314">
        <w:rPr>
          <w:color w:val="1A1A1A"/>
          <w:sz w:val="24"/>
          <w:szCs w:val="24"/>
        </w:rPr>
        <w:t>3.1.1</w:t>
      </w:r>
      <w:r w:rsidR="00B72638">
        <w:rPr>
          <w:color w:val="1A1A1A"/>
          <w:sz w:val="24"/>
          <w:szCs w:val="24"/>
        </w:rPr>
        <w:t xml:space="preserve"> </w:t>
      </w:r>
      <w:r w:rsidRPr="00926159">
        <w:rPr>
          <w:color w:val="1A1A1A"/>
          <w:sz w:val="24"/>
          <w:szCs w:val="24"/>
        </w:rPr>
        <w:t>Передать Цессионарию права и обязанности по договору</w:t>
      </w:r>
      <w:r w:rsidR="00B72638">
        <w:rPr>
          <w:color w:val="1A1A1A"/>
          <w:sz w:val="24"/>
          <w:szCs w:val="24"/>
        </w:rPr>
        <w:t xml:space="preserve"> </w:t>
      </w:r>
      <w:r w:rsidR="00B72638" w:rsidRPr="000F0808">
        <w:rPr>
          <w:sz w:val="24"/>
          <w:szCs w:val="24"/>
        </w:rPr>
        <w:t>Договора субподряда от 16.10.2014 № 14018</w:t>
      </w:r>
      <w:r w:rsidR="00B72638">
        <w:rPr>
          <w:color w:val="1A1A1A"/>
          <w:sz w:val="24"/>
          <w:szCs w:val="24"/>
        </w:rPr>
        <w:t xml:space="preserve"> в уступаемой части</w:t>
      </w:r>
      <w:r w:rsidR="00991D22">
        <w:rPr>
          <w:color w:val="1A1A1A"/>
          <w:sz w:val="24"/>
          <w:szCs w:val="24"/>
        </w:rPr>
        <w:t>, указанной в п. 1.4 настоящего Договора</w:t>
      </w:r>
      <w:r w:rsidR="00B72638">
        <w:rPr>
          <w:color w:val="1A1A1A"/>
          <w:sz w:val="24"/>
          <w:szCs w:val="24"/>
        </w:rPr>
        <w:t>.</w:t>
      </w:r>
    </w:p>
    <w:p w14:paraId="753C72DC" w14:textId="5BB46E5B" w:rsidR="00400314" w:rsidRPr="00400314" w:rsidRDefault="002F6A86" w:rsidP="002F6A86">
      <w:pPr>
        <w:shd w:val="clear" w:color="auto" w:fill="FFFFFF"/>
        <w:ind w:firstLine="709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3.</w:t>
      </w:r>
      <w:r w:rsidR="00991D22">
        <w:rPr>
          <w:color w:val="1A1A1A"/>
          <w:sz w:val="24"/>
          <w:szCs w:val="24"/>
        </w:rPr>
        <w:t>1</w:t>
      </w:r>
      <w:r>
        <w:rPr>
          <w:color w:val="1A1A1A"/>
          <w:sz w:val="24"/>
          <w:szCs w:val="24"/>
        </w:rPr>
        <w:t>.</w:t>
      </w:r>
      <w:r w:rsidR="00991D22">
        <w:rPr>
          <w:color w:val="1A1A1A"/>
          <w:sz w:val="24"/>
          <w:szCs w:val="24"/>
        </w:rPr>
        <w:t>2</w:t>
      </w:r>
      <w:r>
        <w:rPr>
          <w:color w:val="1A1A1A"/>
          <w:sz w:val="24"/>
          <w:szCs w:val="24"/>
        </w:rPr>
        <w:t xml:space="preserve"> </w:t>
      </w:r>
      <w:r w:rsidR="00400314" w:rsidRPr="00400314">
        <w:rPr>
          <w:color w:val="1A1A1A"/>
          <w:sz w:val="24"/>
          <w:szCs w:val="24"/>
        </w:rPr>
        <w:t>Сообщить Цессионарию все иные сведения, имеющие значение для осуществления Цессионарием своих прав</w:t>
      </w:r>
      <w:r>
        <w:rPr>
          <w:color w:val="1A1A1A"/>
          <w:sz w:val="24"/>
          <w:szCs w:val="24"/>
        </w:rPr>
        <w:t xml:space="preserve"> </w:t>
      </w:r>
      <w:r w:rsidR="00400314" w:rsidRPr="00400314">
        <w:rPr>
          <w:color w:val="1A1A1A"/>
          <w:sz w:val="24"/>
          <w:szCs w:val="24"/>
        </w:rPr>
        <w:t>и выполнения своих обязательств.</w:t>
      </w:r>
    </w:p>
    <w:p w14:paraId="11A21FE1" w14:textId="77777777" w:rsidR="0003733E" w:rsidRPr="000F0808" w:rsidRDefault="0003733E" w:rsidP="002F6A86">
      <w:pPr>
        <w:ind w:firstLine="709"/>
        <w:rPr>
          <w:sz w:val="24"/>
          <w:szCs w:val="24"/>
        </w:rPr>
      </w:pPr>
      <w:r w:rsidRPr="000F0808">
        <w:rPr>
          <w:sz w:val="24"/>
          <w:szCs w:val="24"/>
        </w:rPr>
        <w:t>3.2. Цессионарий обязан:</w:t>
      </w:r>
    </w:p>
    <w:p w14:paraId="13ADC405" w14:textId="77777777" w:rsidR="0003733E" w:rsidRPr="000F0808" w:rsidRDefault="0003733E" w:rsidP="002F6A86">
      <w:pPr>
        <w:ind w:firstLine="709"/>
        <w:rPr>
          <w:sz w:val="24"/>
          <w:szCs w:val="24"/>
        </w:rPr>
      </w:pPr>
      <w:r w:rsidRPr="000F0808">
        <w:rPr>
          <w:sz w:val="24"/>
          <w:szCs w:val="24"/>
        </w:rPr>
        <w:t xml:space="preserve">3.2.1. Уплатить Цеденту денежные средства за приобретаемые Права требования в размере и порядке, предусмотренные п. п. 2.1 – 2.3 Договора.  </w:t>
      </w:r>
    </w:p>
    <w:p w14:paraId="0C45C006" w14:textId="2612BDBE" w:rsidR="0003733E" w:rsidRPr="000F0808" w:rsidRDefault="0003733E" w:rsidP="002F6A86">
      <w:pPr>
        <w:ind w:firstLine="709"/>
        <w:rPr>
          <w:sz w:val="24"/>
          <w:szCs w:val="24"/>
        </w:rPr>
      </w:pPr>
      <w:r w:rsidRPr="000F0808">
        <w:rPr>
          <w:sz w:val="24"/>
          <w:szCs w:val="24"/>
        </w:rPr>
        <w:t>3.2.2. За свой счет уведомить дебитор</w:t>
      </w:r>
      <w:r w:rsidR="007B011B" w:rsidRPr="000F0808">
        <w:rPr>
          <w:sz w:val="24"/>
          <w:szCs w:val="24"/>
        </w:rPr>
        <w:t>а</w:t>
      </w:r>
      <w:r w:rsidRPr="000F0808">
        <w:rPr>
          <w:sz w:val="24"/>
          <w:szCs w:val="24"/>
        </w:rPr>
        <w:t xml:space="preserve"> о состоявшемся переходе Прав требования в течение 10 рабочих дней со дня получения документов, удостоверяющих Права требования. </w:t>
      </w:r>
    </w:p>
    <w:p w14:paraId="6AE44F3D" w14:textId="54E4A9C3" w:rsidR="00D335C9" w:rsidRPr="000F0808" w:rsidRDefault="0003733E" w:rsidP="002F6A86">
      <w:pPr>
        <w:ind w:firstLine="709"/>
        <w:rPr>
          <w:sz w:val="24"/>
          <w:szCs w:val="24"/>
        </w:rPr>
      </w:pPr>
      <w:r w:rsidRPr="000F0808">
        <w:rPr>
          <w:sz w:val="24"/>
          <w:szCs w:val="24"/>
        </w:rPr>
        <w:t>3.2.3. В течение 10 рабочих дней со дня уведомления дебитор</w:t>
      </w:r>
      <w:r w:rsidR="007B011B" w:rsidRPr="000F0808">
        <w:rPr>
          <w:sz w:val="24"/>
          <w:szCs w:val="24"/>
        </w:rPr>
        <w:t>а</w:t>
      </w:r>
      <w:r w:rsidRPr="000F0808">
        <w:rPr>
          <w:sz w:val="24"/>
          <w:szCs w:val="24"/>
        </w:rPr>
        <w:t xml:space="preserve"> о состоявшемся переходе Прав требования предоставить Цеденту надлежащим образом заверенные копии документов, подтверждающих исполнение Цессионарием своих обязательств, предусмотренных п. 3.2.2. Договора.</w:t>
      </w:r>
    </w:p>
    <w:p w14:paraId="141E4060" w14:textId="77777777" w:rsidR="0079258D" w:rsidRPr="000F0808" w:rsidRDefault="0079258D" w:rsidP="00F13049">
      <w:pPr>
        <w:ind w:firstLine="567"/>
        <w:rPr>
          <w:sz w:val="24"/>
          <w:szCs w:val="24"/>
        </w:rPr>
      </w:pPr>
    </w:p>
    <w:p w14:paraId="53C0C5AE" w14:textId="77777777" w:rsidR="0003733E" w:rsidRPr="000F0808" w:rsidRDefault="0003733E" w:rsidP="0003733E">
      <w:pPr>
        <w:widowControl w:val="0"/>
        <w:ind w:firstLine="567"/>
        <w:jc w:val="center"/>
        <w:rPr>
          <w:b/>
          <w:color w:val="000000"/>
          <w:sz w:val="24"/>
          <w:szCs w:val="24"/>
        </w:rPr>
      </w:pPr>
      <w:r w:rsidRPr="000F0808">
        <w:rPr>
          <w:b/>
          <w:color w:val="000000"/>
          <w:sz w:val="24"/>
          <w:szCs w:val="24"/>
        </w:rPr>
        <w:t>4. ОТВЕТСТВЕННОСТЬ СТОРОН И ПОРЯДОК РАСТОРЖЕНИЯ ДОГОВОРА</w:t>
      </w:r>
    </w:p>
    <w:p w14:paraId="67985C7E" w14:textId="77777777" w:rsidR="0079258D" w:rsidRPr="000F0808" w:rsidRDefault="0079258D" w:rsidP="0003733E">
      <w:pPr>
        <w:tabs>
          <w:tab w:val="left" w:pos="1276"/>
        </w:tabs>
        <w:ind w:firstLine="567"/>
        <w:rPr>
          <w:color w:val="000000"/>
          <w:sz w:val="24"/>
          <w:szCs w:val="24"/>
        </w:rPr>
      </w:pPr>
    </w:p>
    <w:p w14:paraId="256C7B0E" w14:textId="77777777" w:rsidR="0003733E" w:rsidRPr="000F0808" w:rsidRDefault="0003733E" w:rsidP="0003733E">
      <w:pPr>
        <w:tabs>
          <w:tab w:val="left" w:pos="1276"/>
        </w:tabs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>4.1.</w:t>
      </w:r>
      <w:r w:rsidRPr="000F0808">
        <w:rPr>
          <w:color w:val="000000"/>
          <w:sz w:val="24"/>
          <w:szCs w:val="24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DB98F91" w14:textId="77777777" w:rsidR="00D335C9" w:rsidRPr="000F0808" w:rsidRDefault="0003733E" w:rsidP="00F13049">
      <w:pPr>
        <w:tabs>
          <w:tab w:val="left" w:pos="1276"/>
        </w:tabs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>4.2.</w:t>
      </w:r>
      <w:r w:rsidRPr="000F0808">
        <w:rPr>
          <w:color w:val="000000"/>
          <w:sz w:val="24"/>
          <w:szCs w:val="24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обязательств Цессионария, предусмотренных п. 3.2.1 Договора.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5B2141C3" w14:textId="77777777" w:rsidR="0079258D" w:rsidRPr="000F0808" w:rsidRDefault="0079258D" w:rsidP="00F13049">
      <w:pPr>
        <w:tabs>
          <w:tab w:val="left" w:pos="1276"/>
        </w:tabs>
        <w:ind w:firstLine="567"/>
        <w:rPr>
          <w:color w:val="000000"/>
          <w:sz w:val="24"/>
          <w:szCs w:val="24"/>
        </w:rPr>
      </w:pPr>
    </w:p>
    <w:p w14:paraId="62C59274" w14:textId="77777777" w:rsidR="0003733E" w:rsidRPr="000F0808" w:rsidRDefault="0003733E" w:rsidP="0003733E">
      <w:pPr>
        <w:widowControl w:val="0"/>
        <w:tabs>
          <w:tab w:val="left" w:pos="1134"/>
        </w:tabs>
        <w:ind w:firstLine="567"/>
        <w:jc w:val="center"/>
        <w:rPr>
          <w:b/>
          <w:color w:val="000000"/>
          <w:sz w:val="24"/>
          <w:szCs w:val="24"/>
        </w:rPr>
      </w:pPr>
      <w:r w:rsidRPr="000F0808">
        <w:rPr>
          <w:b/>
          <w:color w:val="000000"/>
          <w:sz w:val="24"/>
          <w:szCs w:val="24"/>
        </w:rPr>
        <w:t>5. ПОРЯДОК РАЗРЕШЕНИЯ СПОРОВ</w:t>
      </w:r>
    </w:p>
    <w:p w14:paraId="25E4B693" w14:textId="77777777" w:rsidR="0079258D" w:rsidRPr="000F0808" w:rsidRDefault="0079258D" w:rsidP="0003733E">
      <w:pPr>
        <w:tabs>
          <w:tab w:val="left" w:pos="1276"/>
        </w:tabs>
        <w:ind w:firstLine="567"/>
        <w:rPr>
          <w:color w:val="000000"/>
          <w:sz w:val="24"/>
          <w:szCs w:val="24"/>
        </w:rPr>
      </w:pPr>
    </w:p>
    <w:p w14:paraId="509051BE" w14:textId="77777777" w:rsidR="0003733E" w:rsidRPr="000F0808" w:rsidRDefault="0003733E" w:rsidP="0003733E">
      <w:pPr>
        <w:tabs>
          <w:tab w:val="left" w:pos="1276"/>
        </w:tabs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>5.1.</w:t>
      </w:r>
      <w:r w:rsidRPr="000F0808">
        <w:rPr>
          <w:color w:val="000000"/>
          <w:sz w:val="24"/>
          <w:szCs w:val="24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14:paraId="4B9CCB8D" w14:textId="77777777" w:rsidR="00D335C9" w:rsidRPr="000F0808" w:rsidRDefault="0003733E" w:rsidP="00F13049">
      <w:pPr>
        <w:tabs>
          <w:tab w:val="left" w:pos="1276"/>
        </w:tabs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>5.2.</w:t>
      </w:r>
      <w:r w:rsidRPr="000F0808">
        <w:rPr>
          <w:color w:val="000000"/>
          <w:sz w:val="24"/>
          <w:szCs w:val="24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Арбитражный суд г. Москвы.</w:t>
      </w:r>
    </w:p>
    <w:p w14:paraId="5939BEC8" w14:textId="6AFF7465" w:rsidR="0003733E" w:rsidRPr="000F0808" w:rsidRDefault="0003733E" w:rsidP="0003733E">
      <w:pPr>
        <w:ind w:firstLine="567"/>
        <w:jc w:val="center"/>
        <w:rPr>
          <w:b/>
          <w:color w:val="000000"/>
          <w:sz w:val="24"/>
          <w:szCs w:val="24"/>
        </w:rPr>
      </w:pPr>
      <w:r w:rsidRPr="000F0808">
        <w:rPr>
          <w:b/>
          <w:color w:val="000000"/>
          <w:sz w:val="24"/>
          <w:szCs w:val="24"/>
        </w:rPr>
        <w:lastRenderedPageBreak/>
        <w:t>6. ЗАКЛЮЧИТЕЛЬНЫЕ ПОЛОЖЕНИЯ</w:t>
      </w:r>
    </w:p>
    <w:p w14:paraId="06360070" w14:textId="77777777" w:rsidR="0079258D" w:rsidRPr="000F0808" w:rsidRDefault="0079258D" w:rsidP="0003733E">
      <w:pPr>
        <w:pStyle w:val="3"/>
        <w:rPr>
          <w:color w:val="000000"/>
          <w:szCs w:val="24"/>
        </w:rPr>
      </w:pPr>
    </w:p>
    <w:p w14:paraId="1758E157" w14:textId="77777777" w:rsidR="0003733E" w:rsidRPr="000F0808" w:rsidRDefault="0003733E" w:rsidP="0003733E">
      <w:pPr>
        <w:pStyle w:val="3"/>
        <w:rPr>
          <w:color w:val="000000"/>
          <w:szCs w:val="24"/>
        </w:rPr>
      </w:pPr>
      <w:r w:rsidRPr="000F0808">
        <w:rPr>
          <w:color w:val="000000"/>
          <w:szCs w:val="24"/>
        </w:rPr>
        <w:t>6.1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47C9828C" w14:textId="5697E6C7" w:rsidR="0003733E" w:rsidRPr="000F0808" w:rsidRDefault="0003733E" w:rsidP="0003733E">
      <w:pPr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 xml:space="preserve">6.2. В случае изменения у Стороны договора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r w:rsidR="006F3468" w:rsidRPr="000F0808">
        <w:rPr>
          <w:color w:val="000000"/>
          <w:sz w:val="24"/>
          <w:szCs w:val="24"/>
        </w:rPr>
        <w:t>об их изменении,</w:t>
      </w:r>
      <w:r w:rsidRPr="000F0808">
        <w:rPr>
          <w:color w:val="000000"/>
          <w:sz w:val="24"/>
          <w:szCs w:val="24"/>
        </w:rPr>
        <w:t xml:space="preserve"> засчитываются во исполнение обязательств по настоящему Договору.</w:t>
      </w:r>
    </w:p>
    <w:p w14:paraId="18A21AB1" w14:textId="77777777" w:rsidR="0003733E" w:rsidRPr="000F0808" w:rsidRDefault="0003733E" w:rsidP="0003733E">
      <w:pPr>
        <w:ind w:firstLine="567"/>
        <w:rPr>
          <w:color w:val="000000"/>
          <w:sz w:val="24"/>
          <w:szCs w:val="24"/>
        </w:rPr>
      </w:pPr>
      <w:r w:rsidRPr="000F0808">
        <w:rPr>
          <w:color w:val="000000"/>
          <w:sz w:val="24"/>
          <w:szCs w:val="24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1DE6A602" w14:textId="77777777" w:rsidR="0003733E" w:rsidRPr="000F0808" w:rsidRDefault="0003733E" w:rsidP="0003733E">
      <w:pPr>
        <w:pStyle w:val="3"/>
        <w:rPr>
          <w:color w:val="000000"/>
          <w:szCs w:val="24"/>
        </w:rPr>
      </w:pPr>
      <w:r w:rsidRPr="000F0808">
        <w:rPr>
          <w:color w:val="000000"/>
          <w:szCs w:val="24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14:paraId="347B6CED" w14:textId="77777777" w:rsidR="00D335C9" w:rsidRPr="000F0808" w:rsidRDefault="0003733E" w:rsidP="00D335C9">
      <w:pPr>
        <w:pStyle w:val="3"/>
        <w:rPr>
          <w:color w:val="000000"/>
          <w:szCs w:val="24"/>
        </w:rPr>
      </w:pPr>
      <w:r w:rsidRPr="000F0808">
        <w:rPr>
          <w:color w:val="000000"/>
          <w:szCs w:val="24"/>
        </w:rPr>
        <w:t xml:space="preserve">6.5. Договор составлен в 2 (двух) экземплярах, имеющих равную юридическую силу, по одному для каждой из Сторон. </w:t>
      </w:r>
    </w:p>
    <w:p w14:paraId="7E0E7D89" w14:textId="77777777" w:rsidR="0003733E" w:rsidRPr="000F0808" w:rsidRDefault="0003733E" w:rsidP="0003733E">
      <w:pPr>
        <w:pStyle w:val="3"/>
        <w:jc w:val="center"/>
        <w:rPr>
          <w:b/>
          <w:color w:val="000000"/>
          <w:szCs w:val="24"/>
        </w:rPr>
      </w:pPr>
    </w:p>
    <w:p w14:paraId="0CF2EEE1" w14:textId="77777777" w:rsidR="00D335C9" w:rsidRPr="000F0808" w:rsidRDefault="0003733E" w:rsidP="00D335C9">
      <w:pPr>
        <w:pStyle w:val="3"/>
        <w:jc w:val="center"/>
        <w:rPr>
          <w:b/>
          <w:color w:val="000000"/>
          <w:szCs w:val="24"/>
        </w:rPr>
      </w:pPr>
      <w:r w:rsidRPr="000F0808">
        <w:rPr>
          <w:b/>
          <w:color w:val="000000"/>
          <w:szCs w:val="24"/>
        </w:rPr>
        <w:t>7. НАИМЕНОВАНИЯ, АДРЕСА, РЕКВИЗИТЫ И ПОДПИСИ СТОРОН</w:t>
      </w:r>
    </w:p>
    <w:p w14:paraId="60BB6CA7" w14:textId="77777777" w:rsidR="0079258D" w:rsidRPr="000F0808" w:rsidRDefault="0079258D" w:rsidP="00D335C9">
      <w:pPr>
        <w:pStyle w:val="3"/>
        <w:jc w:val="center"/>
        <w:rPr>
          <w:b/>
          <w:color w:val="000000"/>
          <w:szCs w:val="24"/>
        </w:rPr>
      </w:pPr>
    </w:p>
    <w:p w14:paraId="5EC2D5D3" w14:textId="388A66A3" w:rsidR="0003733E" w:rsidRPr="000F0808" w:rsidRDefault="0003733E" w:rsidP="0003733E">
      <w:pPr>
        <w:pStyle w:val="3"/>
        <w:tabs>
          <w:tab w:val="left" w:pos="1427"/>
          <w:tab w:val="left" w:pos="7083"/>
        </w:tabs>
        <w:ind w:firstLine="0"/>
        <w:rPr>
          <w:b/>
          <w:color w:val="000000"/>
          <w:szCs w:val="24"/>
        </w:rPr>
      </w:pPr>
      <w:r w:rsidRPr="000F0808">
        <w:rPr>
          <w:b/>
          <w:color w:val="000000"/>
          <w:szCs w:val="24"/>
        </w:rPr>
        <w:t xml:space="preserve">                       </w:t>
      </w:r>
      <w:proofErr w:type="gramStart"/>
      <w:r w:rsidR="00F11A39" w:rsidRPr="000F0808">
        <w:rPr>
          <w:b/>
          <w:color w:val="000000"/>
          <w:szCs w:val="24"/>
        </w:rPr>
        <w:t xml:space="preserve">Цедент:  </w:t>
      </w:r>
      <w:r w:rsidRPr="000F0808">
        <w:rPr>
          <w:b/>
          <w:color w:val="000000"/>
          <w:szCs w:val="24"/>
        </w:rPr>
        <w:t xml:space="preserve"> </w:t>
      </w:r>
      <w:proofErr w:type="gramEnd"/>
      <w:r w:rsidRPr="000F0808">
        <w:rPr>
          <w:b/>
          <w:color w:val="000000"/>
          <w:szCs w:val="24"/>
        </w:rPr>
        <w:t xml:space="preserve">                                                                          Цессионарий:                                                                                            </w:t>
      </w:r>
    </w:p>
    <w:tbl>
      <w:tblPr>
        <w:tblStyle w:val="a5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942"/>
      </w:tblGrid>
      <w:tr w:rsidR="00A025CE" w:rsidRPr="000F0808" w14:paraId="10C25360" w14:textId="77777777" w:rsidTr="006257E0">
        <w:trPr>
          <w:trHeight w:val="4147"/>
        </w:trPr>
        <w:tc>
          <w:tcPr>
            <w:tcW w:w="4708" w:type="dxa"/>
          </w:tcPr>
          <w:p w14:paraId="63238207" w14:textId="77777777" w:rsidR="006257E0" w:rsidRPr="004815A2" w:rsidRDefault="006257E0" w:rsidP="006257E0">
            <w:pPr>
              <w:spacing w:line="252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4815A2">
              <w:rPr>
                <w:b/>
                <w:sz w:val="24"/>
                <w:szCs w:val="24"/>
                <w:lang w:eastAsia="en-US"/>
              </w:rPr>
              <w:t>АО «Астерос»</w:t>
            </w:r>
          </w:p>
          <w:p w14:paraId="644040E6" w14:textId="77777777" w:rsidR="006257E0" w:rsidRPr="004815A2" w:rsidRDefault="006257E0" w:rsidP="006257E0">
            <w:pPr>
              <w:spacing w:line="252" w:lineRule="auto"/>
              <w:ind w:firstLine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ИНН 7721163646, </w:t>
            </w:r>
          </w:p>
          <w:p w14:paraId="1006A926" w14:textId="77777777" w:rsidR="006257E0" w:rsidRPr="004815A2" w:rsidRDefault="006257E0" w:rsidP="006257E0">
            <w:pPr>
              <w:spacing w:line="252" w:lineRule="auto"/>
              <w:ind w:firstLine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>ОГРН 1027739254025</w:t>
            </w:r>
          </w:p>
          <w:p w14:paraId="44E06584" w14:textId="70F0F3B0" w:rsidR="006257E0" w:rsidRPr="004815A2" w:rsidRDefault="006257E0" w:rsidP="006257E0">
            <w:pPr>
              <w:spacing w:line="252" w:lineRule="auto"/>
              <w:ind w:firstLine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 xml:space="preserve">115035, г. Москва, ул. </w:t>
            </w:r>
            <w:proofErr w:type="spellStart"/>
            <w:proofErr w:type="gramStart"/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>Пятницкая,д</w:t>
            </w:r>
            <w:proofErr w:type="spellEnd"/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>.</w:t>
            </w:r>
            <w:proofErr w:type="gramEnd"/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 xml:space="preserve"> 2/38, стр. 3 </w:t>
            </w:r>
          </w:p>
          <w:p w14:paraId="667B5520" w14:textId="77777777" w:rsidR="006257E0" w:rsidRPr="004815A2" w:rsidRDefault="006257E0" w:rsidP="006257E0">
            <w:pPr>
              <w:spacing w:line="252" w:lineRule="auto"/>
              <w:ind w:firstLine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>р/с №</w:t>
            </w:r>
            <w:r w:rsidRPr="004815A2">
              <w:rPr>
                <w:sz w:val="24"/>
                <w:szCs w:val="24"/>
              </w:rPr>
              <w:t>40702810822550000331</w:t>
            </w:r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 xml:space="preserve">   </w:t>
            </w:r>
          </w:p>
          <w:p w14:paraId="247D94DA" w14:textId="77777777" w:rsidR="006257E0" w:rsidRPr="004815A2" w:rsidRDefault="006257E0" w:rsidP="006257E0">
            <w:pPr>
              <w:tabs>
                <w:tab w:val="left" w:pos="1382"/>
              </w:tabs>
              <w:spacing w:line="252" w:lineRule="auto"/>
              <w:ind w:firstLine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15A2">
              <w:rPr>
                <w:sz w:val="24"/>
                <w:szCs w:val="24"/>
              </w:rPr>
              <w:t>ФИЛИАЛ ПАО "БАНК УРАЛСИБ" В Г.САНКТПЕТЕРБУРГ г.</w:t>
            </w:r>
            <w:r>
              <w:rPr>
                <w:sz w:val="24"/>
                <w:szCs w:val="24"/>
              </w:rPr>
              <w:t xml:space="preserve"> </w:t>
            </w:r>
            <w:r w:rsidRPr="004815A2">
              <w:rPr>
                <w:sz w:val="24"/>
                <w:szCs w:val="24"/>
              </w:rPr>
              <w:t>Санкт-Петербург</w:t>
            </w:r>
          </w:p>
          <w:p w14:paraId="00C43C13" w14:textId="77777777" w:rsidR="006257E0" w:rsidRPr="004815A2" w:rsidRDefault="006257E0" w:rsidP="006257E0">
            <w:pPr>
              <w:tabs>
                <w:tab w:val="left" w:pos="1382"/>
              </w:tabs>
              <w:spacing w:line="252" w:lineRule="auto"/>
              <w:ind w:firstLine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к/с </w:t>
            </w:r>
            <w:r w:rsidRPr="004815A2">
              <w:rPr>
                <w:sz w:val="24"/>
                <w:szCs w:val="24"/>
              </w:rPr>
              <w:t>30101810800000000706</w:t>
            </w:r>
          </w:p>
          <w:p w14:paraId="03416652" w14:textId="77777777" w:rsidR="006257E0" w:rsidRPr="004815A2" w:rsidRDefault="006257E0" w:rsidP="006257E0">
            <w:pPr>
              <w:spacing w:line="252" w:lineRule="auto"/>
              <w:ind w:firstLine="0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815A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БИК </w:t>
            </w:r>
            <w:r w:rsidRPr="004815A2">
              <w:rPr>
                <w:sz w:val="24"/>
                <w:szCs w:val="24"/>
              </w:rPr>
              <w:t>044030706</w:t>
            </w:r>
          </w:p>
          <w:p w14:paraId="16EA8933" w14:textId="77777777" w:rsidR="006257E0" w:rsidRPr="00606418" w:rsidRDefault="006257E0" w:rsidP="006257E0">
            <w:pPr>
              <w:spacing w:line="252" w:lineRule="auto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14:paraId="3E9E2865" w14:textId="77777777" w:rsidR="006257E0" w:rsidRPr="006257E0" w:rsidRDefault="006257E0" w:rsidP="006257E0">
            <w:pPr>
              <w:spacing w:line="252" w:lineRule="auto"/>
              <w:ind w:firstLine="0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6257E0">
              <w:rPr>
                <w:rFonts w:eastAsia="SimSun"/>
                <w:b/>
                <w:sz w:val="24"/>
                <w:szCs w:val="24"/>
                <w:lang w:eastAsia="zh-CN"/>
              </w:rPr>
              <w:t>Конкурсный управляющий</w:t>
            </w:r>
          </w:p>
          <w:p w14:paraId="54806D60" w14:textId="77777777" w:rsidR="006257E0" w:rsidRPr="006257E0" w:rsidRDefault="006257E0" w:rsidP="006257E0">
            <w:pPr>
              <w:spacing w:line="252" w:lineRule="auto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14:paraId="517E86AB" w14:textId="5DF0EF0A" w:rsidR="0079258D" w:rsidRPr="000F0808" w:rsidRDefault="006257E0" w:rsidP="006257E0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6257E0">
              <w:rPr>
                <w:rFonts w:eastAsia="SimSun"/>
                <w:b/>
                <w:sz w:val="24"/>
                <w:szCs w:val="24"/>
                <w:lang w:eastAsia="zh-CN"/>
              </w:rPr>
              <w:t>_________________</w:t>
            </w:r>
            <w:r w:rsidRPr="006257E0">
              <w:rPr>
                <w:b/>
                <w:sz w:val="24"/>
                <w:szCs w:val="24"/>
                <w:lang w:eastAsia="en-US"/>
              </w:rPr>
              <w:t xml:space="preserve"> Белокопыт А.В.</w:t>
            </w:r>
          </w:p>
        </w:tc>
        <w:tc>
          <w:tcPr>
            <w:tcW w:w="4942" w:type="dxa"/>
          </w:tcPr>
          <w:p w14:paraId="7E013E5C" w14:textId="77777777" w:rsidR="00A025CE" w:rsidRPr="000F0808" w:rsidRDefault="00A025CE" w:rsidP="00D335C9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0762EDA6" w14:textId="2EBE9127" w:rsidR="00D526F5" w:rsidRPr="000F0808" w:rsidRDefault="00D526F5">
      <w:pPr>
        <w:spacing w:after="200" w:line="276" w:lineRule="auto"/>
        <w:ind w:firstLine="0"/>
        <w:jc w:val="left"/>
        <w:rPr>
          <w:b/>
          <w:sz w:val="24"/>
          <w:szCs w:val="24"/>
        </w:rPr>
      </w:pPr>
    </w:p>
    <w:sectPr w:rsidR="00D526F5" w:rsidRPr="000F0808" w:rsidSect="007A764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DD767" w14:textId="77777777" w:rsidR="007647A8" w:rsidRDefault="007647A8" w:rsidP="0079258D">
      <w:r>
        <w:separator/>
      </w:r>
    </w:p>
  </w:endnote>
  <w:endnote w:type="continuationSeparator" w:id="0">
    <w:p w14:paraId="7FB2C84C" w14:textId="77777777" w:rsidR="007647A8" w:rsidRDefault="007647A8" w:rsidP="007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Mono">
    <w:charset w:val="CC"/>
    <w:family w:val="auto"/>
    <w:pitch w:val="variable"/>
    <w:sig w:usb0="E00002FF" w:usb1="1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C835" w14:textId="77777777" w:rsidR="007647A8" w:rsidRDefault="007647A8" w:rsidP="0079258D">
      <w:r>
        <w:separator/>
      </w:r>
    </w:p>
  </w:footnote>
  <w:footnote w:type="continuationSeparator" w:id="0">
    <w:p w14:paraId="232B5DF0" w14:textId="77777777" w:rsidR="007647A8" w:rsidRDefault="007647A8" w:rsidP="0079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181427"/>
      <w:docPartObj>
        <w:docPartGallery w:val="Page Numbers (Top of Page)"/>
        <w:docPartUnique/>
      </w:docPartObj>
    </w:sdtPr>
    <w:sdtEndPr/>
    <w:sdtContent>
      <w:p w14:paraId="1850DE9D" w14:textId="46A8837C" w:rsidR="007A7643" w:rsidRDefault="007A76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BD1">
          <w:rPr>
            <w:noProof/>
          </w:rPr>
          <w:t>5</w:t>
        </w:r>
        <w:r>
          <w:fldChar w:fldCharType="end"/>
        </w:r>
      </w:p>
    </w:sdtContent>
  </w:sdt>
  <w:p w14:paraId="27F29550" w14:textId="77777777" w:rsidR="0079258D" w:rsidRDefault="007925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E45F4"/>
    <w:multiLevelType w:val="hybridMultilevel"/>
    <w:tmpl w:val="CC32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47A3C"/>
    <w:multiLevelType w:val="hybridMultilevel"/>
    <w:tmpl w:val="F1060010"/>
    <w:lvl w:ilvl="0" w:tplc="4560F418">
      <w:start w:val="2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4F1319"/>
    <w:multiLevelType w:val="hybridMultilevel"/>
    <w:tmpl w:val="B5E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81E85"/>
    <w:multiLevelType w:val="hybridMultilevel"/>
    <w:tmpl w:val="251C153E"/>
    <w:lvl w:ilvl="0" w:tplc="D2628A8C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515B17"/>
    <w:multiLevelType w:val="hybridMultilevel"/>
    <w:tmpl w:val="830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75DED"/>
    <w:multiLevelType w:val="hybridMultilevel"/>
    <w:tmpl w:val="4830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7D27"/>
    <w:multiLevelType w:val="hybridMultilevel"/>
    <w:tmpl w:val="98D2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C672D"/>
    <w:multiLevelType w:val="hybridMultilevel"/>
    <w:tmpl w:val="D83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F2F"/>
    <w:rsid w:val="00014020"/>
    <w:rsid w:val="000372E5"/>
    <w:rsid w:val="0003733E"/>
    <w:rsid w:val="000910EB"/>
    <w:rsid w:val="000925FA"/>
    <w:rsid w:val="000D5967"/>
    <w:rsid w:val="000E0D9B"/>
    <w:rsid w:val="000F0808"/>
    <w:rsid w:val="000F3AD7"/>
    <w:rsid w:val="00143EE7"/>
    <w:rsid w:val="0015036D"/>
    <w:rsid w:val="001736E1"/>
    <w:rsid w:val="00187FCE"/>
    <w:rsid w:val="001D6A46"/>
    <w:rsid w:val="00201A63"/>
    <w:rsid w:val="0022354A"/>
    <w:rsid w:val="00243ED6"/>
    <w:rsid w:val="002A2A47"/>
    <w:rsid w:val="002D5B18"/>
    <w:rsid w:val="002F6A86"/>
    <w:rsid w:val="00305874"/>
    <w:rsid w:val="00331C0D"/>
    <w:rsid w:val="00350511"/>
    <w:rsid w:val="00370222"/>
    <w:rsid w:val="00394A2B"/>
    <w:rsid w:val="003B143E"/>
    <w:rsid w:val="003F7735"/>
    <w:rsid w:val="00400314"/>
    <w:rsid w:val="0040068C"/>
    <w:rsid w:val="0040712B"/>
    <w:rsid w:val="004476BD"/>
    <w:rsid w:val="0045022B"/>
    <w:rsid w:val="00463051"/>
    <w:rsid w:val="00465823"/>
    <w:rsid w:val="004A23F4"/>
    <w:rsid w:val="00510BA9"/>
    <w:rsid w:val="005110FC"/>
    <w:rsid w:val="005266E4"/>
    <w:rsid w:val="00543023"/>
    <w:rsid w:val="005642B8"/>
    <w:rsid w:val="005668DC"/>
    <w:rsid w:val="0057292C"/>
    <w:rsid w:val="005879CA"/>
    <w:rsid w:val="005C5B83"/>
    <w:rsid w:val="005D2F56"/>
    <w:rsid w:val="006034D0"/>
    <w:rsid w:val="00610DD3"/>
    <w:rsid w:val="006257E0"/>
    <w:rsid w:val="006A2FA9"/>
    <w:rsid w:val="006A6362"/>
    <w:rsid w:val="006C5216"/>
    <w:rsid w:val="006F3468"/>
    <w:rsid w:val="00757F5B"/>
    <w:rsid w:val="007647A8"/>
    <w:rsid w:val="0079258D"/>
    <w:rsid w:val="00795B20"/>
    <w:rsid w:val="007A2F2F"/>
    <w:rsid w:val="007A5CB4"/>
    <w:rsid w:val="007A7643"/>
    <w:rsid w:val="007B011B"/>
    <w:rsid w:val="007B4B17"/>
    <w:rsid w:val="00801600"/>
    <w:rsid w:val="00802E93"/>
    <w:rsid w:val="00807259"/>
    <w:rsid w:val="00811886"/>
    <w:rsid w:val="008612C4"/>
    <w:rsid w:val="00864062"/>
    <w:rsid w:val="00871375"/>
    <w:rsid w:val="00873D66"/>
    <w:rsid w:val="008A03CA"/>
    <w:rsid w:val="008F3C3A"/>
    <w:rsid w:val="00907F71"/>
    <w:rsid w:val="00912028"/>
    <w:rsid w:val="00926159"/>
    <w:rsid w:val="00930DE4"/>
    <w:rsid w:val="00945F41"/>
    <w:rsid w:val="00946CC3"/>
    <w:rsid w:val="009759E7"/>
    <w:rsid w:val="00991D22"/>
    <w:rsid w:val="009C0DCA"/>
    <w:rsid w:val="009F720E"/>
    <w:rsid w:val="00A025CE"/>
    <w:rsid w:val="00A10F25"/>
    <w:rsid w:val="00A23ADE"/>
    <w:rsid w:val="00A620FC"/>
    <w:rsid w:val="00A651DE"/>
    <w:rsid w:val="00AA69DA"/>
    <w:rsid w:val="00AD12DD"/>
    <w:rsid w:val="00AE0B96"/>
    <w:rsid w:val="00AF0176"/>
    <w:rsid w:val="00B513E6"/>
    <w:rsid w:val="00B640DB"/>
    <w:rsid w:val="00B72638"/>
    <w:rsid w:val="00BD0A2A"/>
    <w:rsid w:val="00BD4D31"/>
    <w:rsid w:val="00C26DA9"/>
    <w:rsid w:val="00C35B89"/>
    <w:rsid w:val="00CA56A2"/>
    <w:rsid w:val="00CB0847"/>
    <w:rsid w:val="00CD4EB4"/>
    <w:rsid w:val="00CF33CE"/>
    <w:rsid w:val="00D11C35"/>
    <w:rsid w:val="00D26851"/>
    <w:rsid w:val="00D26B59"/>
    <w:rsid w:val="00D30D03"/>
    <w:rsid w:val="00D335C9"/>
    <w:rsid w:val="00D43BD1"/>
    <w:rsid w:val="00D52291"/>
    <w:rsid w:val="00D526F5"/>
    <w:rsid w:val="00D80171"/>
    <w:rsid w:val="00D840CB"/>
    <w:rsid w:val="00D94752"/>
    <w:rsid w:val="00D95B0F"/>
    <w:rsid w:val="00DA6EDE"/>
    <w:rsid w:val="00DC70BB"/>
    <w:rsid w:val="00E06FA7"/>
    <w:rsid w:val="00E54092"/>
    <w:rsid w:val="00E61BB7"/>
    <w:rsid w:val="00E77550"/>
    <w:rsid w:val="00E84842"/>
    <w:rsid w:val="00E90A73"/>
    <w:rsid w:val="00E91787"/>
    <w:rsid w:val="00EA0DE7"/>
    <w:rsid w:val="00EE14A8"/>
    <w:rsid w:val="00F04AAC"/>
    <w:rsid w:val="00F07E27"/>
    <w:rsid w:val="00F11A39"/>
    <w:rsid w:val="00F13049"/>
    <w:rsid w:val="00F16F70"/>
    <w:rsid w:val="00F267FF"/>
    <w:rsid w:val="00F4172C"/>
    <w:rsid w:val="00F73011"/>
    <w:rsid w:val="00FB0C6C"/>
    <w:rsid w:val="00FC2132"/>
    <w:rsid w:val="00FC729B"/>
    <w:rsid w:val="00FE0F81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10FB"/>
  <w15:docId w15:val="{28B30479-B8F9-40D1-8AC8-1E4BBCA4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73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733E"/>
    <w:pPr>
      <w:ind w:firstLine="0"/>
      <w:jc w:val="center"/>
    </w:pPr>
    <w:rPr>
      <w:b/>
      <w:sz w:val="24"/>
      <w:lang w:val="en-US"/>
    </w:rPr>
  </w:style>
  <w:style w:type="character" w:customStyle="1" w:styleId="a4">
    <w:name w:val="Заголовок Знак"/>
    <w:basedOn w:val="a0"/>
    <w:link w:val="a3"/>
    <w:rsid w:val="0003733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03733E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3733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99"/>
    <w:rsid w:val="0003733E"/>
    <w:pPr>
      <w:spacing w:after="0" w:line="240" w:lineRule="auto"/>
    </w:pPr>
    <w:rPr>
      <w:rFonts w:ascii="Roboto Mono" w:hAnsi="Roboto Mo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2685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526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25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25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5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7B6F-5225-4DA5-A892-CFABFEE9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Антон Чуйко</cp:lastModifiedBy>
  <cp:revision>23</cp:revision>
  <cp:lastPrinted>2021-12-20T09:35:00Z</cp:lastPrinted>
  <dcterms:created xsi:type="dcterms:W3CDTF">2021-12-20T09:04:00Z</dcterms:created>
  <dcterms:modified xsi:type="dcterms:W3CDTF">2023-06-08T09:03:00Z</dcterms:modified>
</cp:coreProperties>
</file>