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E95" w:rsidRPr="00747F22" w:rsidRDefault="00FA4E95" w:rsidP="00FA4E95">
      <w:pPr>
        <w:jc w:val="center"/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t>ДОГОВОР № __</w:t>
      </w:r>
    </w:p>
    <w:p w:rsidR="00FA4E95" w:rsidRPr="00747F22" w:rsidRDefault="00FA4E95" w:rsidP="00FA4E95">
      <w:pPr>
        <w:jc w:val="center"/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t>купли-продажи имущества</w:t>
      </w:r>
    </w:p>
    <w:p w:rsidR="00FA4E95" w:rsidRPr="00747F22" w:rsidRDefault="00FA4E95" w:rsidP="00FA4E95">
      <w:pPr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t xml:space="preserve"> </w:t>
      </w:r>
    </w:p>
    <w:tbl>
      <w:tblPr>
        <w:tblStyle w:val="a9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5398"/>
      </w:tblGrid>
      <w:tr w:rsidR="002012A2" w:rsidRPr="00747F22" w:rsidTr="00747F22">
        <w:tc>
          <w:tcPr>
            <w:tcW w:w="4945" w:type="dxa"/>
          </w:tcPr>
          <w:p w:rsidR="002012A2" w:rsidRPr="00747F22" w:rsidRDefault="002012A2" w:rsidP="00FA4E95">
            <w:pPr>
              <w:rPr>
                <w:sz w:val="26"/>
                <w:szCs w:val="26"/>
              </w:rPr>
            </w:pPr>
            <w:r w:rsidRPr="00747F22">
              <w:rPr>
                <w:b/>
                <w:sz w:val="26"/>
                <w:szCs w:val="26"/>
              </w:rPr>
              <w:t>г. Томск</w:t>
            </w:r>
          </w:p>
        </w:tc>
        <w:tc>
          <w:tcPr>
            <w:tcW w:w="5398" w:type="dxa"/>
          </w:tcPr>
          <w:p w:rsidR="002012A2" w:rsidRPr="00747F22" w:rsidRDefault="002012A2" w:rsidP="002012A2">
            <w:pPr>
              <w:jc w:val="right"/>
              <w:rPr>
                <w:sz w:val="26"/>
                <w:szCs w:val="26"/>
              </w:rPr>
            </w:pPr>
            <w:r w:rsidRPr="00747F22">
              <w:rPr>
                <w:b/>
                <w:sz w:val="26"/>
                <w:szCs w:val="26"/>
              </w:rPr>
              <w:t>"__" _________ 2023 г.</w:t>
            </w:r>
          </w:p>
        </w:tc>
      </w:tr>
    </w:tbl>
    <w:p w:rsidR="00FA4E95" w:rsidRPr="00747F22" w:rsidRDefault="00FA4E95" w:rsidP="00FA4E95">
      <w:pPr>
        <w:rPr>
          <w:sz w:val="26"/>
          <w:szCs w:val="26"/>
        </w:rPr>
      </w:pPr>
    </w:p>
    <w:p w:rsidR="00FA4E95" w:rsidRPr="00747F22" w:rsidRDefault="004D29CA" w:rsidP="00FA4E95">
      <w:pPr>
        <w:ind w:firstLine="851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Финансовый управляющий Юровского Сергея Владимировича</w:t>
      </w:r>
      <w:r w:rsidR="002012A2" w:rsidRPr="00747F22">
        <w:rPr>
          <w:sz w:val="26"/>
          <w:szCs w:val="26"/>
        </w:rPr>
        <w:t xml:space="preserve"> — </w:t>
      </w:r>
      <w:r w:rsidR="002012A2" w:rsidRPr="00747F22">
        <w:rPr>
          <w:rFonts w:eastAsia="Calibri"/>
          <w:b/>
          <w:sz w:val="26"/>
          <w:szCs w:val="26"/>
          <w:lang w:eastAsia="en-US"/>
        </w:rPr>
        <w:t>Сабитов Равиль Хантимерович</w:t>
      </w:r>
      <w:r w:rsidR="00FA4E95" w:rsidRPr="00747F22">
        <w:rPr>
          <w:b/>
          <w:sz w:val="26"/>
          <w:szCs w:val="26"/>
        </w:rPr>
        <w:t>,</w:t>
      </w:r>
      <w:r w:rsidRPr="00747F22">
        <w:rPr>
          <w:sz w:val="26"/>
          <w:szCs w:val="26"/>
        </w:rPr>
        <w:t xml:space="preserve"> действующий на основании </w:t>
      </w:r>
      <w:r w:rsidR="00DB2A69" w:rsidRPr="00747F22">
        <w:rPr>
          <w:sz w:val="26"/>
          <w:szCs w:val="26"/>
        </w:rPr>
        <w:t>Решения</w:t>
      </w:r>
      <w:r w:rsidRPr="00747F22">
        <w:rPr>
          <w:color w:val="333333"/>
          <w:sz w:val="26"/>
          <w:szCs w:val="26"/>
        </w:rPr>
        <w:t xml:space="preserve"> Арбитражного суда </w:t>
      </w:r>
      <w:r w:rsidR="00DB2A69" w:rsidRPr="00747F22">
        <w:rPr>
          <w:color w:val="333333"/>
          <w:sz w:val="26"/>
          <w:szCs w:val="26"/>
        </w:rPr>
        <w:t>Томской области от 08.12.2018</w:t>
      </w:r>
      <w:r w:rsidRPr="00747F22">
        <w:rPr>
          <w:color w:val="333333"/>
          <w:sz w:val="26"/>
          <w:szCs w:val="26"/>
        </w:rPr>
        <w:t xml:space="preserve"> г. по делу </w:t>
      </w:r>
      <w:r w:rsidR="002012A2" w:rsidRPr="00747F22">
        <w:rPr>
          <w:color w:val="333333"/>
          <w:sz w:val="26"/>
          <w:szCs w:val="26"/>
        </w:rPr>
        <w:t xml:space="preserve">о несостоятельности (банкротстве) </w:t>
      </w:r>
      <w:r w:rsidRPr="00747F22">
        <w:rPr>
          <w:color w:val="333333"/>
          <w:sz w:val="26"/>
          <w:szCs w:val="26"/>
        </w:rPr>
        <w:t>№А67-6842/2017</w:t>
      </w:r>
      <w:r w:rsidR="002012A2" w:rsidRPr="00747F22">
        <w:rPr>
          <w:color w:val="333333"/>
          <w:sz w:val="26"/>
          <w:szCs w:val="26"/>
        </w:rPr>
        <w:t>,</w:t>
      </w:r>
      <w:r w:rsidR="00FA4E95" w:rsidRPr="00747F22">
        <w:rPr>
          <w:b/>
          <w:sz w:val="26"/>
          <w:szCs w:val="26"/>
        </w:rPr>
        <w:t xml:space="preserve"> </w:t>
      </w:r>
      <w:r w:rsidRPr="00747F22">
        <w:rPr>
          <w:sz w:val="26"/>
          <w:szCs w:val="26"/>
        </w:rPr>
        <w:t>именуемый</w:t>
      </w:r>
      <w:r w:rsidR="00FA4E95" w:rsidRPr="00747F22">
        <w:rPr>
          <w:sz w:val="26"/>
          <w:szCs w:val="26"/>
        </w:rPr>
        <w:t xml:space="preserve"> в дальнейшем </w:t>
      </w:r>
      <w:r w:rsidR="002012A2" w:rsidRPr="00747F22">
        <w:rPr>
          <w:sz w:val="26"/>
          <w:szCs w:val="26"/>
        </w:rPr>
        <w:t>«</w:t>
      </w:r>
      <w:r w:rsidR="00FA4E95" w:rsidRPr="00747F22">
        <w:rPr>
          <w:sz w:val="26"/>
          <w:szCs w:val="26"/>
        </w:rPr>
        <w:t>Продавец</w:t>
      </w:r>
      <w:r w:rsidR="002012A2" w:rsidRPr="00747F22">
        <w:rPr>
          <w:sz w:val="26"/>
          <w:szCs w:val="26"/>
        </w:rPr>
        <w:t>»</w:t>
      </w:r>
      <w:r w:rsidR="00FA4E95" w:rsidRPr="00747F22">
        <w:rPr>
          <w:sz w:val="26"/>
          <w:szCs w:val="26"/>
        </w:rPr>
        <w:t>, с одной стороны, и</w:t>
      </w:r>
    </w:p>
    <w:p w:rsidR="00FA4E95" w:rsidRPr="00747F22" w:rsidRDefault="00FA4E95" w:rsidP="00FA4E95">
      <w:pPr>
        <w:ind w:firstLine="851"/>
        <w:jc w:val="both"/>
        <w:rPr>
          <w:sz w:val="26"/>
          <w:szCs w:val="26"/>
        </w:rPr>
      </w:pPr>
      <w:r w:rsidRPr="00747F22">
        <w:rPr>
          <w:b/>
          <w:sz w:val="26"/>
          <w:szCs w:val="26"/>
        </w:rPr>
        <w:t>_______________________________________________</w:t>
      </w:r>
      <w:r w:rsidRPr="00747F22">
        <w:rPr>
          <w:sz w:val="26"/>
          <w:szCs w:val="26"/>
        </w:rPr>
        <w:t>, именуем</w:t>
      </w:r>
      <w:r w:rsidR="002012A2" w:rsidRPr="00747F22">
        <w:rPr>
          <w:sz w:val="26"/>
          <w:szCs w:val="26"/>
        </w:rPr>
        <w:t>ый (</w:t>
      </w:r>
      <w:proofErr w:type="spellStart"/>
      <w:r w:rsidRPr="00747F22">
        <w:rPr>
          <w:sz w:val="26"/>
          <w:szCs w:val="26"/>
        </w:rPr>
        <w:t>ое</w:t>
      </w:r>
      <w:proofErr w:type="spellEnd"/>
      <w:r w:rsidR="002012A2" w:rsidRPr="00747F22">
        <w:rPr>
          <w:sz w:val="26"/>
          <w:szCs w:val="26"/>
        </w:rPr>
        <w:t>)</w:t>
      </w:r>
      <w:r w:rsidRPr="00747F22">
        <w:rPr>
          <w:sz w:val="26"/>
          <w:szCs w:val="26"/>
        </w:rPr>
        <w:t xml:space="preserve"> в дальнейшем </w:t>
      </w:r>
      <w:r w:rsidR="002012A2" w:rsidRPr="00747F22">
        <w:rPr>
          <w:sz w:val="26"/>
          <w:szCs w:val="26"/>
        </w:rPr>
        <w:t>«</w:t>
      </w:r>
      <w:r w:rsidRPr="00747F22">
        <w:rPr>
          <w:sz w:val="26"/>
          <w:szCs w:val="26"/>
        </w:rPr>
        <w:t>Покупатель</w:t>
      </w:r>
      <w:r w:rsidR="002012A2" w:rsidRPr="00747F22">
        <w:rPr>
          <w:sz w:val="26"/>
          <w:szCs w:val="26"/>
        </w:rPr>
        <w:t>»</w:t>
      </w:r>
      <w:r w:rsidRPr="00747F22">
        <w:rPr>
          <w:sz w:val="26"/>
          <w:szCs w:val="26"/>
        </w:rPr>
        <w:t>, в лице _________________________________, действующего на основании ________________________________________________________, с другой стороны, совместно именуемые «Стороны», на основании Протокола о результатах проведения т</w:t>
      </w:r>
      <w:r w:rsidR="00EF2871" w:rsidRPr="00747F22">
        <w:rPr>
          <w:sz w:val="26"/>
          <w:szCs w:val="26"/>
        </w:rPr>
        <w:t xml:space="preserve">оргов № __ от «__» ________ </w:t>
      </w:r>
      <w:r w:rsidR="007C481F" w:rsidRPr="00747F22">
        <w:rPr>
          <w:sz w:val="26"/>
          <w:szCs w:val="26"/>
        </w:rPr>
        <w:t>202</w:t>
      </w:r>
      <w:r w:rsidR="004D29CA" w:rsidRPr="00747F22">
        <w:rPr>
          <w:sz w:val="26"/>
          <w:szCs w:val="26"/>
        </w:rPr>
        <w:t>3</w:t>
      </w:r>
      <w:r w:rsidRPr="00747F22">
        <w:rPr>
          <w:sz w:val="26"/>
          <w:szCs w:val="26"/>
        </w:rPr>
        <w:t xml:space="preserve"> года, заключили настоящий договор </w:t>
      </w:r>
      <w:r w:rsidR="002012A2" w:rsidRPr="00747F22">
        <w:rPr>
          <w:sz w:val="26"/>
          <w:szCs w:val="26"/>
        </w:rPr>
        <w:t xml:space="preserve">(далее — «Договор») </w:t>
      </w:r>
      <w:r w:rsidRPr="00747F22">
        <w:rPr>
          <w:sz w:val="26"/>
          <w:szCs w:val="26"/>
        </w:rPr>
        <w:t>о нижеследующем</w:t>
      </w:r>
      <w:r w:rsidR="002012A2" w:rsidRPr="00747F22">
        <w:rPr>
          <w:sz w:val="26"/>
          <w:szCs w:val="26"/>
        </w:rPr>
        <w:t>.</w:t>
      </w:r>
    </w:p>
    <w:p w:rsidR="002012A2" w:rsidRPr="00747F22" w:rsidRDefault="002012A2" w:rsidP="00FA4E95">
      <w:pPr>
        <w:ind w:firstLine="851"/>
        <w:jc w:val="both"/>
        <w:rPr>
          <w:sz w:val="26"/>
          <w:szCs w:val="26"/>
        </w:rPr>
      </w:pPr>
    </w:p>
    <w:p w:rsidR="00FA4E95" w:rsidRPr="00747F22" w:rsidRDefault="00FA4E95" w:rsidP="00FA4E9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t>Предмет договора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1.1. В соответствии с условиями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 xml:space="preserve">оговора Продавец обязуется передать, а Покупатель обязуется принять в собственность следующее имущество (далее </w:t>
      </w:r>
      <w:r w:rsidR="002012A2" w:rsidRPr="00747F22">
        <w:rPr>
          <w:sz w:val="26"/>
          <w:szCs w:val="26"/>
        </w:rPr>
        <w:t>— «</w:t>
      </w:r>
      <w:r w:rsidRPr="00747F22">
        <w:rPr>
          <w:sz w:val="26"/>
          <w:szCs w:val="26"/>
        </w:rPr>
        <w:t>Имущество</w:t>
      </w:r>
      <w:r w:rsidR="002012A2" w:rsidRPr="00747F22">
        <w:rPr>
          <w:sz w:val="26"/>
          <w:szCs w:val="26"/>
        </w:rPr>
        <w:t>»</w:t>
      </w:r>
      <w:r w:rsidRPr="00747F22">
        <w:rPr>
          <w:sz w:val="26"/>
          <w:szCs w:val="26"/>
        </w:rPr>
        <w:t xml:space="preserve">): </w:t>
      </w:r>
      <w:r w:rsidRPr="00747F22">
        <w:rPr>
          <w:b/>
          <w:sz w:val="26"/>
          <w:szCs w:val="26"/>
        </w:rPr>
        <w:t>__________________________________________________________________</w:t>
      </w:r>
      <w:r w:rsidRPr="00747F22">
        <w:rPr>
          <w:sz w:val="26"/>
          <w:szCs w:val="26"/>
        </w:rPr>
        <w:t>.</w:t>
      </w:r>
    </w:p>
    <w:p w:rsidR="00E82F81" w:rsidRPr="00747F22" w:rsidRDefault="00E82F81" w:rsidP="002012A2">
      <w:pPr>
        <w:numPr>
          <w:ilvl w:val="1"/>
          <w:numId w:val="1"/>
        </w:numPr>
        <w:tabs>
          <w:tab w:val="num" w:pos="0"/>
        </w:tabs>
        <w:ind w:firstLine="709"/>
        <w:rPr>
          <w:i/>
          <w:sz w:val="26"/>
          <w:szCs w:val="26"/>
        </w:rPr>
      </w:pPr>
      <w:r w:rsidRPr="00747F22">
        <w:rPr>
          <w:i/>
          <w:sz w:val="26"/>
          <w:szCs w:val="26"/>
        </w:rPr>
        <w:t>сведения об Имуществе, его составе, характеристиках, описание Имущества</w:t>
      </w:r>
    </w:p>
    <w:p w:rsidR="00FA4E95" w:rsidRPr="00747F22" w:rsidRDefault="00FA4E95" w:rsidP="002012A2">
      <w:pPr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1.2. На момент совершения купли-продажи отчуждаемое Имущество не продано, не заложено, не находится под арестом.</w:t>
      </w:r>
    </w:p>
    <w:p w:rsidR="00FA4E95" w:rsidRPr="00747F22" w:rsidRDefault="00FA4E95" w:rsidP="00FA4E95">
      <w:pPr>
        <w:ind w:left="720"/>
        <w:rPr>
          <w:b/>
          <w:sz w:val="26"/>
          <w:szCs w:val="26"/>
        </w:rPr>
      </w:pPr>
    </w:p>
    <w:p w:rsidR="00FA4E95" w:rsidRPr="00747F22" w:rsidRDefault="00B4592E" w:rsidP="00FA4E9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t xml:space="preserve">Цена имущества </w:t>
      </w:r>
      <w:r w:rsidR="00FA4E95" w:rsidRPr="00747F22">
        <w:rPr>
          <w:b/>
          <w:sz w:val="26"/>
          <w:szCs w:val="26"/>
        </w:rPr>
        <w:t>и порядок расчетов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2.1. Цена приобретаемого Имущества по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>оговору составляет ______________ (_________________________________________________________________) рублей  ___  коп.,  НДС не облагается.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2.2. Расчеты по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>оговору производятся путем перечисления денежных средств на расчетный счет Продавца.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2.3. Сумма внесенного задатка в размере </w:t>
      </w:r>
      <w:r w:rsidRPr="00747F22">
        <w:rPr>
          <w:bCs/>
          <w:iCs/>
          <w:sz w:val="26"/>
          <w:szCs w:val="26"/>
        </w:rPr>
        <w:t>___________________ (_______________________) рублей</w:t>
      </w:r>
      <w:r w:rsidRPr="00747F22">
        <w:rPr>
          <w:sz w:val="26"/>
          <w:szCs w:val="26"/>
        </w:rPr>
        <w:t xml:space="preserve"> ____ коп., засчитывается в счет цены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>оговора.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2.4. Оплата Имущества осуществляется в течение 30 (</w:t>
      </w:r>
      <w:r w:rsidR="002012A2" w:rsidRPr="00747F22">
        <w:rPr>
          <w:sz w:val="26"/>
          <w:szCs w:val="26"/>
        </w:rPr>
        <w:t>т</w:t>
      </w:r>
      <w:r w:rsidR="007C481F" w:rsidRPr="00747F22">
        <w:rPr>
          <w:sz w:val="26"/>
          <w:szCs w:val="26"/>
        </w:rPr>
        <w:t>ридцати</w:t>
      </w:r>
      <w:r w:rsidRPr="00747F22">
        <w:rPr>
          <w:sz w:val="26"/>
          <w:szCs w:val="26"/>
        </w:rPr>
        <w:t xml:space="preserve">) дней с даты подписания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 xml:space="preserve">оговора за вычетом </w:t>
      </w:r>
      <w:r w:rsidR="002012A2" w:rsidRPr="00747F22">
        <w:rPr>
          <w:sz w:val="26"/>
          <w:szCs w:val="26"/>
        </w:rPr>
        <w:t>суммы</w:t>
      </w:r>
      <w:r w:rsidRPr="00747F22">
        <w:rPr>
          <w:sz w:val="26"/>
          <w:szCs w:val="26"/>
        </w:rPr>
        <w:t xml:space="preserve"> задатка, а именно оплата производится в размере _____________</w:t>
      </w:r>
      <w:proofErr w:type="gramStart"/>
      <w:r w:rsidRPr="00747F22">
        <w:rPr>
          <w:sz w:val="26"/>
          <w:szCs w:val="26"/>
        </w:rPr>
        <w:t>_(</w:t>
      </w:r>
      <w:proofErr w:type="gramEnd"/>
      <w:r w:rsidRPr="00747F22">
        <w:rPr>
          <w:sz w:val="26"/>
          <w:szCs w:val="26"/>
        </w:rPr>
        <w:t>______________________________________) рублей.</w:t>
      </w:r>
    </w:p>
    <w:p w:rsidR="00FA4E95" w:rsidRPr="00747F22" w:rsidRDefault="00FA4E95" w:rsidP="002012A2">
      <w:pPr>
        <w:numPr>
          <w:ilvl w:val="1"/>
          <w:numId w:val="1"/>
        </w:numPr>
        <w:tabs>
          <w:tab w:val="num" w:pos="0"/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2.5. Факт оплаты Имущества удостоверяется выпиской со счета Покупателя, подтверждающей поступление денежных средств в счет оплаты Имущества.</w:t>
      </w:r>
    </w:p>
    <w:p w:rsidR="00FA4E95" w:rsidRPr="00747F22" w:rsidRDefault="00FA4E95" w:rsidP="002012A2">
      <w:pPr>
        <w:numPr>
          <w:ilvl w:val="1"/>
          <w:numId w:val="1"/>
        </w:numPr>
        <w:tabs>
          <w:tab w:val="num" w:pos="0"/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2.6. Надлежащим выполнением обязательств Покупателя по оплате Имущества является поступление денежных средств в порядке, сумме и сроки, предусмотренные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 xml:space="preserve">оговором. </w:t>
      </w:r>
    </w:p>
    <w:p w:rsidR="002012A2" w:rsidRPr="00747F22" w:rsidRDefault="002012A2" w:rsidP="002012A2">
      <w:pPr>
        <w:numPr>
          <w:ilvl w:val="1"/>
          <w:numId w:val="1"/>
        </w:numPr>
        <w:tabs>
          <w:tab w:val="num" w:pos="0"/>
          <w:tab w:val="num" w:pos="720"/>
        </w:tabs>
        <w:ind w:firstLine="709"/>
        <w:jc w:val="both"/>
        <w:rPr>
          <w:sz w:val="26"/>
          <w:szCs w:val="26"/>
        </w:rPr>
      </w:pPr>
    </w:p>
    <w:p w:rsidR="00FA4E95" w:rsidRPr="00747F22" w:rsidRDefault="00FA4E95" w:rsidP="00FA4E9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t>Переход права собственности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3.1. Передача отчуждаемого Имущества Покупателю осуществляется Продавцом по акту приема-передачи после полной оплаты стоимости Имущества.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3.2. Имущество считается переданным Покупателю с момента полного выполнения Покупателем условий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 xml:space="preserve">оговора, в том числе по оплате сумм, указанных в разделе 2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 xml:space="preserve">оговора. 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3.3 Право собственности на Имущество переходит к Покупателю с момента </w:t>
      </w:r>
      <w:r w:rsidR="00F810C8" w:rsidRPr="00747F22">
        <w:rPr>
          <w:sz w:val="26"/>
          <w:szCs w:val="26"/>
        </w:rPr>
        <w:t>подписания акта приема-передачи Имущества Покупателю</w:t>
      </w:r>
      <w:r w:rsidRPr="00747F22">
        <w:rPr>
          <w:sz w:val="26"/>
          <w:szCs w:val="26"/>
        </w:rPr>
        <w:t>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3.4. </w:t>
      </w:r>
      <w:r w:rsidR="00F810C8" w:rsidRPr="00747F22">
        <w:rPr>
          <w:sz w:val="26"/>
          <w:szCs w:val="26"/>
        </w:rPr>
        <w:t xml:space="preserve">Расходы </w:t>
      </w:r>
      <w:r w:rsidRPr="00747F22">
        <w:rPr>
          <w:sz w:val="26"/>
          <w:szCs w:val="26"/>
        </w:rPr>
        <w:t xml:space="preserve">по изготовлению технической документации, переоформлению с уполномоченными государственными органами </w:t>
      </w:r>
      <w:r w:rsidR="00F810C8" w:rsidRPr="00747F22">
        <w:rPr>
          <w:sz w:val="26"/>
          <w:szCs w:val="26"/>
        </w:rPr>
        <w:t>прав на Имущество, по регистрации Имущества, а также по</w:t>
      </w:r>
      <w:r w:rsidRPr="00747F22">
        <w:rPr>
          <w:sz w:val="26"/>
          <w:szCs w:val="26"/>
        </w:rPr>
        <w:t xml:space="preserve"> совершению иных действий в отношении Имущества</w:t>
      </w:r>
      <w:r w:rsidR="00F810C8" w:rsidRPr="00747F22">
        <w:rPr>
          <w:sz w:val="26"/>
          <w:szCs w:val="26"/>
        </w:rPr>
        <w:t>, связанных со сменой собственника Имущества на Покупателя,</w:t>
      </w:r>
      <w:r w:rsidRPr="00747F22">
        <w:rPr>
          <w:sz w:val="26"/>
          <w:szCs w:val="26"/>
        </w:rPr>
        <w:t xml:space="preserve"> осуществляются за счет Покупателя.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3.5. Риск случайной гибели или случайного повреждения Имущества переходит к Покупателю в момент исполнения Продавцом обязанности по передаче Имущества. 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3.6. Продавец считается исполнившим обязанность по передаче Имущества в собственность Покупателя с момента подписания акта приема-передачи.</w:t>
      </w:r>
    </w:p>
    <w:p w:rsidR="00FA4E95" w:rsidRPr="00747F22" w:rsidRDefault="00FA4E95" w:rsidP="00FA4E95">
      <w:pPr>
        <w:jc w:val="both"/>
        <w:rPr>
          <w:sz w:val="26"/>
          <w:szCs w:val="26"/>
        </w:rPr>
      </w:pPr>
    </w:p>
    <w:p w:rsidR="00FA4E95" w:rsidRPr="00747F22" w:rsidRDefault="00FA4E95" w:rsidP="00FA4E9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lastRenderedPageBreak/>
        <w:t>Обязанности сторон</w:t>
      </w:r>
    </w:p>
    <w:p w:rsidR="00FA4E95" w:rsidRPr="00747F22" w:rsidRDefault="00FA4E95" w:rsidP="002012A2">
      <w:pPr>
        <w:tabs>
          <w:tab w:val="num" w:pos="720"/>
        </w:tabs>
        <w:ind w:left="709"/>
        <w:jc w:val="both"/>
        <w:rPr>
          <w:b/>
          <w:sz w:val="26"/>
          <w:szCs w:val="26"/>
        </w:rPr>
      </w:pPr>
      <w:r w:rsidRPr="00747F22">
        <w:rPr>
          <w:sz w:val="26"/>
          <w:szCs w:val="26"/>
        </w:rPr>
        <w:t xml:space="preserve">4.1. </w:t>
      </w:r>
      <w:r w:rsidRPr="00747F22">
        <w:rPr>
          <w:b/>
          <w:sz w:val="26"/>
          <w:szCs w:val="26"/>
        </w:rPr>
        <w:t>Продавец обязан:</w:t>
      </w:r>
    </w:p>
    <w:p w:rsidR="00FA4E95" w:rsidRPr="00747F22" w:rsidRDefault="00FA4E95" w:rsidP="002012A2">
      <w:pPr>
        <w:numPr>
          <w:ilvl w:val="2"/>
          <w:numId w:val="2"/>
        </w:numPr>
        <w:ind w:left="0"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Передать Имущество в собственность Покупателя без каких-либо изъятий, в порядке, предусмотренном п. 3.1.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>оговора.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4.1.2 Своевременно и совместно с Покупателем выполнить все необходимые действия и формальности, связанные с переход</w:t>
      </w:r>
      <w:r w:rsidR="00F810C8" w:rsidRPr="00747F22">
        <w:rPr>
          <w:sz w:val="26"/>
          <w:szCs w:val="26"/>
        </w:rPr>
        <w:t>ом</w:t>
      </w:r>
      <w:r w:rsidRPr="00747F22">
        <w:rPr>
          <w:sz w:val="26"/>
          <w:szCs w:val="26"/>
        </w:rPr>
        <w:t xml:space="preserve"> права собственности на приобретаемое Имуществ</w:t>
      </w:r>
      <w:r w:rsidR="00F810C8" w:rsidRPr="00747F22">
        <w:rPr>
          <w:sz w:val="26"/>
          <w:szCs w:val="26"/>
        </w:rPr>
        <w:t xml:space="preserve">о (в случаях, когда такие действия и формальности </w:t>
      </w:r>
      <w:r w:rsidRPr="00747F22">
        <w:rPr>
          <w:sz w:val="26"/>
          <w:szCs w:val="26"/>
        </w:rPr>
        <w:t>предусмотрен</w:t>
      </w:r>
      <w:r w:rsidR="00F810C8" w:rsidRPr="00747F22">
        <w:rPr>
          <w:sz w:val="26"/>
          <w:szCs w:val="26"/>
        </w:rPr>
        <w:t>ы</w:t>
      </w:r>
      <w:r w:rsidRPr="00747F22">
        <w:rPr>
          <w:sz w:val="26"/>
          <w:szCs w:val="26"/>
        </w:rPr>
        <w:t xml:space="preserve"> законом).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4.1.3 Передать Покупателю документы, в том числе правоустанавливающие, имеющие отношение к отчуждаемому Имуществу, в течение </w:t>
      </w:r>
      <w:r w:rsidR="00B4592E" w:rsidRPr="00747F22">
        <w:rPr>
          <w:sz w:val="26"/>
          <w:szCs w:val="26"/>
        </w:rPr>
        <w:t>10</w:t>
      </w:r>
      <w:r w:rsidRPr="00747F22">
        <w:rPr>
          <w:sz w:val="26"/>
          <w:szCs w:val="26"/>
        </w:rPr>
        <w:t xml:space="preserve"> (</w:t>
      </w:r>
      <w:r w:rsidR="00B4592E" w:rsidRPr="00747F22">
        <w:rPr>
          <w:sz w:val="26"/>
          <w:szCs w:val="26"/>
        </w:rPr>
        <w:t>десяти</w:t>
      </w:r>
      <w:r w:rsidRPr="00747F22">
        <w:rPr>
          <w:sz w:val="26"/>
          <w:szCs w:val="26"/>
        </w:rPr>
        <w:t>)</w:t>
      </w:r>
      <w:r w:rsidR="00B4592E" w:rsidRPr="00747F22">
        <w:rPr>
          <w:sz w:val="26"/>
          <w:szCs w:val="26"/>
        </w:rPr>
        <w:t xml:space="preserve"> рабочих</w:t>
      </w:r>
      <w:r w:rsidRPr="00747F22">
        <w:rPr>
          <w:sz w:val="26"/>
          <w:szCs w:val="26"/>
        </w:rPr>
        <w:t xml:space="preserve"> дней с момента оплаты Покупателем приобретаемого Имущества.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4.2. </w:t>
      </w:r>
      <w:r w:rsidRPr="00747F22">
        <w:rPr>
          <w:b/>
          <w:sz w:val="26"/>
          <w:szCs w:val="26"/>
        </w:rPr>
        <w:t>Покупатель обязан: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4.2.1. Оплатить приобретаемое Имущество на условиях, предусмотренных разделом 2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>оговора.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4.2.2. Принять Имущество в собственность на условиях, предусмотренных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>оговором.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4.2.3. Своевременно и совместно с Продавцом выполнить все необходимые действия и формальности, связанные с переход</w:t>
      </w:r>
      <w:r w:rsidR="00F810C8" w:rsidRPr="00747F22">
        <w:rPr>
          <w:sz w:val="26"/>
          <w:szCs w:val="26"/>
        </w:rPr>
        <w:t>ом</w:t>
      </w:r>
      <w:r w:rsidRPr="00747F22">
        <w:rPr>
          <w:sz w:val="26"/>
          <w:szCs w:val="26"/>
        </w:rPr>
        <w:t xml:space="preserve"> права собственности на приобретаемое Имущество (в случаях, когда так</w:t>
      </w:r>
      <w:r w:rsidR="00F810C8" w:rsidRPr="00747F22">
        <w:rPr>
          <w:sz w:val="26"/>
          <w:szCs w:val="26"/>
        </w:rPr>
        <w:t xml:space="preserve">ие действия и формальности </w:t>
      </w:r>
      <w:r w:rsidRPr="00747F22">
        <w:rPr>
          <w:sz w:val="26"/>
          <w:szCs w:val="26"/>
        </w:rPr>
        <w:t>предусмотрен</w:t>
      </w:r>
      <w:r w:rsidR="00F810C8" w:rsidRPr="00747F22">
        <w:rPr>
          <w:sz w:val="26"/>
          <w:szCs w:val="26"/>
        </w:rPr>
        <w:t>ы</w:t>
      </w:r>
      <w:r w:rsidRPr="00747F22">
        <w:rPr>
          <w:sz w:val="26"/>
          <w:szCs w:val="26"/>
        </w:rPr>
        <w:t xml:space="preserve"> законом).</w:t>
      </w:r>
    </w:p>
    <w:p w:rsidR="002012A2" w:rsidRPr="00747F22" w:rsidRDefault="002012A2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</w:p>
    <w:p w:rsidR="00FA4E95" w:rsidRPr="00747F22" w:rsidRDefault="00FA4E95" w:rsidP="00FA4E9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t>Ответственность сторон</w:t>
      </w:r>
    </w:p>
    <w:p w:rsidR="00B4592E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5.1. В случае нарушения сроков оплаты Имущества, договор может быть расторгнут без возмещения Покупателю того, что им было исполнено до момента расторжения, в том числе суммы задатка.</w:t>
      </w:r>
    </w:p>
    <w:p w:rsidR="00B4592E" w:rsidRPr="00747F22" w:rsidRDefault="00B4592E" w:rsidP="002012A2">
      <w:pPr>
        <w:tabs>
          <w:tab w:val="num" w:pos="720"/>
        </w:tabs>
        <w:ind w:firstLine="709"/>
        <w:jc w:val="both"/>
        <w:rPr>
          <w:rStyle w:val="FontStyle12"/>
          <w:sz w:val="26"/>
          <w:szCs w:val="26"/>
        </w:rPr>
      </w:pPr>
      <w:r w:rsidRPr="00747F22">
        <w:rPr>
          <w:sz w:val="26"/>
          <w:szCs w:val="26"/>
        </w:rPr>
        <w:t xml:space="preserve">5.2. </w:t>
      </w:r>
      <w:r w:rsidRPr="00747F22">
        <w:rPr>
          <w:rStyle w:val="FontStyle12"/>
          <w:sz w:val="26"/>
          <w:szCs w:val="26"/>
        </w:rPr>
        <w:t xml:space="preserve">В случае нарушения Покупателем сроков оплаты Имущества, указанных в </w:t>
      </w:r>
      <w:r w:rsidR="002012A2" w:rsidRPr="00747F22">
        <w:rPr>
          <w:rStyle w:val="FontStyle12"/>
          <w:sz w:val="26"/>
          <w:szCs w:val="26"/>
        </w:rPr>
        <w:t>Д</w:t>
      </w:r>
      <w:r w:rsidRPr="00747F22">
        <w:rPr>
          <w:rStyle w:val="FontStyle12"/>
          <w:sz w:val="26"/>
          <w:szCs w:val="26"/>
        </w:rPr>
        <w:t>оговоре, с Покупателя взыскиваются пени в размере 1% (од</w:t>
      </w:r>
      <w:r w:rsidR="002012A2" w:rsidRPr="00747F22">
        <w:rPr>
          <w:rStyle w:val="FontStyle12"/>
          <w:sz w:val="26"/>
          <w:szCs w:val="26"/>
        </w:rPr>
        <w:t>ин</w:t>
      </w:r>
      <w:r w:rsidRPr="00747F22">
        <w:rPr>
          <w:rStyle w:val="FontStyle12"/>
          <w:sz w:val="26"/>
          <w:szCs w:val="26"/>
        </w:rPr>
        <w:t xml:space="preserve"> процент) от суммы просроченного платежа за каждый день просрочки.</w:t>
      </w:r>
    </w:p>
    <w:p w:rsidR="002012A2" w:rsidRPr="00747F22" w:rsidRDefault="00B4592E" w:rsidP="002012A2">
      <w:pPr>
        <w:widowControl w:val="0"/>
        <w:ind w:firstLine="709"/>
        <w:jc w:val="both"/>
        <w:rPr>
          <w:rStyle w:val="FontStyle12"/>
          <w:sz w:val="26"/>
          <w:szCs w:val="26"/>
        </w:rPr>
      </w:pPr>
      <w:r w:rsidRPr="00747F22">
        <w:rPr>
          <w:rStyle w:val="FontStyle12"/>
          <w:sz w:val="26"/>
          <w:szCs w:val="26"/>
        </w:rPr>
        <w:t>5.3. В случае нарушения Покупателем сроков оплаты приобретенного Имущества</w:t>
      </w:r>
      <w:r w:rsidR="00E82F81" w:rsidRPr="00747F22">
        <w:rPr>
          <w:rStyle w:val="FontStyle12"/>
          <w:sz w:val="26"/>
          <w:szCs w:val="26"/>
        </w:rPr>
        <w:t xml:space="preserve">, </w:t>
      </w:r>
      <w:r w:rsidR="002012A2" w:rsidRPr="00747F22">
        <w:rPr>
          <w:rStyle w:val="FontStyle12"/>
          <w:sz w:val="26"/>
          <w:szCs w:val="26"/>
        </w:rPr>
        <w:t>Д</w:t>
      </w:r>
      <w:r w:rsidRPr="00747F22">
        <w:rPr>
          <w:rStyle w:val="FontStyle12"/>
          <w:sz w:val="26"/>
          <w:szCs w:val="26"/>
        </w:rPr>
        <w:t xml:space="preserve">оговор расторгается </w:t>
      </w:r>
      <w:r w:rsidR="00E82F81" w:rsidRPr="00747F22">
        <w:rPr>
          <w:rStyle w:val="FontStyle12"/>
          <w:sz w:val="26"/>
          <w:szCs w:val="26"/>
        </w:rPr>
        <w:t>П</w:t>
      </w:r>
      <w:r w:rsidRPr="00747F22">
        <w:rPr>
          <w:rStyle w:val="FontStyle12"/>
          <w:sz w:val="26"/>
          <w:szCs w:val="26"/>
        </w:rPr>
        <w:t xml:space="preserve">родавцом в одностороннем внесудебном порядке путем направления Покупателю уведомления о расторжении договора. В этом случае задаток, внесенный Покупателем, ему не возвращается, а включается в состав имущества Продавца. Кроме того, с Покупателя взыскиваются пени </w:t>
      </w:r>
      <w:r w:rsidR="002012A2" w:rsidRPr="00747F22">
        <w:rPr>
          <w:rStyle w:val="FontStyle12"/>
          <w:sz w:val="26"/>
          <w:szCs w:val="26"/>
        </w:rPr>
        <w:t>согласно п. 5.2 Договора</w:t>
      </w:r>
      <w:r w:rsidRPr="00747F22">
        <w:rPr>
          <w:rStyle w:val="FontStyle12"/>
          <w:sz w:val="26"/>
          <w:szCs w:val="26"/>
        </w:rPr>
        <w:t xml:space="preserve"> до момента расторжения. Договор считается расторгнутым в одностороннем порядке с момента направления Продавцом в адрес </w:t>
      </w:r>
      <w:r w:rsidR="002012A2" w:rsidRPr="00747F22">
        <w:rPr>
          <w:rStyle w:val="FontStyle12"/>
          <w:sz w:val="26"/>
          <w:szCs w:val="26"/>
        </w:rPr>
        <w:t>Покупателя письменного</w:t>
      </w:r>
      <w:r w:rsidRPr="00747F22">
        <w:rPr>
          <w:rStyle w:val="FontStyle12"/>
          <w:sz w:val="26"/>
          <w:szCs w:val="26"/>
        </w:rPr>
        <w:t xml:space="preserve"> уведомления об одностороннем расторжении </w:t>
      </w:r>
      <w:r w:rsidR="002012A2" w:rsidRPr="00747F22">
        <w:rPr>
          <w:rStyle w:val="FontStyle12"/>
          <w:sz w:val="26"/>
          <w:szCs w:val="26"/>
        </w:rPr>
        <w:t>Д</w:t>
      </w:r>
      <w:r w:rsidRPr="00747F22">
        <w:rPr>
          <w:rStyle w:val="FontStyle12"/>
          <w:sz w:val="26"/>
          <w:szCs w:val="26"/>
        </w:rPr>
        <w:t>оговора</w:t>
      </w:r>
      <w:r w:rsidR="00E82F81" w:rsidRPr="00747F22">
        <w:rPr>
          <w:rStyle w:val="FontStyle12"/>
          <w:sz w:val="26"/>
          <w:szCs w:val="26"/>
        </w:rPr>
        <w:t xml:space="preserve">. </w:t>
      </w:r>
      <w:r w:rsidR="00E82F81" w:rsidRPr="00747F22">
        <w:rPr>
          <w:sz w:val="26"/>
          <w:szCs w:val="26"/>
        </w:rPr>
        <w:t>Помимо этого, Покупателем подлежат возмещению понесенные Продавцом расходы на проведение торгов, а также иные причиненные Продавцу убытки, связанные с уклонением Покупателя о</w:t>
      </w:r>
      <w:bookmarkStart w:id="0" w:name="_GoBack"/>
      <w:bookmarkEnd w:id="0"/>
      <w:r w:rsidR="00E82F81" w:rsidRPr="00747F22">
        <w:rPr>
          <w:sz w:val="26"/>
          <w:szCs w:val="26"/>
        </w:rPr>
        <w:t>т оплаты Имущества.</w:t>
      </w:r>
    </w:p>
    <w:p w:rsidR="00FA4E95" w:rsidRPr="00747F22" w:rsidRDefault="00FA4E95" w:rsidP="002012A2">
      <w:pPr>
        <w:widowControl w:val="0"/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5.</w:t>
      </w:r>
      <w:r w:rsidR="00B4592E" w:rsidRPr="00747F22">
        <w:rPr>
          <w:sz w:val="26"/>
          <w:szCs w:val="26"/>
        </w:rPr>
        <w:t>3</w:t>
      </w:r>
      <w:r w:rsidRPr="00747F22">
        <w:rPr>
          <w:sz w:val="26"/>
          <w:szCs w:val="26"/>
        </w:rPr>
        <w:t xml:space="preserve">. Во всем остальном, не предусмотренном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>оговором, стороны несут ответственность в соответствии с требованиями действующего законодательства Российской Федерации.</w:t>
      </w:r>
    </w:p>
    <w:p w:rsidR="00B4592E" w:rsidRPr="00747F22" w:rsidRDefault="00B4592E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  <w:rPr>
          <w:sz w:val="26"/>
          <w:szCs w:val="26"/>
        </w:rPr>
      </w:pPr>
    </w:p>
    <w:p w:rsidR="00FA4E95" w:rsidRPr="00747F22" w:rsidRDefault="00FA4E95" w:rsidP="00FA4E9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t>Прочие условия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6.1. Все дополнения и изменения к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 xml:space="preserve">оговору должны быть составлены в письменной форме и подписаны обеими </w:t>
      </w:r>
      <w:r w:rsidR="002012A2" w:rsidRPr="00747F22">
        <w:rPr>
          <w:sz w:val="26"/>
          <w:szCs w:val="26"/>
        </w:rPr>
        <w:t>С</w:t>
      </w:r>
      <w:r w:rsidRPr="00747F22">
        <w:rPr>
          <w:sz w:val="26"/>
          <w:szCs w:val="26"/>
        </w:rPr>
        <w:t>торонами.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6.2. Переход права собственности на приобретаемое Имущество</w:t>
      </w:r>
      <w:r w:rsidR="00B4592E" w:rsidRPr="00747F22">
        <w:rPr>
          <w:sz w:val="26"/>
          <w:szCs w:val="26"/>
        </w:rPr>
        <w:t xml:space="preserve"> в соответствующих государственных органах, регистрация Имущества за Покупателем и перехода права собственности, оформляется Покупателем самостоятельно и за свой собственный счет (в случаях, когда переход права собственности нужно регистрировать в соответствующих органах)</w:t>
      </w:r>
      <w:r w:rsidRPr="00747F22">
        <w:rPr>
          <w:sz w:val="26"/>
          <w:szCs w:val="26"/>
        </w:rPr>
        <w:t>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6.3. Споры, связанные с исполнением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>оговора, разрешаются путем переговоров. При не достижении согласия споры подлежат рассмотрению в Арбитражном суде Томской области.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6.4.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 xml:space="preserve">оговор составлен в </w:t>
      </w:r>
      <w:r w:rsidR="002012A2" w:rsidRPr="00747F22">
        <w:rPr>
          <w:sz w:val="26"/>
          <w:szCs w:val="26"/>
        </w:rPr>
        <w:t>2 (двух)</w:t>
      </w:r>
      <w:r w:rsidRPr="00747F22">
        <w:rPr>
          <w:sz w:val="26"/>
          <w:szCs w:val="26"/>
        </w:rPr>
        <w:t xml:space="preserve"> экземплярах, имеющих одинаковую юридическую силу.</w:t>
      </w:r>
    </w:p>
    <w:p w:rsidR="002012A2" w:rsidRPr="00747F22" w:rsidRDefault="002012A2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</w:p>
    <w:p w:rsidR="00FA4E95" w:rsidRPr="00747F22" w:rsidRDefault="00FA4E95" w:rsidP="00FA4E9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20"/>
      </w:tblGrid>
      <w:tr w:rsidR="00FA4E95" w:rsidRPr="00747F22" w:rsidTr="00747F22">
        <w:tc>
          <w:tcPr>
            <w:tcW w:w="4644" w:type="dxa"/>
          </w:tcPr>
          <w:p w:rsidR="00FA4E95" w:rsidRPr="00747F22" w:rsidRDefault="00FA4E95" w:rsidP="00E008C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747F22">
              <w:rPr>
                <w:b/>
                <w:sz w:val="26"/>
                <w:szCs w:val="26"/>
              </w:rPr>
              <w:t>Продавец</w:t>
            </w:r>
          </w:p>
        </w:tc>
        <w:tc>
          <w:tcPr>
            <w:tcW w:w="709" w:type="dxa"/>
          </w:tcPr>
          <w:p w:rsidR="00FA4E95" w:rsidRPr="00747F22" w:rsidRDefault="00FA4E95" w:rsidP="00E008C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20" w:type="dxa"/>
          </w:tcPr>
          <w:p w:rsidR="00FA4E95" w:rsidRPr="00747F22" w:rsidRDefault="00FA4E95" w:rsidP="00E008C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747F22">
              <w:rPr>
                <w:b/>
                <w:sz w:val="26"/>
                <w:szCs w:val="26"/>
              </w:rPr>
              <w:t>Покупатель</w:t>
            </w:r>
          </w:p>
        </w:tc>
      </w:tr>
      <w:tr w:rsidR="00FA4E95" w:rsidRPr="00747F22" w:rsidTr="00747F22">
        <w:tc>
          <w:tcPr>
            <w:tcW w:w="4644" w:type="dxa"/>
          </w:tcPr>
          <w:p w:rsidR="003A139E" w:rsidRPr="00747F22" w:rsidRDefault="004D29CA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6"/>
                <w:szCs w:val="26"/>
              </w:rPr>
            </w:pPr>
            <w:r w:rsidRPr="00747F22">
              <w:rPr>
                <w:sz w:val="26"/>
                <w:szCs w:val="26"/>
              </w:rPr>
              <w:t>Юровский Сергей Владимирович</w:t>
            </w:r>
            <w:r w:rsidR="003A139E" w:rsidRPr="00747F22">
              <w:rPr>
                <w:sz w:val="26"/>
                <w:szCs w:val="26"/>
              </w:rPr>
              <w:t xml:space="preserve"> </w:t>
            </w:r>
          </w:p>
          <w:p w:rsidR="003A139E" w:rsidRPr="00747F22" w:rsidRDefault="004D29CA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6"/>
                <w:szCs w:val="26"/>
              </w:rPr>
            </w:pPr>
            <w:r w:rsidRPr="00747F22">
              <w:rPr>
                <w:sz w:val="26"/>
                <w:szCs w:val="26"/>
              </w:rPr>
              <w:t>ИНН 701705136604</w:t>
            </w:r>
            <w:r w:rsidR="003A139E" w:rsidRPr="00747F22">
              <w:rPr>
                <w:sz w:val="26"/>
                <w:szCs w:val="26"/>
              </w:rPr>
              <w:t xml:space="preserve">, </w:t>
            </w:r>
          </w:p>
          <w:p w:rsidR="003A139E" w:rsidRPr="00747F22" w:rsidRDefault="00EF2871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6"/>
                <w:szCs w:val="26"/>
              </w:rPr>
            </w:pPr>
            <w:r w:rsidRPr="00747F22">
              <w:rPr>
                <w:sz w:val="26"/>
                <w:szCs w:val="26"/>
              </w:rPr>
              <w:t xml:space="preserve">место </w:t>
            </w:r>
            <w:r w:rsidR="00747F22" w:rsidRPr="00747F22">
              <w:rPr>
                <w:sz w:val="26"/>
                <w:szCs w:val="26"/>
              </w:rPr>
              <w:t>нахождения: г.</w:t>
            </w:r>
            <w:r w:rsidR="00432C58" w:rsidRPr="00747F22">
              <w:rPr>
                <w:sz w:val="26"/>
                <w:szCs w:val="26"/>
              </w:rPr>
              <w:t xml:space="preserve"> Томск, ул. Алтайская, 169, кв.70</w:t>
            </w:r>
            <w:r w:rsidR="003A139E" w:rsidRPr="00747F22">
              <w:rPr>
                <w:sz w:val="26"/>
                <w:szCs w:val="26"/>
              </w:rPr>
              <w:t xml:space="preserve"> признан </w:t>
            </w:r>
            <w:r w:rsidR="003A139E" w:rsidRPr="00747F22">
              <w:rPr>
                <w:sz w:val="26"/>
                <w:szCs w:val="26"/>
              </w:rPr>
              <w:lastRenderedPageBreak/>
              <w:t xml:space="preserve">несостоятельным (банкротом) </w:t>
            </w:r>
            <w:r w:rsidR="00747F22" w:rsidRPr="00747F22">
              <w:rPr>
                <w:sz w:val="26"/>
                <w:szCs w:val="26"/>
              </w:rPr>
              <w:t>решением Арбитражного</w:t>
            </w:r>
            <w:r w:rsidR="003A139E" w:rsidRPr="00747F22">
              <w:rPr>
                <w:sz w:val="26"/>
                <w:szCs w:val="26"/>
              </w:rPr>
              <w:t xml:space="preserve"> суда </w:t>
            </w:r>
            <w:r w:rsidR="00432C58" w:rsidRPr="00747F22">
              <w:rPr>
                <w:sz w:val="26"/>
                <w:szCs w:val="26"/>
              </w:rPr>
              <w:t xml:space="preserve">Томской области по делу А67-6842/2017 от </w:t>
            </w:r>
            <w:r w:rsidR="00AF1A55" w:rsidRPr="00747F22">
              <w:rPr>
                <w:sz w:val="26"/>
                <w:szCs w:val="26"/>
              </w:rPr>
              <w:t>08</w:t>
            </w:r>
            <w:r w:rsidR="00432C58" w:rsidRPr="00747F22">
              <w:rPr>
                <w:sz w:val="26"/>
                <w:szCs w:val="26"/>
              </w:rPr>
              <w:t>.</w:t>
            </w:r>
            <w:r w:rsidR="00AF1A55" w:rsidRPr="00747F22">
              <w:rPr>
                <w:sz w:val="26"/>
                <w:szCs w:val="26"/>
              </w:rPr>
              <w:t>12</w:t>
            </w:r>
            <w:r w:rsidR="00432C58" w:rsidRPr="00747F22">
              <w:rPr>
                <w:sz w:val="26"/>
                <w:szCs w:val="26"/>
              </w:rPr>
              <w:t>.201</w:t>
            </w:r>
            <w:r w:rsidR="00AF1A55" w:rsidRPr="00747F22">
              <w:rPr>
                <w:sz w:val="26"/>
                <w:szCs w:val="26"/>
              </w:rPr>
              <w:t>8</w:t>
            </w:r>
            <w:r w:rsidR="003A139E" w:rsidRPr="00747F22">
              <w:rPr>
                <w:sz w:val="26"/>
                <w:szCs w:val="26"/>
              </w:rPr>
              <w:t xml:space="preserve"> г.</w:t>
            </w:r>
          </w:p>
          <w:p w:rsidR="003A139E" w:rsidRPr="00747F22" w:rsidRDefault="00432C58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6"/>
                <w:szCs w:val="26"/>
              </w:rPr>
            </w:pPr>
            <w:r w:rsidRPr="00747F22">
              <w:rPr>
                <w:rFonts w:eastAsia="Calibri"/>
                <w:sz w:val="26"/>
                <w:szCs w:val="26"/>
                <w:lang w:eastAsia="en-US"/>
              </w:rPr>
              <w:t>р/</w:t>
            </w:r>
            <w:proofErr w:type="spellStart"/>
            <w:r w:rsidRPr="00747F22">
              <w:rPr>
                <w:rFonts w:eastAsia="Calibri"/>
                <w:sz w:val="26"/>
                <w:szCs w:val="26"/>
                <w:lang w:eastAsia="en-US"/>
              </w:rPr>
              <w:t>сч</w:t>
            </w:r>
            <w:proofErr w:type="spellEnd"/>
            <w:r w:rsidRPr="00747F22">
              <w:rPr>
                <w:rFonts w:eastAsia="Calibri"/>
                <w:sz w:val="26"/>
                <w:szCs w:val="26"/>
                <w:lang w:eastAsia="en-US"/>
              </w:rPr>
              <w:t xml:space="preserve"> 40817810864001225463 в ПАО Сбербанк Томское отделение № 8616, к/</w:t>
            </w:r>
            <w:proofErr w:type="spellStart"/>
            <w:r w:rsidRPr="00747F22">
              <w:rPr>
                <w:rFonts w:eastAsia="Calibri"/>
                <w:sz w:val="26"/>
                <w:szCs w:val="26"/>
                <w:lang w:eastAsia="en-US"/>
              </w:rPr>
              <w:t>сч</w:t>
            </w:r>
            <w:proofErr w:type="spellEnd"/>
            <w:r w:rsidRPr="00747F22">
              <w:rPr>
                <w:rFonts w:eastAsia="Calibri"/>
                <w:sz w:val="26"/>
                <w:szCs w:val="26"/>
                <w:lang w:eastAsia="en-US"/>
              </w:rPr>
              <w:t xml:space="preserve"> 30101810800000000606, БИК 046902606</w:t>
            </w:r>
          </w:p>
          <w:p w:rsidR="00FA4E95" w:rsidRPr="00747F22" w:rsidRDefault="00FA4E95" w:rsidP="003A139E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A4E95" w:rsidRPr="00747F22" w:rsidRDefault="00FA4E95" w:rsidP="00E008C7">
            <w:pPr>
              <w:contextualSpacing/>
              <w:jc w:val="center"/>
              <w:rPr>
                <w:sz w:val="26"/>
                <w:szCs w:val="26"/>
              </w:rPr>
            </w:pPr>
          </w:p>
          <w:p w:rsidR="003A139E" w:rsidRPr="00747F22" w:rsidRDefault="003A139E" w:rsidP="00E008C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20" w:type="dxa"/>
          </w:tcPr>
          <w:p w:rsidR="00FA4E95" w:rsidRPr="00747F22" w:rsidRDefault="00FA4E95" w:rsidP="00E008C7">
            <w:pPr>
              <w:contextualSpacing/>
              <w:rPr>
                <w:sz w:val="26"/>
                <w:szCs w:val="26"/>
              </w:rPr>
            </w:pPr>
          </w:p>
        </w:tc>
      </w:tr>
      <w:tr w:rsidR="00FA4E95" w:rsidRPr="00747F22" w:rsidTr="00747F22">
        <w:tc>
          <w:tcPr>
            <w:tcW w:w="4644" w:type="dxa"/>
          </w:tcPr>
          <w:p w:rsidR="00FA4E95" w:rsidRPr="00747F22" w:rsidRDefault="00FA4E95" w:rsidP="00E008C7">
            <w:pPr>
              <w:contextualSpacing/>
              <w:rPr>
                <w:sz w:val="26"/>
                <w:szCs w:val="26"/>
              </w:rPr>
            </w:pPr>
          </w:p>
          <w:p w:rsidR="00FA4E95" w:rsidRPr="00747F22" w:rsidRDefault="00FA4E95" w:rsidP="003A139E">
            <w:pPr>
              <w:contextualSpacing/>
              <w:rPr>
                <w:sz w:val="26"/>
                <w:szCs w:val="26"/>
              </w:rPr>
            </w:pPr>
            <w:r w:rsidRPr="00747F22">
              <w:rPr>
                <w:sz w:val="26"/>
                <w:szCs w:val="26"/>
              </w:rPr>
              <w:t>_________________</w:t>
            </w:r>
            <w:r w:rsidR="00102DDE" w:rsidRPr="00747F22">
              <w:rPr>
                <w:sz w:val="26"/>
                <w:szCs w:val="26"/>
              </w:rPr>
              <w:t>/</w:t>
            </w:r>
            <w:r w:rsidR="003A139E" w:rsidRPr="00747F22">
              <w:rPr>
                <w:sz w:val="26"/>
                <w:szCs w:val="26"/>
              </w:rPr>
              <w:t>Р.Х. Сабитов</w:t>
            </w:r>
            <w:r w:rsidRPr="00747F22">
              <w:rPr>
                <w:sz w:val="26"/>
                <w:szCs w:val="26"/>
              </w:rPr>
              <w:t xml:space="preserve"> </w:t>
            </w:r>
            <w:r w:rsidR="00102DDE" w:rsidRPr="00747F22">
              <w:rPr>
                <w:sz w:val="26"/>
                <w:szCs w:val="26"/>
              </w:rPr>
              <w:t>/</w:t>
            </w:r>
          </w:p>
        </w:tc>
        <w:tc>
          <w:tcPr>
            <w:tcW w:w="709" w:type="dxa"/>
          </w:tcPr>
          <w:p w:rsidR="00FA4E95" w:rsidRPr="00747F22" w:rsidRDefault="00FA4E95" w:rsidP="00E008C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20" w:type="dxa"/>
          </w:tcPr>
          <w:p w:rsidR="00FA4E95" w:rsidRPr="00747F22" w:rsidRDefault="00FA4E95" w:rsidP="00E008C7">
            <w:pPr>
              <w:contextualSpacing/>
              <w:rPr>
                <w:sz w:val="26"/>
                <w:szCs w:val="26"/>
              </w:rPr>
            </w:pPr>
          </w:p>
          <w:p w:rsidR="00FA4E95" w:rsidRPr="00747F22" w:rsidRDefault="00FA4E95" w:rsidP="00E008C7">
            <w:pPr>
              <w:contextualSpacing/>
              <w:rPr>
                <w:sz w:val="26"/>
                <w:szCs w:val="26"/>
              </w:rPr>
            </w:pPr>
            <w:r w:rsidRPr="00747F22">
              <w:rPr>
                <w:sz w:val="26"/>
                <w:szCs w:val="26"/>
              </w:rPr>
              <w:t>__________________/__________/</w:t>
            </w:r>
          </w:p>
        </w:tc>
      </w:tr>
    </w:tbl>
    <w:p w:rsidR="004A4FCC" w:rsidRPr="00747F22" w:rsidRDefault="004A4FCC">
      <w:pPr>
        <w:rPr>
          <w:sz w:val="26"/>
          <w:szCs w:val="26"/>
        </w:rPr>
      </w:pPr>
    </w:p>
    <w:sectPr w:rsidR="004A4FCC" w:rsidRPr="00747F22" w:rsidSect="00747F22">
      <w:footerReference w:type="even" r:id="rId7"/>
      <w:footerReference w:type="default" r:id="rId8"/>
      <w:pgSz w:w="11906" w:h="16838"/>
      <w:pgMar w:top="426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788" w:rsidRDefault="005F7788">
      <w:r>
        <w:separator/>
      </w:r>
    </w:p>
  </w:endnote>
  <w:endnote w:type="continuationSeparator" w:id="0">
    <w:p w:rsidR="005F7788" w:rsidRDefault="005F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AB" w:rsidRDefault="00FA4E95" w:rsidP="00B448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FAB" w:rsidRDefault="00747F22" w:rsidP="00B448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100185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p w:rsidR="00DF5FAB" w:rsidRPr="00747F22" w:rsidRDefault="00747F22" w:rsidP="00747F22">
        <w:pPr>
          <w:pStyle w:val="a3"/>
          <w:jc w:val="center"/>
          <w:rPr>
            <w:sz w:val="26"/>
            <w:szCs w:val="26"/>
          </w:rPr>
        </w:pPr>
        <w:r w:rsidRPr="00747F22">
          <w:rPr>
            <w:sz w:val="26"/>
            <w:szCs w:val="26"/>
          </w:rPr>
          <w:fldChar w:fldCharType="begin"/>
        </w:r>
        <w:r w:rsidRPr="00747F22">
          <w:rPr>
            <w:sz w:val="26"/>
            <w:szCs w:val="26"/>
          </w:rPr>
          <w:instrText>PAGE   \* MERGEFORMAT</w:instrText>
        </w:r>
        <w:r w:rsidRPr="00747F22">
          <w:rPr>
            <w:sz w:val="26"/>
            <w:szCs w:val="26"/>
          </w:rPr>
          <w:fldChar w:fldCharType="separate"/>
        </w:r>
        <w:r w:rsidRPr="00747F22">
          <w:rPr>
            <w:sz w:val="26"/>
            <w:szCs w:val="26"/>
          </w:rPr>
          <w:t>2</w:t>
        </w:r>
        <w:r w:rsidRPr="00747F22">
          <w:rPr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788" w:rsidRDefault="005F7788">
      <w:r>
        <w:separator/>
      </w:r>
    </w:p>
  </w:footnote>
  <w:footnote w:type="continuationSeparator" w:id="0">
    <w:p w:rsidR="005F7788" w:rsidRDefault="005F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B6731CC"/>
    <w:multiLevelType w:val="multilevel"/>
    <w:tmpl w:val="9210F8B4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95"/>
    <w:rsid w:val="0007725B"/>
    <w:rsid w:val="00091181"/>
    <w:rsid w:val="000D6179"/>
    <w:rsid w:val="00102DDE"/>
    <w:rsid w:val="002012A2"/>
    <w:rsid w:val="003A139E"/>
    <w:rsid w:val="00432C58"/>
    <w:rsid w:val="004A4FCC"/>
    <w:rsid w:val="004D29CA"/>
    <w:rsid w:val="005D2DF3"/>
    <w:rsid w:val="005F7788"/>
    <w:rsid w:val="00747F22"/>
    <w:rsid w:val="00750BE1"/>
    <w:rsid w:val="007C481F"/>
    <w:rsid w:val="0090533A"/>
    <w:rsid w:val="00AF1A55"/>
    <w:rsid w:val="00B4592E"/>
    <w:rsid w:val="00B85308"/>
    <w:rsid w:val="00C52990"/>
    <w:rsid w:val="00D429CB"/>
    <w:rsid w:val="00D662B0"/>
    <w:rsid w:val="00D96875"/>
    <w:rsid w:val="00DB2A69"/>
    <w:rsid w:val="00E82F81"/>
    <w:rsid w:val="00EF2871"/>
    <w:rsid w:val="00F810C8"/>
    <w:rsid w:val="00FA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065A"/>
  <w15:docId w15:val="{8279694C-7F0C-482A-A599-F2B7A974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4E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A4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A4E95"/>
    <w:rPr>
      <w:rFonts w:cs="Times New Roman"/>
    </w:rPr>
  </w:style>
  <w:style w:type="paragraph" w:styleId="a6">
    <w:name w:val="Title"/>
    <w:basedOn w:val="a"/>
    <w:link w:val="a7"/>
    <w:uiPriority w:val="10"/>
    <w:qFormat/>
    <w:rsid w:val="00FA4E95"/>
    <w:pPr>
      <w:jc w:val="center"/>
    </w:pPr>
    <w:rPr>
      <w:b/>
      <w:bCs/>
      <w:sz w:val="28"/>
      <w:szCs w:val="20"/>
    </w:rPr>
  </w:style>
  <w:style w:type="character" w:customStyle="1" w:styleId="a7">
    <w:name w:val="Заголовок Знак"/>
    <w:basedOn w:val="a0"/>
    <w:link w:val="a6"/>
    <w:uiPriority w:val="10"/>
    <w:rsid w:val="00FA4E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4E95"/>
  </w:style>
  <w:style w:type="character" w:styleId="a8">
    <w:name w:val="Hyperlink"/>
    <w:basedOn w:val="a0"/>
    <w:uiPriority w:val="99"/>
    <w:unhideWhenUsed/>
    <w:rsid w:val="003A139E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3A139E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4592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B4592E"/>
    <w:pPr>
      <w:widowControl w:val="0"/>
      <w:autoSpaceDE w:val="0"/>
      <w:autoSpaceDN w:val="0"/>
      <w:adjustRightInd w:val="0"/>
      <w:spacing w:line="259" w:lineRule="exact"/>
      <w:ind w:firstLine="749"/>
      <w:jc w:val="both"/>
    </w:pPr>
  </w:style>
  <w:style w:type="paragraph" w:customStyle="1" w:styleId="Style1">
    <w:name w:val="Style1"/>
    <w:basedOn w:val="a"/>
    <w:uiPriority w:val="99"/>
    <w:rsid w:val="00B4592E"/>
    <w:pPr>
      <w:widowControl w:val="0"/>
      <w:autoSpaceDE w:val="0"/>
      <w:autoSpaceDN w:val="0"/>
      <w:adjustRightInd w:val="0"/>
      <w:spacing w:line="266" w:lineRule="exact"/>
      <w:jc w:val="center"/>
    </w:pPr>
  </w:style>
  <w:style w:type="table" w:styleId="a9">
    <w:name w:val="Table Grid"/>
    <w:basedOn w:val="a1"/>
    <w:uiPriority w:val="59"/>
    <w:rsid w:val="0020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47F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7F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Техническая поддержка Ру-Трейд</dc:creator>
  <cp:lastModifiedBy>Техническая поддержка Ру-Трейд</cp:lastModifiedBy>
  <cp:revision>3</cp:revision>
  <dcterms:created xsi:type="dcterms:W3CDTF">2023-02-13T14:17:00Z</dcterms:created>
  <dcterms:modified xsi:type="dcterms:W3CDTF">2023-05-22T16:46:00Z</dcterms:modified>
</cp:coreProperties>
</file>