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BCAE0" w14:textId="77777777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0292BFA8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 xml:space="preserve">купли-продажи недвижимого имущества № </w:t>
      </w:r>
      <w:r>
        <w:rPr>
          <w:b/>
        </w:rPr>
        <w:t>_____</w:t>
      </w:r>
    </w:p>
    <w:p w14:paraId="52CF400F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08D92C43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69D9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E97F9" w14:textId="600733CA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 xml:space="preserve">"___" </w:t>
            </w:r>
            <w:r w:rsidR="008B707B">
              <w:t>________</w:t>
            </w:r>
            <w:r w:rsidRPr="001A55E4">
              <w:t xml:space="preserve"> 20</w:t>
            </w:r>
            <w:r>
              <w:t>2</w:t>
            </w:r>
            <w:r w:rsidR="005B50BE">
              <w:t>1</w:t>
            </w:r>
            <w:r w:rsidRPr="001A55E4">
              <w:t>г.</w:t>
            </w:r>
          </w:p>
        </w:tc>
      </w:tr>
      <w:tr w:rsidR="005A7918" w:rsidRPr="001A55E4" w14:paraId="1D7B096B" w14:textId="77777777" w:rsidTr="00EB0790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C31C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C88F" w14:textId="77777777" w:rsidR="005A7918" w:rsidRPr="001A55E4" w:rsidRDefault="005A7918" w:rsidP="00EB079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1424FDE7" w14:textId="537B056C" w:rsidR="005A7918" w:rsidRPr="001A55E4" w:rsidRDefault="00EB0790" w:rsidP="005A7918">
      <w:pPr>
        <w:shd w:val="clear" w:color="auto" w:fill="FFFFFF"/>
        <w:ind w:left="34" w:firstLine="533"/>
        <w:jc w:val="both"/>
        <w:rPr>
          <w:b/>
        </w:rPr>
      </w:pPr>
      <w:r w:rsidRPr="00EB0790">
        <w:rPr>
          <w:b/>
        </w:rPr>
        <w:t xml:space="preserve">Общество с ограниченной ответственностью «НИАГАРА» </w:t>
      </w:r>
      <w:r w:rsidRPr="00EB0790">
        <w:t xml:space="preserve">(ОГРН 1097746489983, ИНН 7702713277) </w:t>
      </w:r>
      <w:r w:rsidR="005527C8" w:rsidRPr="00101957">
        <w:t xml:space="preserve">в лице конкурсного управляющего </w:t>
      </w:r>
      <w:proofErr w:type="spellStart"/>
      <w:r w:rsidR="005527C8" w:rsidRPr="00101957">
        <w:t>Малинен</w:t>
      </w:r>
      <w:proofErr w:type="spellEnd"/>
      <w:r w:rsidR="005527C8" w:rsidRPr="00101957">
        <w:t xml:space="preserve"> Ирины Николаевны, действующей на основании Решения Арбитражного суда города Москвы от 18.01.2019 г. по делу №А40-111685/2018 и Определения Арбитражного суда г. Москвы от 25.08.2021г. по делу №А40-111685/2018</w:t>
      </w:r>
      <w:r w:rsidR="005A7918" w:rsidRPr="001A55E4">
        <w:t xml:space="preserve">, именуемое в дальнейшем </w:t>
      </w:r>
      <w:r w:rsidR="005A7918" w:rsidRPr="001A55E4">
        <w:rPr>
          <w:b/>
        </w:rPr>
        <w:t>«Продавец»</w:t>
      </w:r>
      <w:r w:rsidR="005A7918" w:rsidRPr="001A55E4">
        <w:t>, с одной стороны, и</w:t>
      </w:r>
      <w:r w:rsidR="005A7918" w:rsidRPr="001A55E4">
        <w:rPr>
          <w:b/>
        </w:rPr>
        <w:t xml:space="preserve"> </w:t>
      </w:r>
    </w:p>
    <w:p w14:paraId="6A2D4AF3" w14:textId="77777777" w:rsidR="005A7918" w:rsidRPr="001A55E4" w:rsidRDefault="005A7918" w:rsidP="005A7918">
      <w:pPr>
        <w:autoSpaceDE w:val="0"/>
        <w:autoSpaceDN w:val="0"/>
        <w:adjustRightInd w:val="0"/>
        <w:ind w:firstLine="567"/>
        <w:jc w:val="both"/>
      </w:pPr>
      <w:r>
        <w:rPr>
          <w:b/>
        </w:rPr>
        <w:t>________________________</w:t>
      </w:r>
      <w:r w:rsidRPr="001A55E4">
        <w:rPr>
          <w:b/>
        </w:rPr>
        <w:t xml:space="preserve">, </w:t>
      </w:r>
      <w:r w:rsidRPr="001A55E4">
        <w:t xml:space="preserve"> (ОГРН</w:t>
      </w:r>
      <w:r>
        <w:t>____________</w:t>
      </w:r>
      <w:r w:rsidRPr="001A55E4">
        <w:t xml:space="preserve">, ИНН: </w:t>
      </w:r>
      <w:r>
        <w:t>_____________</w:t>
      </w:r>
      <w:r w:rsidRPr="001A55E4">
        <w:t xml:space="preserve">, </w:t>
      </w:r>
      <w:r>
        <w:t>_______________</w:t>
      </w:r>
      <w:r w:rsidRPr="001A55E4">
        <w:t xml:space="preserve"> адрес: </w:t>
      </w:r>
      <w:r>
        <w:t>________________________________________________________</w:t>
      </w:r>
      <w:r w:rsidRPr="001A55E4">
        <w:t xml:space="preserve">), именуемый в дальнейшем </w:t>
      </w:r>
      <w:r w:rsidRPr="001A55E4">
        <w:rPr>
          <w:b/>
        </w:rPr>
        <w:t>«Покупатель»</w:t>
      </w:r>
      <w:r w:rsidRPr="001A55E4">
        <w:t xml:space="preserve">, далее совместно именуемые </w:t>
      </w:r>
      <w:r w:rsidRPr="001A55E4">
        <w:rPr>
          <w:b/>
        </w:rPr>
        <w:t>«Стороны»</w:t>
      </w:r>
      <w:r w:rsidRPr="001A55E4">
        <w:t>, заключили настоящий Договор купли-продажи недвижимого имущества (далее также – Договор) о нижеследующем:</w:t>
      </w:r>
    </w:p>
    <w:p w14:paraId="66A149C8" w14:textId="77777777" w:rsidR="005A7918" w:rsidRPr="001A55E4" w:rsidRDefault="005A7918" w:rsidP="005A7918">
      <w:pPr>
        <w:shd w:val="clear" w:color="auto" w:fill="FFFFFF"/>
        <w:ind w:left="34" w:firstLine="533"/>
        <w:jc w:val="both"/>
      </w:pPr>
    </w:p>
    <w:p w14:paraId="54986103" w14:textId="77777777" w:rsidR="005A7918" w:rsidRPr="001A55E4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14:paraId="74CE8462" w14:textId="77777777" w:rsidR="005A7918" w:rsidRPr="001A55E4" w:rsidRDefault="005A7918" w:rsidP="005A7918">
      <w:pPr>
        <w:pStyle w:val="a5"/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31B98AB4" w14:textId="77777777" w:rsidR="005A7918" w:rsidRPr="001A55E4" w:rsidRDefault="005A7918" w:rsidP="00EB0790">
      <w:pPr>
        <w:pStyle w:val="5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1.1. По настоящему Договору, заключенному по итогам </w:t>
      </w:r>
      <w:r>
        <w:rPr>
          <w:sz w:val="24"/>
          <w:szCs w:val="24"/>
        </w:rPr>
        <w:t>торгов</w:t>
      </w:r>
      <w:r w:rsidRPr="001A55E4">
        <w:rPr>
          <w:sz w:val="24"/>
          <w:szCs w:val="24"/>
        </w:rPr>
        <w:t xml:space="preserve"> (протокол № </w:t>
      </w:r>
      <w:r>
        <w:rPr>
          <w:sz w:val="24"/>
          <w:szCs w:val="24"/>
        </w:rPr>
        <w:t>____</w:t>
      </w:r>
      <w:r w:rsidRPr="001A55E4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_______________</w:t>
      </w:r>
      <w:r w:rsidRPr="001A55E4">
        <w:rPr>
          <w:sz w:val="24"/>
          <w:szCs w:val="24"/>
        </w:rPr>
        <w:t xml:space="preserve"> г. о результатах проведения торгов по продаже имущества </w:t>
      </w:r>
      <w:r w:rsidR="00EB0790">
        <w:rPr>
          <w:sz w:val="24"/>
          <w:szCs w:val="24"/>
        </w:rPr>
        <w:t>ООО «НИАГАРА»</w:t>
      </w:r>
      <w:r w:rsidRPr="001A55E4">
        <w:rPr>
          <w:sz w:val="24"/>
          <w:szCs w:val="24"/>
        </w:rPr>
        <w:t xml:space="preserve">, на </w:t>
      </w:r>
      <w:r w:rsidR="00C04EC2">
        <w:rPr>
          <w:sz w:val="24"/>
          <w:szCs w:val="24"/>
        </w:rPr>
        <w:t>площадке: http://ru-trade24.ru),</w:t>
      </w:r>
      <w:r w:rsidRPr="001A55E4">
        <w:rPr>
          <w:sz w:val="24"/>
          <w:szCs w:val="24"/>
        </w:rPr>
        <w:t xml:space="preserve"> Продавец обязуется передать, а Покупатель принять и оплатить имущество, а именно</w:t>
      </w:r>
      <w:r w:rsidR="004D087A">
        <w:rPr>
          <w:sz w:val="24"/>
          <w:szCs w:val="24"/>
        </w:rPr>
        <w:t>:</w:t>
      </w:r>
      <w:r w:rsidR="004D087A" w:rsidRPr="004D087A">
        <w:rPr>
          <w:sz w:val="24"/>
          <w:szCs w:val="24"/>
        </w:rPr>
        <w:t xml:space="preserve"> </w:t>
      </w:r>
      <w:r w:rsidR="00EB0790" w:rsidRPr="00EB0790">
        <w:rPr>
          <w:sz w:val="24"/>
          <w:szCs w:val="24"/>
        </w:rPr>
        <w:t xml:space="preserve">земельный участок с кадастровым номером 50:12:0100131:492, площадь 82 687 </w:t>
      </w:r>
      <w:proofErr w:type="spellStart"/>
      <w:r w:rsidR="00EB0790" w:rsidRPr="00EB0790">
        <w:rPr>
          <w:sz w:val="24"/>
          <w:szCs w:val="24"/>
        </w:rPr>
        <w:t>кв.м</w:t>
      </w:r>
      <w:proofErr w:type="spellEnd"/>
      <w:r w:rsidR="00EB0790" w:rsidRPr="00EB0790">
        <w:rPr>
          <w:sz w:val="24"/>
          <w:szCs w:val="24"/>
        </w:rPr>
        <w:t xml:space="preserve">., расположенный по адресу: Московская область, г. Мытищи, </w:t>
      </w:r>
      <w:proofErr w:type="spellStart"/>
      <w:r w:rsidR="00EB0790" w:rsidRPr="00EB0790">
        <w:rPr>
          <w:sz w:val="24"/>
          <w:szCs w:val="24"/>
        </w:rPr>
        <w:t>мкр</w:t>
      </w:r>
      <w:proofErr w:type="spellEnd"/>
      <w:r w:rsidR="00EB0790" w:rsidRPr="00EB0790">
        <w:rPr>
          <w:sz w:val="24"/>
          <w:szCs w:val="24"/>
        </w:rPr>
        <w:t>. "Дружба", вид разрешенного использования – земли населенных пунктов</w:t>
      </w:r>
      <w:r w:rsidR="00EB0790">
        <w:rPr>
          <w:sz w:val="24"/>
          <w:szCs w:val="24"/>
        </w:rPr>
        <w:t xml:space="preserve">, под малоэтажное строительство </w:t>
      </w:r>
      <w:r w:rsidR="004D087A" w:rsidRPr="001A55E4">
        <w:rPr>
          <w:sz w:val="24"/>
          <w:szCs w:val="24"/>
        </w:rPr>
        <w:t>(далее также – Имущество)</w:t>
      </w:r>
      <w:r w:rsidR="004D087A">
        <w:rPr>
          <w:sz w:val="24"/>
          <w:szCs w:val="24"/>
        </w:rPr>
        <w:t>.</w:t>
      </w:r>
    </w:p>
    <w:p w14:paraId="360AF2D5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1.2. Право собственности на Имущество, возникает у Покупателя с момента государственной регистрации перехода права собственности от Продавца к Покупателю. </w:t>
      </w:r>
    </w:p>
    <w:p w14:paraId="5D12AE3E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30B36AB3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1.4.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E111743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20B6550F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  <w:r w:rsidRPr="001A55E4">
        <w:rPr>
          <w:sz w:val="24"/>
          <w:szCs w:val="24"/>
        </w:rPr>
        <w:t xml:space="preserve">1.6.  </w:t>
      </w:r>
      <w:r w:rsidRPr="001A55E4">
        <w:rPr>
          <w:rFonts w:eastAsia="Calibri"/>
          <w:sz w:val="24"/>
          <w:szCs w:val="24"/>
        </w:rPr>
        <w:t xml:space="preserve">Продажа Имущества осуществляется в рамках конкурсного производства, открытого в отношении </w:t>
      </w:r>
      <w:r w:rsidR="00EB0790">
        <w:rPr>
          <w:rFonts w:eastAsia="Calibri"/>
          <w:sz w:val="24"/>
          <w:szCs w:val="24"/>
        </w:rPr>
        <w:t>ООО «</w:t>
      </w:r>
      <w:r w:rsidR="00EB0790" w:rsidRPr="00EB0790">
        <w:rPr>
          <w:rFonts w:eastAsia="Calibri"/>
          <w:sz w:val="24"/>
          <w:szCs w:val="24"/>
        </w:rPr>
        <w:t>НИАГАРА»</w:t>
      </w:r>
      <w:r w:rsidRPr="00EB0790">
        <w:rPr>
          <w:rFonts w:eastAsia="Calibri"/>
          <w:sz w:val="24"/>
          <w:szCs w:val="24"/>
        </w:rPr>
        <w:t xml:space="preserve"> </w:t>
      </w:r>
      <w:r w:rsidR="00EB0790" w:rsidRPr="00EB0790">
        <w:rPr>
          <w:sz w:val="24"/>
          <w:szCs w:val="24"/>
        </w:rPr>
        <w:t>на основании Решения Арбитражного суда города Москвы от 22.01.2019 г. по делу № А40-111685/2018</w:t>
      </w:r>
      <w:r w:rsidRPr="00EB0790">
        <w:rPr>
          <w:rFonts w:eastAsia="Calibri"/>
          <w:sz w:val="24"/>
          <w:szCs w:val="24"/>
        </w:rPr>
        <w:t xml:space="preserve">, в соответствии с </w:t>
      </w:r>
      <w:r w:rsidRPr="00EB0790">
        <w:rPr>
          <w:sz w:val="24"/>
          <w:szCs w:val="24"/>
        </w:rPr>
        <w:t xml:space="preserve">Положением о порядке, сроках и условиях продажи имущества </w:t>
      </w:r>
      <w:r w:rsidR="00AF1012">
        <w:rPr>
          <w:sz w:val="24"/>
          <w:szCs w:val="24"/>
        </w:rPr>
        <w:t>ООО «НИАГАРА»</w:t>
      </w:r>
      <w:r w:rsidRPr="00EB0790">
        <w:rPr>
          <w:sz w:val="24"/>
          <w:szCs w:val="24"/>
        </w:rPr>
        <w:t xml:space="preserve"> на торгах,</w:t>
      </w:r>
      <w:r w:rsidR="00AF1012">
        <w:rPr>
          <w:sz w:val="24"/>
          <w:szCs w:val="24"/>
        </w:rPr>
        <w:t xml:space="preserve"> проводимых в электронной форме.</w:t>
      </w:r>
    </w:p>
    <w:p w14:paraId="0DE9F3B3" w14:textId="77777777" w:rsidR="005A7918" w:rsidRPr="001A55E4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sz w:val="24"/>
          <w:szCs w:val="24"/>
        </w:rPr>
      </w:pPr>
    </w:p>
    <w:p w14:paraId="6336C5EF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A55E4">
        <w:rPr>
          <w:b/>
        </w:rPr>
        <w:t>2. ПРАВА И ОБЯЗАННОСТИ СТОРОН</w:t>
      </w:r>
    </w:p>
    <w:p w14:paraId="47544C99" w14:textId="77777777" w:rsidR="005A7918" w:rsidRPr="001A55E4" w:rsidRDefault="005A7918" w:rsidP="005A791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080B5D35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 Продавец обязан:</w:t>
      </w:r>
    </w:p>
    <w:p w14:paraId="370362A4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lastRenderedPageBreak/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17EC03C0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2.1.2. Одновременно с передачей Имущества передать Покупателю имеющиеся документы на Имущество.</w:t>
      </w:r>
    </w:p>
    <w:p w14:paraId="54588BE1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 Покупатель обязан:</w:t>
      </w:r>
    </w:p>
    <w:p w14:paraId="63FB1A3E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2.2.1. Принять Имущество от Продавца в порядке и в сроки, предусмотренные настоящим Договором.</w:t>
      </w:r>
    </w:p>
    <w:p w14:paraId="332A9EC1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  <w:r w:rsidRPr="001A55E4">
        <w:t>2.2.2. Оплатить Имущество в порядке и в сроки, предусмотренные настоящим Договором.</w:t>
      </w:r>
    </w:p>
    <w:p w14:paraId="051930FA" w14:textId="77777777" w:rsidR="005A7918" w:rsidRPr="001A55E4" w:rsidRDefault="005A7918" w:rsidP="005A7918">
      <w:pPr>
        <w:autoSpaceDE w:val="0"/>
        <w:autoSpaceDN w:val="0"/>
        <w:adjustRightInd w:val="0"/>
        <w:ind w:firstLine="540"/>
        <w:jc w:val="both"/>
      </w:pPr>
    </w:p>
    <w:p w14:paraId="327898A6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ЦЕНА И ПОРЯДОК РАСЧЕТОВ</w:t>
      </w:r>
    </w:p>
    <w:p w14:paraId="5784EA20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2116B4F4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b/>
          <w:sz w:val="24"/>
          <w:szCs w:val="24"/>
        </w:rPr>
        <w:tab/>
      </w:r>
      <w:r w:rsidRPr="001A55E4">
        <w:rPr>
          <w:sz w:val="24"/>
          <w:szCs w:val="24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31764B">
        <w:rPr>
          <w:sz w:val="24"/>
          <w:szCs w:val="24"/>
        </w:rPr>
        <w:t>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</w:t>
      </w:r>
      <w:r w:rsidRPr="001A55E4">
        <w:rPr>
          <w:sz w:val="24"/>
          <w:szCs w:val="24"/>
        </w:rPr>
        <w:t xml:space="preserve"> копеек, НДС не облагается.</w:t>
      </w:r>
    </w:p>
    <w:p w14:paraId="7F28BA9F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="0031764B">
        <w:rPr>
          <w:sz w:val="24"/>
          <w:szCs w:val="24"/>
        </w:rPr>
        <w:t>______</w:t>
      </w:r>
      <w:r w:rsidRPr="001A55E4">
        <w:rPr>
          <w:sz w:val="24"/>
          <w:szCs w:val="24"/>
        </w:rPr>
        <w:t xml:space="preserve"> рубль </w:t>
      </w:r>
      <w:r w:rsidR="0031764B">
        <w:rPr>
          <w:sz w:val="24"/>
          <w:szCs w:val="24"/>
        </w:rPr>
        <w:t>___</w:t>
      </w:r>
      <w:r w:rsidRPr="001A55E4">
        <w:rPr>
          <w:sz w:val="24"/>
          <w:szCs w:val="24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588C58A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 xml:space="preserve">3.3. Оплата оставшейся части цены Имущества в размере </w:t>
      </w:r>
      <w:r w:rsidR="0031764B">
        <w:rPr>
          <w:sz w:val="24"/>
          <w:szCs w:val="24"/>
        </w:rPr>
        <w:t>_______________________</w:t>
      </w:r>
      <w:r w:rsidRPr="001A55E4">
        <w:rPr>
          <w:sz w:val="24"/>
          <w:szCs w:val="24"/>
        </w:rPr>
        <w:t xml:space="preserve"> рублей </w:t>
      </w:r>
      <w:r w:rsidR="0031764B">
        <w:rPr>
          <w:sz w:val="24"/>
          <w:szCs w:val="24"/>
        </w:rPr>
        <w:t>_______</w:t>
      </w:r>
      <w:r w:rsidRPr="001A55E4">
        <w:rPr>
          <w:sz w:val="24"/>
          <w:szCs w:val="24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1B30DD80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3CAE3624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1A55E4">
        <w:rPr>
          <w:sz w:val="24"/>
          <w:szCs w:val="24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025FD73A" w14:textId="77777777" w:rsidR="005A7918" w:rsidRPr="001A55E4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31D07EDF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sz w:val="24"/>
          <w:szCs w:val="24"/>
        </w:rPr>
        <w:t>ОТВЕТСТВЕННОСТЬ СТОРОН</w:t>
      </w:r>
    </w:p>
    <w:p w14:paraId="26A010B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65AD6BC8" w14:textId="77777777" w:rsidR="005A7918" w:rsidRPr="001A55E4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4"/>
          <w:szCs w:val="24"/>
        </w:rPr>
      </w:pPr>
      <w:r w:rsidRPr="001A55E4">
        <w:rPr>
          <w:color w:val="000000"/>
          <w:sz w:val="24"/>
          <w:szCs w:val="24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490CBFCE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4"/>
          <w:szCs w:val="24"/>
        </w:rPr>
      </w:pPr>
    </w:p>
    <w:p w14:paraId="09272E1C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РАЗРЕШЕНИЕ СПОРОВ</w:t>
      </w:r>
    </w:p>
    <w:p w14:paraId="3F20ADB5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63B4C1CF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287BFFDD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4"/>
          <w:szCs w:val="24"/>
        </w:rPr>
      </w:pPr>
      <w:r w:rsidRPr="001A55E4">
        <w:rPr>
          <w:color w:val="000000"/>
          <w:sz w:val="24"/>
          <w:szCs w:val="24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381376B6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4"/>
          <w:szCs w:val="24"/>
        </w:rPr>
      </w:pPr>
    </w:p>
    <w:p w14:paraId="5DBDEB26" w14:textId="77777777" w:rsidR="005A7918" w:rsidRPr="001A55E4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4"/>
          <w:szCs w:val="24"/>
        </w:rPr>
      </w:pPr>
      <w:r w:rsidRPr="001A55E4">
        <w:rPr>
          <w:b/>
          <w:color w:val="000000"/>
          <w:sz w:val="24"/>
          <w:szCs w:val="24"/>
        </w:rPr>
        <w:t>ПРОЧИЕ УСЛОВИЯ</w:t>
      </w:r>
    </w:p>
    <w:p w14:paraId="59F2F223" w14:textId="77777777" w:rsidR="005A7918" w:rsidRPr="001A55E4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rPr>
          <w:b/>
          <w:sz w:val="24"/>
          <w:szCs w:val="24"/>
        </w:rPr>
      </w:pPr>
    </w:p>
    <w:p w14:paraId="584000A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2A66F67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 xml:space="preserve">Если какое-либо из положений настоящего Договора является или становится </w:t>
      </w:r>
      <w:r w:rsidRPr="001A55E4">
        <w:rPr>
          <w:color w:val="000000"/>
          <w:sz w:val="24"/>
          <w:szCs w:val="24"/>
        </w:rPr>
        <w:lastRenderedPageBreak/>
        <w:t>недействительным, это не окажет влияния на юридическую действительность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4B0B0D19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0202634F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0A87E67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Во всем ином, что не урегулировано в настоящем Договоре, Стороны будут руководствоваться нормами действующего законодательства РФ.</w:t>
      </w:r>
    </w:p>
    <w:p w14:paraId="4B0611CE" w14:textId="77777777" w:rsidR="005A7918" w:rsidRPr="001A55E4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4"/>
          <w:szCs w:val="24"/>
        </w:rPr>
      </w:pPr>
      <w:r w:rsidRPr="001A55E4">
        <w:rPr>
          <w:color w:val="000000"/>
          <w:sz w:val="24"/>
          <w:szCs w:val="24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42E5FB41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/>
        <w:jc w:val="both"/>
        <w:rPr>
          <w:sz w:val="24"/>
          <w:szCs w:val="24"/>
        </w:rPr>
      </w:pPr>
    </w:p>
    <w:p w14:paraId="0BE4CA47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6330BB37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p w14:paraId="5F8B1A60" w14:textId="77777777" w:rsidR="005A7918" w:rsidRPr="001A55E4" w:rsidRDefault="005A7918" w:rsidP="005A7918">
      <w:pPr>
        <w:pStyle w:val="a5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384A391B" w14:textId="77777777" w:rsidTr="00EB0790">
        <w:tc>
          <w:tcPr>
            <w:tcW w:w="4962" w:type="dxa"/>
            <w:shd w:val="clear" w:color="auto" w:fill="auto"/>
          </w:tcPr>
          <w:p w14:paraId="767FB634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Продавец:</w:t>
            </w:r>
          </w:p>
          <w:p w14:paraId="1C7DE739" w14:textId="77777777" w:rsidR="00AF1012" w:rsidRPr="00AF1012" w:rsidRDefault="00AF1012" w:rsidP="00EB0790">
            <w:pPr>
              <w:autoSpaceDE w:val="0"/>
              <w:autoSpaceDN w:val="0"/>
              <w:adjustRightInd w:val="0"/>
            </w:pPr>
            <w:r w:rsidRPr="00AF1012">
              <w:t>ООО «НИАГАРА»</w:t>
            </w:r>
          </w:p>
          <w:p w14:paraId="2E728E42" w14:textId="77777777" w:rsidR="005B50BE" w:rsidRDefault="00AF1012" w:rsidP="00EB0790">
            <w:pPr>
              <w:autoSpaceDE w:val="0"/>
              <w:autoSpaceDN w:val="0"/>
              <w:adjustRightInd w:val="0"/>
            </w:pPr>
            <w:r w:rsidRPr="00AF1012">
              <w:t>ИНН 7702713277</w:t>
            </w:r>
          </w:p>
          <w:p w14:paraId="251C32C7" w14:textId="7BC8420E" w:rsidR="00AF1012" w:rsidRDefault="005B50BE" w:rsidP="00EB0790">
            <w:pPr>
              <w:autoSpaceDE w:val="0"/>
              <w:autoSpaceDN w:val="0"/>
              <w:adjustRightInd w:val="0"/>
            </w:pPr>
            <w:r w:rsidRPr="00EB0790">
              <w:t>ОГРН 1097746489983</w:t>
            </w:r>
            <w:r w:rsidR="00AF1012" w:rsidRPr="00AF1012">
              <w:t xml:space="preserve"> </w:t>
            </w:r>
          </w:p>
          <w:p w14:paraId="0A1F817D" w14:textId="45272311" w:rsidR="005B50BE" w:rsidRPr="00AF1012" w:rsidRDefault="005B50BE" w:rsidP="00EB0790">
            <w:pPr>
              <w:autoSpaceDE w:val="0"/>
              <w:autoSpaceDN w:val="0"/>
              <w:adjustRightInd w:val="0"/>
            </w:pPr>
            <w:r>
              <w:t xml:space="preserve">Адрес: </w:t>
            </w:r>
            <w:r w:rsidRPr="005B50BE">
              <w:t>129075, Москва, ул. Шереметьевская, 85, стр. 5</w:t>
            </w:r>
          </w:p>
          <w:p w14:paraId="45D4B131" w14:textId="77777777" w:rsidR="00AF1012" w:rsidRDefault="00AF1012" w:rsidP="00EB0790">
            <w:pPr>
              <w:autoSpaceDE w:val="0"/>
              <w:autoSpaceDN w:val="0"/>
              <w:adjustRightInd w:val="0"/>
            </w:pPr>
            <w:r w:rsidRPr="00AF1012">
              <w:t xml:space="preserve">р/с 40702810400010032819 </w:t>
            </w:r>
          </w:p>
          <w:p w14:paraId="0B9E87C9" w14:textId="4C9B093F" w:rsidR="00AF1012" w:rsidRDefault="00AF1012" w:rsidP="00EB0790">
            <w:pPr>
              <w:autoSpaceDE w:val="0"/>
              <w:autoSpaceDN w:val="0"/>
              <w:adjustRightInd w:val="0"/>
            </w:pPr>
            <w:r w:rsidRPr="00AF1012">
              <w:t xml:space="preserve">в АКБ «Пересвет» (ПАО) </w:t>
            </w:r>
          </w:p>
          <w:p w14:paraId="5BCBDB79" w14:textId="72BEA0F5" w:rsidR="00AF1012" w:rsidRPr="00AF1012" w:rsidRDefault="00AF1012" w:rsidP="00EB0790">
            <w:pPr>
              <w:autoSpaceDE w:val="0"/>
              <w:autoSpaceDN w:val="0"/>
              <w:adjustRightInd w:val="0"/>
            </w:pPr>
            <w:r w:rsidRPr="00AF1012">
              <w:t xml:space="preserve">к/с 30101810145250000275 </w:t>
            </w:r>
          </w:p>
          <w:p w14:paraId="36AF864D" w14:textId="77777777" w:rsidR="005A7918" w:rsidRPr="00AF1012" w:rsidRDefault="00AF1012" w:rsidP="00EB0790">
            <w:pPr>
              <w:autoSpaceDE w:val="0"/>
              <w:autoSpaceDN w:val="0"/>
              <w:adjustRightInd w:val="0"/>
            </w:pPr>
            <w:r>
              <w:t>БИК 044525275</w:t>
            </w:r>
          </w:p>
          <w:p w14:paraId="06C00D8B" w14:textId="77777777" w:rsidR="005A7918" w:rsidRPr="001A55E4" w:rsidRDefault="005A7918" w:rsidP="00EB0790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shd w:val="clear" w:color="auto" w:fill="auto"/>
          </w:tcPr>
          <w:p w14:paraId="10D4519C" w14:textId="77777777" w:rsidR="005A7918" w:rsidRPr="001A55E4" w:rsidRDefault="005A7918" w:rsidP="00EB0790">
            <w:pPr>
              <w:autoSpaceDE w:val="0"/>
              <w:autoSpaceDN w:val="0"/>
              <w:adjustRightInd w:val="0"/>
              <w:rPr>
                <w:b/>
              </w:rPr>
            </w:pPr>
            <w:r w:rsidRPr="001A55E4">
              <w:rPr>
                <w:b/>
              </w:rPr>
              <w:t>Покупатель:</w:t>
            </w:r>
          </w:p>
          <w:p w14:paraId="3C4B856B" w14:textId="77777777" w:rsidR="005A7918" w:rsidRPr="001A55E4" w:rsidRDefault="005A7918" w:rsidP="005A7918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  <w:tr w:rsidR="00AF1012" w:rsidRPr="00475186" w14:paraId="307E4DD6" w14:textId="77777777" w:rsidTr="00EB0790">
        <w:tc>
          <w:tcPr>
            <w:tcW w:w="4962" w:type="dxa"/>
            <w:shd w:val="clear" w:color="auto" w:fill="auto"/>
          </w:tcPr>
          <w:p w14:paraId="76DC4CE6" w14:textId="77777777" w:rsidR="00AF1012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C7EFCC0" w14:textId="194CAC45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_______________ </w:t>
            </w:r>
            <w:proofErr w:type="spellStart"/>
            <w:r w:rsidR="005527C8">
              <w:rPr>
                <w:b/>
              </w:rPr>
              <w:t>Малинен</w:t>
            </w:r>
            <w:proofErr w:type="spellEnd"/>
            <w:r w:rsidR="005527C8">
              <w:rPr>
                <w:b/>
              </w:rPr>
              <w:t xml:space="preserve"> И.Н</w:t>
            </w:r>
            <w:r>
              <w:rPr>
                <w:b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2EB352DA" w14:textId="77777777" w:rsidR="00AF1012" w:rsidRPr="001A55E4" w:rsidRDefault="00AF1012" w:rsidP="00EB079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787CE002" w14:textId="77777777" w:rsidR="005A7918" w:rsidRPr="001A55E4" w:rsidRDefault="005A7918" w:rsidP="005A7918"/>
    <w:p w14:paraId="69AAA1B0" w14:textId="77777777" w:rsidR="00072E8D" w:rsidRPr="005A7918" w:rsidRDefault="00072E8D" w:rsidP="005A7918"/>
    <w:sectPr w:rsidR="00072E8D" w:rsidRPr="005A7918" w:rsidSect="00EB0790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678E5" w14:textId="77777777" w:rsidR="00EB0790" w:rsidRDefault="00EB0790" w:rsidP="005A7918">
      <w:r>
        <w:separator/>
      </w:r>
    </w:p>
  </w:endnote>
  <w:endnote w:type="continuationSeparator" w:id="0">
    <w:p w14:paraId="21C01067" w14:textId="77777777" w:rsidR="00EB0790" w:rsidRDefault="00EB0790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DA1C" w14:textId="2950A68C" w:rsidR="00EB0790" w:rsidRPr="00E853A6" w:rsidRDefault="00AF1012">
    <w:pPr>
      <w:pStyle w:val="a6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_______________ </w:t>
    </w:r>
    <w:proofErr w:type="spellStart"/>
    <w:r w:rsidR="005527C8">
      <w:rPr>
        <w:rFonts w:ascii="Times New Roman" w:hAnsi="Times New Roman"/>
        <w:sz w:val="24"/>
        <w:szCs w:val="24"/>
        <w:lang w:val="ru-RU"/>
      </w:rPr>
      <w:t>Малинен</w:t>
    </w:r>
    <w:proofErr w:type="spellEnd"/>
    <w:r w:rsidR="005527C8">
      <w:rPr>
        <w:rFonts w:ascii="Times New Roman" w:hAnsi="Times New Roman"/>
        <w:sz w:val="24"/>
        <w:szCs w:val="24"/>
        <w:lang w:val="ru-RU"/>
      </w:rPr>
      <w:t xml:space="preserve"> И.Н.</w:t>
    </w:r>
    <w:r w:rsidR="00EB0790">
      <w:rPr>
        <w:rFonts w:ascii="Times New Roman" w:hAnsi="Times New Roman"/>
        <w:sz w:val="24"/>
        <w:szCs w:val="24"/>
        <w:lang w:val="ru-RU"/>
      </w:rPr>
      <w:t xml:space="preserve">                                            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9CB9B" w14:textId="77777777" w:rsidR="00EB0790" w:rsidRDefault="00EB0790" w:rsidP="005A7918">
      <w:r>
        <w:separator/>
      </w:r>
    </w:p>
  </w:footnote>
  <w:footnote w:type="continuationSeparator" w:id="0">
    <w:p w14:paraId="6D55F7B9" w14:textId="77777777" w:rsidR="00EB0790" w:rsidRDefault="00EB0790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147C1A"/>
    <w:rsid w:val="001E455E"/>
    <w:rsid w:val="002B4A22"/>
    <w:rsid w:val="0031764B"/>
    <w:rsid w:val="00340926"/>
    <w:rsid w:val="0037564A"/>
    <w:rsid w:val="00415E52"/>
    <w:rsid w:val="004C2A45"/>
    <w:rsid w:val="004D087A"/>
    <w:rsid w:val="00541C5B"/>
    <w:rsid w:val="005527C8"/>
    <w:rsid w:val="005A7918"/>
    <w:rsid w:val="005B50BE"/>
    <w:rsid w:val="006E4FF9"/>
    <w:rsid w:val="00812B88"/>
    <w:rsid w:val="00862A4C"/>
    <w:rsid w:val="008B707B"/>
    <w:rsid w:val="008C4DB8"/>
    <w:rsid w:val="00993B8A"/>
    <w:rsid w:val="009A77C3"/>
    <w:rsid w:val="00AF1012"/>
    <w:rsid w:val="00B238AB"/>
    <w:rsid w:val="00B3459A"/>
    <w:rsid w:val="00C04EC2"/>
    <w:rsid w:val="00CB6A8A"/>
    <w:rsid w:val="00D009C3"/>
    <w:rsid w:val="00D0253E"/>
    <w:rsid w:val="00D92566"/>
    <w:rsid w:val="00EB0790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E472"/>
  <w15:docId w15:val="{1049CE5F-7F11-454D-A12A-16AC68CB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0EDE-2018-4471-875A-6DF39129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dcterms:created xsi:type="dcterms:W3CDTF">2021-05-27T12:12:00Z</dcterms:created>
  <dcterms:modified xsi:type="dcterms:W3CDTF">2022-04-27T13:12:00Z</dcterms:modified>
</cp:coreProperties>
</file>