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Федорченко Натальи Федоровны Грудева Екатерина Ивановна, действующий на основании Решения Арбитражного суда города Санкт-Петербурга и Ленинградской области от 31.05.2022 по делу А56-75126/2021,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Федорченко Натальи Федоровны,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Федорченко Наталье Федоровне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Федорченко Натальи Федоровны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SBNQxEAssqKppskb8OlL7g9FiQ==">AMUW2mVBXdZlH/9Zg92rO7uHOWONRa42nPCDcRk6hcSbqKN8cmFfDxftiyZVfv7exMPh4+E8De/9qL/nOg1HuM/R2rAQ6LK3gxisjIqx7ODaBF2KjSp3MnYN5Cv1HDmYvwvGpAwje7MH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