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6383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19980022" w14:textId="77777777"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недвижимого имущества № </w:t>
      </w:r>
      <w:r>
        <w:rPr>
          <w:b/>
        </w:rPr>
        <w:t>_____</w:t>
      </w:r>
    </w:p>
    <w:p w14:paraId="7749E3F3"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6794B808" w14:textId="77777777" w:rsidTr="00EB0790">
        <w:tc>
          <w:tcPr>
            <w:tcW w:w="4844" w:type="dxa"/>
            <w:tcMar>
              <w:top w:w="0" w:type="dxa"/>
              <w:left w:w="0" w:type="dxa"/>
              <w:bottom w:w="0" w:type="dxa"/>
              <w:right w:w="0" w:type="dxa"/>
            </w:tcMar>
          </w:tcPr>
          <w:p w14:paraId="68BAEC0B"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65FE4B1E" w14:textId="47BD91A9"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75103C">
              <w:t>2</w:t>
            </w:r>
            <w:r w:rsidRPr="001A55E4">
              <w:t>г.</w:t>
            </w:r>
          </w:p>
        </w:tc>
      </w:tr>
      <w:tr w:rsidR="005A7918" w:rsidRPr="001A55E4" w14:paraId="6CE1E1AE" w14:textId="77777777" w:rsidTr="00EB0790">
        <w:tc>
          <w:tcPr>
            <w:tcW w:w="4844" w:type="dxa"/>
            <w:tcMar>
              <w:top w:w="0" w:type="dxa"/>
              <w:left w:w="0" w:type="dxa"/>
              <w:bottom w:w="0" w:type="dxa"/>
              <w:right w:w="0" w:type="dxa"/>
            </w:tcMar>
          </w:tcPr>
          <w:p w14:paraId="4F64E798"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6D158024" w14:textId="77777777" w:rsidR="005A7918" w:rsidRPr="001A55E4" w:rsidRDefault="005A7918" w:rsidP="00EB0790">
            <w:pPr>
              <w:widowControl w:val="0"/>
              <w:autoSpaceDE w:val="0"/>
              <w:autoSpaceDN w:val="0"/>
              <w:adjustRightInd w:val="0"/>
              <w:jc w:val="right"/>
            </w:pPr>
          </w:p>
        </w:tc>
      </w:tr>
    </w:tbl>
    <w:p w14:paraId="309BD31D" w14:textId="5AE99953" w:rsidR="005A7918" w:rsidRPr="001A55E4" w:rsidRDefault="004E350A" w:rsidP="005A7918">
      <w:pPr>
        <w:shd w:val="clear" w:color="auto" w:fill="FFFFFF"/>
        <w:ind w:left="34" w:firstLine="533"/>
        <w:jc w:val="both"/>
        <w:rPr>
          <w:b/>
        </w:rPr>
      </w:pPr>
      <w:r>
        <w:rPr>
          <w:b/>
        </w:rPr>
        <w:t>Тихомиров Игорь Александрович</w:t>
      </w:r>
      <w:r w:rsidR="00EB0790" w:rsidRPr="00EB0790">
        <w:t xml:space="preserve"> </w:t>
      </w:r>
      <w:r>
        <w:t xml:space="preserve">(паспортные данные …) </w:t>
      </w:r>
      <w:r w:rsidR="00EB0790" w:rsidRPr="00EB0790">
        <w:t xml:space="preserve">в лице </w:t>
      </w:r>
      <w:r>
        <w:t>финансового</w:t>
      </w:r>
      <w:r w:rsidR="00EB0790" w:rsidRPr="00EB0790">
        <w:t xml:space="preserve"> управляющего </w:t>
      </w:r>
      <w:r>
        <w:t>Скворцова Георгия Валентиновича</w:t>
      </w:r>
      <w:r w:rsidR="00EB0790" w:rsidRPr="00EB0790">
        <w:t xml:space="preserve">, действующего на основании Решения Арбитражного суда </w:t>
      </w:r>
      <w:r>
        <w:t>Московской области</w:t>
      </w:r>
      <w:r w:rsidR="00EB0790" w:rsidRPr="00EB0790">
        <w:t xml:space="preserve"> от 22.0</w:t>
      </w:r>
      <w:r>
        <w:t>9</w:t>
      </w:r>
      <w:r w:rsidR="00EB0790" w:rsidRPr="00EB0790">
        <w:t>.20</w:t>
      </w:r>
      <w:r>
        <w:t>20</w:t>
      </w:r>
      <w:r w:rsidR="00EB0790" w:rsidRPr="00EB0790">
        <w:t xml:space="preserve"> г. по делу № А4</w:t>
      </w:r>
      <w:r>
        <w:t>1-77754</w:t>
      </w:r>
      <w:r w:rsidR="00EB0790" w:rsidRPr="00EB0790">
        <w:t>/201</w:t>
      </w:r>
      <w:r>
        <w:t>9</w:t>
      </w:r>
      <w:r w:rsidR="005A7918" w:rsidRPr="001A55E4">
        <w:t>, именуем</w:t>
      </w:r>
      <w:r w:rsidR="00827AB2">
        <w:t>ый</w:t>
      </w:r>
      <w:r w:rsidR="005A7918" w:rsidRPr="001A55E4">
        <w:t xml:space="preserve"> в дальнейшем </w:t>
      </w:r>
      <w:r w:rsidR="005A7918" w:rsidRPr="001A55E4">
        <w:rPr>
          <w:b/>
        </w:rPr>
        <w:t>«Продавец»</w:t>
      </w:r>
      <w:r w:rsidR="005A7918" w:rsidRPr="001A55E4">
        <w:t>, с одной стороны, и</w:t>
      </w:r>
      <w:r w:rsidR="005A7918" w:rsidRPr="001A55E4">
        <w:rPr>
          <w:b/>
        </w:rPr>
        <w:t xml:space="preserve"> </w:t>
      </w:r>
    </w:p>
    <w:p w14:paraId="64FEBF99" w14:textId="12801B88"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w:t>
      </w:r>
      <w:r w:rsidR="001508C6">
        <w:t xml:space="preserve">с другой стороны, </w:t>
      </w:r>
      <w:r w:rsidRPr="001A55E4">
        <w:t xml:space="preserve">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1C09360A" w14:textId="77777777" w:rsidR="005A7918" w:rsidRPr="001A55E4" w:rsidRDefault="005A7918" w:rsidP="005A7918">
      <w:pPr>
        <w:shd w:val="clear" w:color="auto" w:fill="FFFFFF"/>
        <w:ind w:left="34" w:firstLine="533"/>
        <w:jc w:val="both"/>
      </w:pPr>
    </w:p>
    <w:p w14:paraId="286ACEDD"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248EB4BA"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11B7FF24" w14:textId="4D976F74"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1508C6">
        <w:rPr>
          <w:sz w:val="24"/>
          <w:szCs w:val="24"/>
        </w:rPr>
        <w:t>Тихомирова И.А.</w:t>
      </w:r>
      <w:r w:rsidRPr="001A55E4">
        <w:rPr>
          <w:sz w:val="24"/>
          <w:szCs w:val="24"/>
        </w:rPr>
        <w:t xml:space="preserve">, 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4D087A" w:rsidRPr="004D087A">
        <w:rPr>
          <w:sz w:val="24"/>
          <w:szCs w:val="24"/>
        </w:rPr>
        <w:t xml:space="preserve"> </w:t>
      </w:r>
      <w:r w:rsidR="0075103C">
        <w:rPr>
          <w:rFonts w:cs="Times New Roman"/>
          <w:sz w:val="24"/>
          <w:szCs w:val="24"/>
        </w:rPr>
        <w:t>_____________________</w:t>
      </w:r>
      <w:r w:rsidR="00EB0790">
        <w:rPr>
          <w:sz w:val="24"/>
          <w:szCs w:val="24"/>
        </w:rPr>
        <w:t xml:space="preserve"> </w:t>
      </w:r>
      <w:r w:rsidR="004D087A" w:rsidRPr="001A55E4">
        <w:rPr>
          <w:sz w:val="24"/>
          <w:szCs w:val="24"/>
        </w:rPr>
        <w:t>(далее также – Имущество)</w:t>
      </w:r>
      <w:r w:rsidR="004D087A">
        <w:rPr>
          <w:sz w:val="24"/>
          <w:szCs w:val="24"/>
        </w:rPr>
        <w:t>.</w:t>
      </w:r>
    </w:p>
    <w:p w14:paraId="5AC3CB10" w14:textId="57ACE8E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 xml:space="preserve">1.2.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24520D7D" w14:textId="1F6FBE1C"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7ADC44BB"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6F45AF58"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5F64B515" w14:textId="70E2ECF6"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 xml:space="preserve">1.6.  </w:t>
      </w:r>
      <w:r w:rsidRPr="001A55E4">
        <w:rPr>
          <w:rFonts w:eastAsia="Calibri"/>
          <w:sz w:val="24"/>
          <w:szCs w:val="24"/>
        </w:rPr>
        <w:t xml:space="preserve">Продажа Имущества осуществляется в рамках </w:t>
      </w:r>
      <w:r w:rsidR="001508C6">
        <w:rPr>
          <w:rFonts w:eastAsia="Calibri"/>
          <w:sz w:val="24"/>
          <w:szCs w:val="24"/>
        </w:rPr>
        <w:t>процедуры реализации имущества гражданина</w:t>
      </w:r>
      <w:r w:rsidRPr="001A55E4">
        <w:rPr>
          <w:rFonts w:eastAsia="Calibri"/>
          <w:sz w:val="24"/>
          <w:szCs w:val="24"/>
        </w:rPr>
        <w:t>, открыто</w:t>
      </w:r>
      <w:r w:rsidR="001508C6">
        <w:rPr>
          <w:rFonts w:eastAsia="Calibri"/>
          <w:sz w:val="24"/>
          <w:szCs w:val="24"/>
        </w:rPr>
        <w:t>й</w:t>
      </w:r>
      <w:r w:rsidRPr="001A55E4">
        <w:rPr>
          <w:rFonts w:eastAsia="Calibri"/>
          <w:sz w:val="24"/>
          <w:szCs w:val="24"/>
        </w:rPr>
        <w:t xml:space="preserve"> в отношении </w:t>
      </w:r>
      <w:r w:rsidR="001508C6">
        <w:rPr>
          <w:rFonts w:eastAsia="Calibri"/>
          <w:sz w:val="24"/>
          <w:szCs w:val="24"/>
        </w:rPr>
        <w:t xml:space="preserve">Тихомирова Игоря Александровича </w:t>
      </w:r>
      <w:r w:rsidR="00EB0790" w:rsidRPr="00EB0790">
        <w:rPr>
          <w:sz w:val="24"/>
          <w:szCs w:val="24"/>
        </w:rPr>
        <w:t xml:space="preserve">на основании Решения Арбитражного суда города Москвы </w:t>
      </w:r>
      <w:r w:rsidR="001508C6" w:rsidRPr="001508C6">
        <w:rPr>
          <w:sz w:val="24"/>
          <w:szCs w:val="24"/>
        </w:rPr>
        <w:t>от 22.09.2020 г. по делу № А41-77754/2019</w:t>
      </w:r>
      <w:r w:rsidRPr="00EB0790">
        <w:rPr>
          <w:rFonts w:eastAsia="Calibri"/>
          <w:sz w:val="24"/>
          <w:szCs w:val="24"/>
        </w:rPr>
        <w:t xml:space="preserve">, в соответствии с </w:t>
      </w:r>
      <w:r w:rsidRPr="00EB0790">
        <w:rPr>
          <w:sz w:val="24"/>
          <w:szCs w:val="24"/>
        </w:rPr>
        <w:t xml:space="preserve">Положением о порядке, сроках и условиях продажи имущества </w:t>
      </w:r>
      <w:r w:rsidR="001508C6">
        <w:rPr>
          <w:sz w:val="24"/>
          <w:szCs w:val="24"/>
        </w:rPr>
        <w:t>Тихомирова Игоря Александровича</w:t>
      </w:r>
      <w:r w:rsidR="00AF1012">
        <w:rPr>
          <w:sz w:val="24"/>
          <w:szCs w:val="24"/>
        </w:rPr>
        <w:t>.</w:t>
      </w:r>
    </w:p>
    <w:p w14:paraId="3583D90C"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E2A62D9"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5B1EEF3B" w14:textId="77777777" w:rsidR="005A7918" w:rsidRPr="001A55E4" w:rsidRDefault="005A7918" w:rsidP="005A7918">
      <w:pPr>
        <w:autoSpaceDE w:val="0"/>
        <w:autoSpaceDN w:val="0"/>
        <w:adjustRightInd w:val="0"/>
        <w:jc w:val="center"/>
        <w:outlineLvl w:val="0"/>
        <w:rPr>
          <w:b/>
        </w:rPr>
      </w:pPr>
    </w:p>
    <w:p w14:paraId="4CCC8073" w14:textId="77777777" w:rsidR="005A7918" w:rsidRPr="001A55E4" w:rsidRDefault="005A7918" w:rsidP="005A7918">
      <w:pPr>
        <w:autoSpaceDE w:val="0"/>
        <w:autoSpaceDN w:val="0"/>
        <w:adjustRightInd w:val="0"/>
        <w:ind w:firstLine="540"/>
        <w:jc w:val="both"/>
      </w:pPr>
      <w:r w:rsidRPr="001A55E4">
        <w:t>2.1. Продавец обязан:</w:t>
      </w:r>
    </w:p>
    <w:p w14:paraId="5C68A9B2"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3642FD69" w14:textId="77777777" w:rsidR="005A7918" w:rsidRPr="001A55E4" w:rsidRDefault="005A7918" w:rsidP="005A7918">
      <w:pPr>
        <w:autoSpaceDE w:val="0"/>
        <w:autoSpaceDN w:val="0"/>
        <w:adjustRightInd w:val="0"/>
        <w:ind w:firstLine="540"/>
        <w:jc w:val="both"/>
      </w:pPr>
      <w:r w:rsidRPr="001A55E4">
        <w:lastRenderedPageBreak/>
        <w:t>2.1.2. Одновременно с передачей Имущества передать Покупателю имеющиеся документы на Имущество.</w:t>
      </w:r>
    </w:p>
    <w:p w14:paraId="430086A0" w14:textId="77777777" w:rsidR="005A7918" w:rsidRPr="001A55E4" w:rsidRDefault="005A7918" w:rsidP="005A7918">
      <w:pPr>
        <w:autoSpaceDE w:val="0"/>
        <w:autoSpaceDN w:val="0"/>
        <w:adjustRightInd w:val="0"/>
        <w:ind w:firstLine="540"/>
        <w:jc w:val="both"/>
      </w:pPr>
      <w:r w:rsidRPr="001A55E4">
        <w:t>2.2. Покупатель обязан:</w:t>
      </w:r>
    </w:p>
    <w:p w14:paraId="06398E08"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690A7D94"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52808B34" w14:textId="77777777" w:rsidR="005A7918" w:rsidRPr="001A55E4" w:rsidRDefault="005A7918" w:rsidP="005A7918">
      <w:pPr>
        <w:autoSpaceDE w:val="0"/>
        <w:autoSpaceDN w:val="0"/>
        <w:adjustRightInd w:val="0"/>
        <w:ind w:firstLine="540"/>
        <w:jc w:val="both"/>
      </w:pPr>
    </w:p>
    <w:p w14:paraId="28692E12"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66193CC2" w14:textId="77777777" w:rsidR="005A7918" w:rsidRPr="001A55E4" w:rsidRDefault="005A7918" w:rsidP="005A7918">
      <w:pPr>
        <w:pStyle w:val="5"/>
        <w:shd w:val="clear" w:color="auto" w:fill="auto"/>
        <w:tabs>
          <w:tab w:val="left" w:pos="0"/>
        </w:tabs>
        <w:spacing w:line="276" w:lineRule="auto"/>
        <w:rPr>
          <w:b/>
          <w:sz w:val="24"/>
          <w:szCs w:val="24"/>
        </w:rPr>
      </w:pPr>
    </w:p>
    <w:p w14:paraId="713CBE9B"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4269423C"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B1ED070"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482F2DF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5502DE9A"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6A22A88A" w14:textId="77777777" w:rsidR="005A7918" w:rsidRPr="001A55E4" w:rsidRDefault="005A7918" w:rsidP="005A7918">
      <w:pPr>
        <w:pStyle w:val="5"/>
        <w:shd w:val="clear" w:color="auto" w:fill="auto"/>
        <w:tabs>
          <w:tab w:val="left" w:pos="567"/>
        </w:tabs>
        <w:spacing w:line="276" w:lineRule="auto"/>
        <w:jc w:val="both"/>
        <w:rPr>
          <w:sz w:val="24"/>
          <w:szCs w:val="24"/>
        </w:rPr>
      </w:pPr>
    </w:p>
    <w:p w14:paraId="4EA893DE"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343D8E68" w14:textId="77777777" w:rsidR="005A7918" w:rsidRPr="001A55E4" w:rsidRDefault="005A7918" w:rsidP="005A7918">
      <w:pPr>
        <w:pStyle w:val="5"/>
        <w:shd w:val="clear" w:color="auto" w:fill="auto"/>
        <w:tabs>
          <w:tab w:val="left" w:pos="0"/>
        </w:tabs>
        <w:spacing w:line="276" w:lineRule="auto"/>
        <w:rPr>
          <w:b/>
          <w:sz w:val="24"/>
          <w:szCs w:val="24"/>
        </w:rPr>
      </w:pPr>
    </w:p>
    <w:p w14:paraId="388CEEB1"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11ADDE03"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562AC72B"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4227B1A9" w14:textId="77777777" w:rsidR="005A7918" w:rsidRPr="001A55E4" w:rsidRDefault="005A7918" w:rsidP="005A7918">
      <w:pPr>
        <w:pStyle w:val="5"/>
        <w:shd w:val="clear" w:color="auto" w:fill="auto"/>
        <w:tabs>
          <w:tab w:val="left" w:pos="0"/>
        </w:tabs>
        <w:spacing w:line="276" w:lineRule="auto"/>
        <w:rPr>
          <w:b/>
          <w:sz w:val="24"/>
          <w:szCs w:val="24"/>
        </w:rPr>
      </w:pPr>
    </w:p>
    <w:p w14:paraId="07D76F99"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6EE0F3D5"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46F71582"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1001020F"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11B8A729" w14:textId="77777777" w:rsidR="005A7918" w:rsidRPr="001A55E4" w:rsidRDefault="005A7918" w:rsidP="005A7918">
      <w:pPr>
        <w:pStyle w:val="5"/>
        <w:shd w:val="clear" w:color="auto" w:fill="auto"/>
        <w:tabs>
          <w:tab w:val="left" w:pos="0"/>
        </w:tabs>
        <w:spacing w:line="276" w:lineRule="auto"/>
        <w:rPr>
          <w:b/>
          <w:sz w:val="24"/>
          <w:szCs w:val="24"/>
        </w:rPr>
      </w:pPr>
    </w:p>
    <w:p w14:paraId="73F17BBA"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12247261"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 xml:space="preserve">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w:t>
      </w:r>
      <w:r w:rsidRPr="001A55E4">
        <w:rPr>
          <w:color w:val="000000"/>
          <w:sz w:val="24"/>
          <w:szCs w:val="24"/>
        </w:rPr>
        <w:lastRenderedPageBreak/>
        <w:t>максимально возможно сохранить первоначальные намерения Сторон.</w:t>
      </w:r>
    </w:p>
    <w:p w14:paraId="1B44A49E"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336C0FC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3A5F89E"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213FAF8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233C7CC5"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28B5F0A"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7C9FBCB"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3ACD6992"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61C1CBA2" w14:textId="77777777" w:rsidTr="00EB0790">
        <w:tc>
          <w:tcPr>
            <w:tcW w:w="4962" w:type="dxa"/>
            <w:shd w:val="clear" w:color="auto" w:fill="auto"/>
          </w:tcPr>
          <w:p w14:paraId="7557E32C" w14:textId="77777777" w:rsidR="005A7918" w:rsidRPr="001A55E4" w:rsidRDefault="005A7918" w:rsidP="00EB0790">
            <w:pPr>
              <w:autoSpaceDE w:val="0"/>
              <w:autoSpaceDN w:val="0"/>
              <w:adjustRightInd w:val="0"/>
              <w:rPr>
                <w:b/>
              </w:rPr>
            </w:pPr>
            <w:r w:rsidRPr="001A55E4">
              <w:rPr>
                <w:b/>
              </w:rPr>
              <w:t>Продавец:</w:t>
            </w:r>
          </w:p>
          <w:p w14:paraId="58094A9F" w14:textId="17162166" w:rsidR="005A7918" w:rsidRDefault="001508C6" w:rsidP="00EB0790">
            <w:pPr>
              <w:autoSpaceDE w:val="0"/>
              <w:autoSpaceDN w:val="0"/>
              <w:adjustRightInd w:val="0"/>
            </w:pPr>
            <w:r>
              <w:t>Тихомиров Игорь Александрович</w:t>
            </w:r>
          </w:p>
          <w:p w14:paraId="470C0E83" w14:textId="401BF0B1" w:rsidR="001508C6" w:rsidRDefault="00A87D2E" w:rsidP="00EB0790">
            <w:pPr>
              <w:autoSpaceDE w:val="0"/>
              <w:autoSpaceDN w:val="0"/>
              <w:adjustRightInd w:val="0"/>
            </w:pPr>
            <w:r>
              <w:t>паспортные данные …</w:t>
            </w:r>
          </w:p>
          <w:p w14:paraId="66F0B20A" w14:textId="3AEB1408" w:rsidR="001508C6" w:rsidRDefault="001508C6" w:rsidP="00EB0790">
            <w:pPr>
              <w:autoSpaceDE w:val="0"/>
              <w:autoSpaceDN w:val="0"/>
              <w:adjustRightInd w:val="0"/>
            </w:pPr>
          </w:p>
          <w:p w14:paraId="4CF448C8" w14:textId="45D6EA2B" w:rsidR="00A87D2E" w:rsidRDefault="00A87D2E" w:rsidP="00EB0790">
            <w:pPr>
              <w:autoSpaceDE w:val="0"/>
              <w:autoSpaceDN w:val="0"/>
              <w:adjustRightInd w:val="0"/>
              <w:rPr>
                <w:color w:val="333333"/>
              </w:rPr>
            </w:pPr>
            <w:r>
              <w:rPr>
                <w:color w:val="333333"/>
              </w:rPr>
              <w:t>Банковские реквизиты Тихомирова И.А.:</w:t>
            </w:r>
          </w:p>
          <w:p w14:paraId="676C4E0C" w14:textId="2AC5872B" w:rsidR="001508C6" w:rsidRDefault="00A87D2E" w:rsidP="00EB0790">
            <w:pPr>
              <w:autoSpaceDE w:val="0"/>
              <w:autoSpaceDN w:val="0"/>
              <w:adjustRightInd w:val="0"/>
            </w:pPr>
            <w:r w:rsidRPr="0097035D">
              <w:rPr>
                <w:color w:val="333333"/>
              </w:rPr>
              <w:t>Банк: ПАО "Сбербанк";</w:t>
            </w:r>
            <w:r w:rsidRPr="0097035D">
              <w:rPr>
                <w:color w:val="333333"/>
              </w:rPr>
              <w:br/>
              <w:t xml:space="preserve">Кор/счет банка: </w:t>
            </w:r>
            <w:r w:rsidR="0075103C" w:rsidRPr="0075103C">
              <w:rPr>
                <w:color w:val="333333"/>
              </w:rPr>
              <w:t>30101810400000000225</w:t>
            </w:r>
            <w:r w:rsidRPr="0097035D">
              <w:rPr>
                <w:color w:val="333333"/>
              </w:rPr>
              <w:t>;</w:t>
            </w:r>
            <w:r w:rsidRPr="0097035D">
              <w:rPr>
                <w:color w:val="333333"/>
              </w:rPr>
              <w:br/>
              <w:t xml:space="preserve">БИК банка: </w:t>
            </w:r>
            <w:r w:rsidR="0075103C" w:rsidRPr="0075103C">
              <w:rPr>
                <w:color w:val="333333"/>
              </w:rPr>
              <w:t>044525225</w:t>
            </w:r>
            <w:r w:rsidRPr="0097035D">
              <w:rPr>
                <w:color w:val="333333"/>
              </w:rPr>
              <w:t>;</w:t>
            </w:r>
            <w:r w:rsidRPr="0097035D">
              <w:rPr>
                <w:color w:val="333333"/>
              </w:rPr>
              <w:br/>
              <w:t>КПП банка: 773643001;</w:t>
            </w:r>
            <w:bookmarkStart w:id="0" w:name="_GoBack"/>
            <w:bookmarkEnd w:id="0"/>
            <w:r w:rsidRPr="0097035D">
              <w:rPr>
                <w:color w:val="333333"/>
              </w:rPr>
              <w:br/>
              <w:t>ИНН: 7707083893;</w:t>
            </w:r>
            <w:r w:rsidRPr="0097035D">
              <w:rPr>
                <w:color w:val="333333"/>
              </w:rPr>
              <w:br/>
              <w:t xml:space="preserve">Счет получателя: </w:t>
            </w:r>
            <w:r w:rsidR="0075103C" w:rsidRPr="0075103C">
              <w:rPr>
                <w:color w:val="333333"/>
              </w:rPr>
              <w:t>40817810438045000464</w:t>
            </w:r>
            <w:r w:rsidRPr="0097035D">
              <w:rPr>
                <w:color w:val="333333"/>
              </w:rPr>
              <w:t>;</w:t>
            </w:r>
            <w:r w:rsidRPr="0097035D">
              <w:rPr>
                <w:color w:val="333333"/>
              </w:rPr>
              <w:br/>
              <w:t>Ф.И.О. получателя: Тихомиров Игорь Александрович.</w:t>
            </w:r>
          </w:p>
          <w:p w14:paraId="791711C6" w14:textId="0511C009" w:rsidR="001508C6" w:rsidRDefault="001508C6" w:rsidP="00EB0790">
            <w:pPr>
              <w:autoSpaceDE w:val="0"/>
              <w:autoSpaceDN w:val="0"/>
              <w:adjustRightInd w:val="0"/>
            </w:pPr>
          </w:p>
          <w:p w14:paraId="1500CA5A" w14:textId="5C2B1E74" w:rsidR="001508C6" w:rsidRDefault="001508C6" w:rsidP="00EB0790">
            <w:pPr>
              <w:autoSpaceDE w:val="0"/>
              <w:autoSpaceDN w:val="0"/>
              <w:adjustRightInd w:val="0"/>
            </w:pPr>
          </w:p>
          <w:p w14:paraId="415A5511" w14:textId="77777777" w:rsidR="00A87D2E" w:rsidRDefault="00A87D2E" w:rsidP="00EB0790">
            <w:pPr>
              <w:autoSpaceDE w:val="0"/>
              <w:autoSpaceDN w:val="0"/>
              <w:adjustRightInd w:val="0"/>
            </w:pPr>
            <w:r>
              <w:t>Скворцов Георгий Валентинович</w:t>
            </w:r>
          </w:p>
          <w:p w14:paraId="0A34A0F8" w14:textId="4663D493" w:rsidR="001508C6" w:rsidRDefault="001508C6" w:rsidP="00EB0790">
            <w:pPr>
              <w:autoSpaceDE w:val="0"/>
              <w:autoSpaceDN w:val="0"/>
              <w:adjustRightInd w:val="0"/>
            </w:pPr>
            <w:r>
              <w:t>паспортные данные …</w:t>
            </w:r>
          </w:p>
          <w:p w14:paraId="1F521557" w14:textId="2B096CD8" w:rsidR="001508C6" w:rsidRDefault="001508C6" w:rsidP="00EB0790">
            <w:pPr>
              <w:autoSpaceDE w:val="0"/>
              <w:autoSpaceDN w:val="0"/>
              <w:adjustRightInd w:val="0"/>
            </w:pPr>
          </w:p>
          <w:p w14:paraId="23A163D3" w14:textId="017F68D4" w:rsidR="001508C6" w:rsidRDefault="001508C6" w:rsidP="00EB0790">
            <w:pPr>
              <w:autoSpaceDE w:val="0"/>
              <w:autoSpaceDN w:val="0"/>
              <w:adjustRightInd w:val="0"/>
            </w:pPr>
          </w:p>
          <w:p w14:paraId="0FE531F5" w14:textId="77777777" w:rsidR="001508C6" w:rsidRDefault="001508C6" w:rsidP="00EB0790">
            <w:pPr>
              <w:autoSpaceDE w:val="0"/>
              <w:autoSpaceDN w:val="0"/>
              <w:adjustRightInd w:val="0"/>
            </w:pPr>
          </w:p>
          <w:p w14:paraId="14302C09" w14:textId="77777777" w:rsidR="001508C6" w:rsidRPr="00AF1012" w:rsidRDefault="001508C6" w:rsidP="00EB0790">
            <w:pPr>
              <w:autoSpaceDE w:val="0"/>
              <w:autoSpaceDN w:val="0"/>
              <w:adjustRightInd w:val="0"/>
            </w:pPr>
          </w:p>
          <w:p w14:paraId="7780A22E" w14:textId="77777777" w:rsidR="005A7918" w:rsidRPr="001A55E4" w:rsidRDefault="005A7918" w:rsidP="00EB0790">
            <w:pPr>
              <w:autoSpaceDE w:val="0"/>
              <w:autoSpaceDN w:val="0"/>
              <w:adjustRightInd w:val="0"/>
            </w:pPr>
          </w:p>
        </w:tc>
        <w:tc>
          <w:tcPr>
            <w:tcW w:w="4819" w:type="dxa"/>
            <w:shd w:val="clear" w:color="auto" w:fill="auto"/>
          </w:tcPr>
          <w:p w14:paraId="1CDAB88C" w14:textId="77777777" w:rsidR="005A7918" w:rsidRPr="001A55E4" w:rsidRDefault="005A7918" w:rsidP="00EB0790">
            <w:pPr>
              <w:autoSpaceDE w:val="0"/>
              <w:autoSpaceDN w:val="0"/>
              <w:adjustRightInd w:val="0"/>
              <w:rPr>
                <w:b/>
              </w:rPr>
            </w:pPr>
            <w:r w:rsidRPr="001A55E4">
              <w:rPr>
                <w:b/>
              </w:rPr>
              <w:t>Покупатель:</w:t>
            </w:r>
          </w:p>
          <w:p w14:paraId="0DE693D3" w14:textId="77777777" w:rsidR="005A7918" w:rsidRPr="001A55E4" w:rsidRDefault="005A7918" w:rsidP="005A7918">
            <w:pPr>
              <w:autoSpaceDE w:val="0"/>
              <w:autoSpaceDN w:val="0"/>
              <w:adjustRightInd w:val="0"/>
            </w:pPr>
          </w:p>
        </w:tc>
      </w:tr>
      <w:tr w:rsidR="00AF1012" w:rsidRPr="00475186" w14:paraId="31C12273" w14:textId="77777777" w:rsidTr="00EB0790">
        <w:tc>
          <w:tcPr>
            <w:tcW w:w="4962" w:type="dxa"/>
            <w:shd w:val="clear" w:color="auto" w:fill="auto"/>
          </w:tcPr>
          <w:p w14:paraId="62ADF8B7" w14:textId="6FD740EF" w:rsidR="00AF1012" w:rsidRDefault="00A87D2E" w:rsidP="00EB0790">
            <w:pPr>
              <w:autoSpaceDE w:val="0"/>
              <w:autoSpaceDN w:val="0"/>
              <w:adjustRightInd w:val="0"/>
              <w:rPr>
                <w:b/>
              </w:rPr>
            </w:pPr>
            <w:r>
              <w:rPr>
                <w:b/>
              </w:rPr>
              <w:t xml:space="preserve">Финансовый управляющий </w:t>
            </w:r>
          </w:p>
          <w:p w14:paraId="2FE30198" w14:textId="77777777" w:rsidR="00A87D2E" w:rsidRDefault="00A87D2E" w:rsidP="00EB0790">
            <w:pPr>
              <w:autoSpaceDE w:val="0"/>
              <w:autoSpaceDN w:val="0"/>
              <w:adjustRightInd w:val="0"/>
              <w:rPr>
                <w:b/>
              </w:rPr>
            </w:pPr>
          </w:p>
          <w:p w14:paraId="472B6FC7" w14:textId="77777777" w:rsidR="00AF1012" w:rsidRDefault="00AF1012" w:rsidP="00EB0790">
            <w:pPr>
              <w:autoSpaceDE w:val="0"/>
              <w:autoSpaceDN w:val="0"/>
              <w:adjustRightInd w:val="0"/>
              <w:rPr>
                <w:b/>
              </w:rPr>
            </w:pPr>
          </w:p>
          <w:p w14:paraId="686C0353" w14:textId="2EB12026" w:rsidR="00AF1012" w:rsidRPr="001A55E4" w:rsidRDefault="00AF1012" w:rsidP="00EB0790">
            <w:pPr>
              <w:autoSpaceDE w:val="0"/>
              <w:autoSpaceDN w:val="0"/>
              <w:adjustRightInd w:val="0"/>
              <w:rPr>
                <w:b/>
              </w:rPr>
            </w:pPr>
            <w:r>
              <w:rPr>
                <w:b/>
              </w:rPr>
              <w:t xml:space="preserve">_______________ </w:t>
            </w:r>
            <w:r w:rsidR="001508C6">
              <w:rPr>
                <w:b/>
              </w:rPr>
              <w:t>Скворцов Г.В.</w:t>
            </w:r>
          </w:p>
        </w:tc>
        <w:tc>
          <w:tcPr>
            <w:tcW w:w="4819" w:type="dxa"/>
            <w:shd w:val="clear" w:color="auto" w:fill="auto"/>
          </w:tcPr>
          <w:p w14:paraId="12C885C9" w14:textId="77777777" w:rsidR="00AF1012" w:rsidRPr="001A55E4" w:rsidRDefault="00AF1012" w:rsidP="00EB0790">
            <w:pPr>
              <w:autoSpaceDE w:val="0"/>
              <w:autoSpaceDN w:val="0"/>
              <w:adjustRightInd w:val="0"/>
              <w:rPr>
                <w:b/>
              </w:rPr>
            </w:pPr>
          </w:p>
        </w:tc>
      </w:tr>
    </w:tbl>
    <w:p w14:paraId="5953529E" w14:textId="77777777" w:rsidR="005A7918" w:rsidRPr="001A55E4" w:rsidRDefault="005A7918" w:rsidP="005A7918"/>
    <w:p w14:paraId="6C95641E" w14:textId="77777777" w:rsidR="00072E8D" w:rsidRPr="005A7918" w:rsidRDefault="00072E8D" w:rsidP="005A7918"/>
    <w:sectPr w:rsidR="00072E8D" w:rsidRPr="005A7918" w:rsidSect="00EB0790">
      <w:foot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9734F" w14:textId="77777777" w:rsidR="001508C6" w:rsidRDefault="001508C6" w:rsidP="005A7918">
      <w:r>
        <w:separator/>
      </w:r>
    </w:p>
  </w:endnote>
  <w:endnote w:type="continuationSeparator" w:id="0">
    <w:p w14:paraId="2DFC68D9" w14:textId="77777777" w:rsidR="001508C6" w:rsidRDefault="001508C6"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D91C" w14:textId="07F584C0" w:rsidR="001508C6" w:rsidRPr="00E853A6" w:rsidRDefault="001508C6">
    <w:pPr>
      <w:pStyle w:val="a6"/>
      <w:rPr>
        <w:rFonts w:ascii="Times New Roman" w:hAnsi="Times New Roman"/>
        <w:sz w:val="24"/>
        <w:szCs w:val="24"/>
        <w:lang w:val="ru-RU"/>
      </w:rPr>
    </w:pPr>
    <w:r>
      <w:rPr>
        <w:rFonts w:ascii="Times New Roman" w:hAnsi="Times New Roman"/>
        <w:sz w:val="24"/>
        <w:szCs w:val="24"/>
        <w:lang w:val="ru-RU"/>
      </w:rPr>
      <w:t xml:space="preserve">_______________ </w:t>
    </w:r>
    <w:r w:rsidR="00A87D2E">
      <w:rPr>
        <w:rFonts w:ascii="Times New Roman" w:hAnsi="Times New Roman"/>
        <w:sz w:val="24"/>
        <w:szCs w:val="24"/>
        <w:lang w:val="ru-RU"/>
      </w:rPr>
      <w:t>Скворцов Г.В.</w:t>
    </w:r>
    <w:r>
      <w:rPr>
        <w:rFonts w:ascii="Times New Roman" w:hAnsi="Times New Roman"/>
        <w:sz w:val="24"/>
        <w:szCs w:val="24"/>
        <w:lang w:val="ru-RU"/>
      </w:rPr>
      <w:t xml:space="preserve">                                            _______________ 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EC23E" w14:textId="77777777" w:rsidR="001508C6" w:rsidRDefault="001508C6" w:rsidP="005A7918">
      <w:r>
        <w:separator/>
      </w:r>
    </w:p>
  </w:footnote>
  <w:footnote w:type="continuationSeparator" w:id="0">
    <w:p w14:paraId="2CFB2CA2" w14:textId="77777777" w:rsidR="001508C6" w:rsidRDefault="001508C6"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72E8D"/>
    <w:rsid w:val="000B73B5"/>
    <w:rsid w:val="00147C1A"/>
    <w:rsid w:val="001508C6"/>
    <w:rsid w:val="001E455E"/>
    <w:rsid w:val="00217638"/>
    <w:rsid w:val="002B4A22"/>
    <w:rsid w:val="0031764B"/>
    <w:rsid w:val="00340926"/>
    <w:rsid w:val="0037564A"/>
    <w:rsid w:val="00415E52"/>
    <w:rsid w:val="004C2A45"/>
    <w:rsid w:val="004D087A"/>
    <w:rsid w:val="004E350A"/>
    <w:rsid w:val="00541C5B"/>
    <w:rsid w:val="005A7918"/>
    <w:rsid w:val="006E4FF9"/>
    <w:rsid w:val="0075103C"/>
    <w:rsid w:val="00812B88"/>
    <w:rsid w:val="00827AB2"/>
    <w:rsid w:val="00862A4C"/>
    <w:rsid w:val="008B707B"/>
    <w:rsid w:val="008C4DB8"/>
    <w:rsid w:val="00993B8A"/>
    <w:rsid w:val="009A77C3"/>
    <w:rsid w:val="00A87D2E"/>
    <w:rsid w:val="00AF1012"/>
    <w:rsid w:val="00B238AB"/>
    <w:rsid w:val="00B3459A"/>
    <w:rsid w:val="00C04EC2"/>
    <w:rsid w:val="00CB6A8A"/>
    <w:rsid w:val="00D009C3"/>
    <w:rsid w:val="00D0253E"/>
    <w:rsid w:val="00D92566"/>
    <w:rsid w:val="00E168C6"/>
    <w:rsid w:val="00EB0790"/>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192E"/>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FB36-84BE-4BA1-88B1-97852F21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3</cp:revision>
  <dcterms:created xsi:type="dcterms:W3CDTF">2021-01-14T15:17:00Z</dcterms:created>
  <dcterms:modified xsi:type="dcterms:W3CDTF">2022-11-18T08:46:00Z</dcterms:modified>
</cp:coreProperties>
</file>