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3AD33778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C156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C156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176A80F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156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156E8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WfcaCKaeRrYuzYFOMstopZozhJuLrKaf1P3qWhV4xmk=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B38ZiyoZKzowy7lFZVL/YBhrCgAFBglOsQzu+4sAJkU=</DigestValue>
    </Reference>
  </SignedInfo>
  <SignatureValue>Partr5+KYNfACzcUJ/sugL3SmaCtGkICfc2joIdhxTNi6EhPwIwTyfyGFVTV5zvT
wBemwzq4Mjrz/Ka7Lxxqgg==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NQgyXIzSoQiXfcrJjJa+ChNaHzg=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pQwmKNHTLLr1AwG8P8qE2ydbx+M=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2022-09-08T10:21:56Z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2022-09-08T10:21:56Z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14</cp:revision>
  <cp:lastPrinted>2015-08-11T09:52:00Z</cp:lastPrinted>
  <dcterms:created xsi:type="dcterms:W3CDTF">2021-09-01T07:59:00Z</dcterms:created>
  <dcterms:modified xsi:type="dcterms:W3CDTF">2022-09-06T09:14:00Z</dcterms:modified>
</cp:coreProperties>
</file>