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36F9F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90B37">
        <w:rPr>
          <w:sz w:val="22"/>
          <w:szCs w:val="22"/>
        </w:rPr>
        <w:t>ВЕБ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642185">
              <w:rPr>
                <w:sz w:val="22"/>
                <w:szCs w:val="22"/>
              </w:rPr>
              <w:t>Шлейфер</w:t>
            </w:r>
            <w:proofErr w:type="spellEnd"/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  <w:bookmarkStart w:id="0" w:name="_GoBack"/>
      <w:bookmarkEnd w:id="0"/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bDoS2SOO6Y3TKP/9hROBW0ukcYRqx5IqKcrL/sQEC4s=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3Y5d6Q+ItLerB+PQxZXbM+Q/oWOPPD30ErCUNvz1CpU=</DigestValue>
    </Reference>
  </SignedInfo>
  <SignatureValue>NXbICtH1/E/ot+8KdiNONZEBKyxqvYIygCxIpoGBPftoM+Rf6AHF+VoMNnnj8SFF
a6k3MofTrd6JIy45folQIw==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sh0cTPMbPztNMZROyYXWVFnd1ZU=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wcBZMb8WPCupX8OGxmw8A/DtIp4=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2022-08-11T08:27:55Z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2022-08-11T08:27:55Z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u176</cp:lastModifiedBy>
  <cp:revision>22</cp:revision>
  <cp:lastPrinted>2015-08-11T09:52:00Z</cp:lastPrinted>
  <dcterms:created xsi:type="dcterms:W3CDTF">2014-06-11T08:27:00Z</dcterms:created>
  <dcterms:modified xsi:type="dcterms:W3CDTF">2021-05-14T07:18:00Z</dcterms:modified>
</cp:coreProperties>
</file>