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«Энергоремонт»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VsAhSIjppGIZW8Ax1mS9DaIF3yR6wUmVt01HXEooOWM=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gqZ5ADL8lfyudqx+r7X0VjhxTdT4qXLxrsaRBEpAHsA=</DigestValue>
    </Reference>
  </SignedInfo>
  <SignatureValue>8IaazACAk+WaiBpL2lgBEdV4McTQVOKMqatMKWiChsbHqZYqmN1Ir9d3cgAh335w
j2kTo8Bim37VIpwHbCycIg==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yaMQKpj3EfxGKKBJVxSmT79rE1o=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2pwcmSRdW4LcUfjmt/TdqaQi8rE=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2022-08-02T11:50:38Z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2022-08-02T11:50:38Z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2021-10-07T08:39:00Z</dcterms:modified>
</cp:coreProperties>
</file>