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D67D2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Финансовый управляющий </w:t>
      </w:r>
      <w:proofErr w:type="spellStart"/>
      <w:r w:rsidR="0089229E" w:rsidRPr="001234F4">
        <w:rPr>
          <w:sz w:val="22"/>
          <w:szCs w:val="22"/>
        </w:rPr>
        <w:t>Касеновой</w:t>
      </w:r>
      <w:proofErr w:type="spellEnd"/>
      <w:r w:rsidR="0089229E" w:rsidRPr="001234F4">
        <w:rPr>
          <w:sz w:val="22"/>
          <w:szCs w:val="22"/>
        </w:rPr>
        <w:t xml:space="preserve"> Карины </w:t>
      </w:r>
      <w:proofErr w:type="spellStart"/>
      <w:r w:rsidR="0089229E" w:rsidRPr="001234F4">
        <w:rPr>
          <w:sz w:val="22"/>
          <w:szCs w:val="22"/>
        </w:rPr>
        <w:t>Едиловны</w:t>
      </w:r>
      <w:proofErr w:type="spellEnd"/>
      <w:r w:rsidR="0089229E" w:rsidRPr="006C29AC">
        <w:rPr>
          <w:sz w:val="22"/>
          <w:szCs w:val="22"/>
        </w:rPr>
        <w:t xml:space="preserve"> Петров Владимир Геннадьевич, </w:t>
      </w:r>
      <w:r w:rsidR="0089229E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89229E" w:rsidRPr="006C29AC">
        <w:rPr>
          <w:color w:val="000000"/>
          <w:sz w:val="22"/>
          <w:szCs w:val="22"/>
        </w:rPr>
        <w:t xml:space="preserve">Арбитражного </w:t>
      </w:r>
      <w:r w:rsidR="0089229E">
        <w:rPr>
          <w:color w:val="000000"/>
          <w:sz w:val="22"/>
          <w:szCs w:val="22"/>
          <w:shd w:val="clear" w:color="auto" w:fill="FFFFFF"/>
        </w:rPr>
        <w:t xml:space="preserve">суда </w:t>
      </w:r>
      <w:r w:rsidR="0089229E" w:rsidRPr="001234F4">
        <w:rPr>
          <w:sz w:val="22"/>
          <w:szCs w:val="22"/>
        </w:rPr>
        <w:t>города Санкт-Петербурга и Ленинградской области от 07.05.2021 по делу № А56-13550/2021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proofErr w:type="spellStart"/>
      <w:r w:rsidR="0089229E">
        <w:rPr>
          <w:sz w:val="22"/>
          <w:szCs w:val="22"/>
          <w:lang w:eastAsia="fa-IR" w:bidi="fa-IR"/>
        </w:rPr>
        <w:t>Касеновой</w:t>
      </w:r>
      <w:proofErr w:type="spellEnd"/>
      <w:r w:rsidR="0089229E">
        <w:rPr>
          <w:sz w:val="22"/>
          <w:szCs w:val="22"/>
          <w:lang w:eastAsia="fa-IR" w:bidi="fa-IR"/>
        </w:rPr>
        <w:t xml:space="preserve"> К.Е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89229E">
        <w:rPr>
          <w:sz w:val="22"/>
          <w:szCs w:val="22"/>
        </w:rPr>
        <w:t>2</w:t>
      </w:r>
      <w:r w:rsidR="0059289E" w:rsidRPr="00842486">
        <w:rPr>
          <w:sz w:val="22"/>
          <w:szCs w:val="22"/>
        </w:rPr>
        <w:t>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89229E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</w:t>
      </w:r>
      <w:r w:rsidR="007F27EB">
        <w:rPr>
          <w:sz w:val="22"/>
          <w:szCs w:val="22"/>
        </w:rPr>
        <w:t xml:space="preserve"> и </w:t>
      </w:r>
      <w:proofErr w:type="spellStart"/>
      <w:r w:rsidR="007F27EB">
        <w:rPr>
          <w:sz w:val="22"/>
          <w:szCs w:val="22"/>
        </w:rPr>
        <w:t>незаключения</w:t>
      </w:r>
      <w:proofErr w:type="spellEnd"/>
      <w:r w:rsidR="007F27EB">
        <w:rPr>
          <w:sz w:val="22"/>
          <w:szCs w:val="22"/>
        </w:rPr>
        <w:t xml:space="preserve"> договора купли-продажи единственным участником,</w:t>
      </w:r>
      <w:r w:rsidRPr="00842486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89229E">
        <w:rPr>
          <w:sz w:val="22"/>
          <w:szCs w:val="22"/>
        </w:rPr>
        <w:t>г.СПб</w:t>
      </w:r>
      <w:proofErr w:type="spellEnd"/>
      <w:r w:rsidR="0089229E">
        <w:rPr>
          <w:sz w:val="22"/>
          <w:szCs w:val="22"/>
        </w:rPr>
        <w:t xml:space="preserve"> и ЛО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842486" w:rsidRDefault="00C038E1" w:rsidP="00656732">
            <w:pPr>
              <w:snapToGrid w:val="0"/>
            </w:pPr>
            <w:r w:rsidRPr="00842486">
              <w:rPr>
                <w:sz w:val="22"/>
                <w:szCs w:val="22"/>
              </w:rPr>
              <w:t>Финансовый</w:t>
            </w:r>
            <w:r w:rsidR="00D76358" w:rsidRPr="00842486">
              <w:rPr>
                <w:sz w:val="22"/>
                <w:szCs w:val="22"/>
              </w:rPr>
              <w:t xml:space="preserve"> управляющий</w:t>
            </w:r>
          </w:p>
          <w:p w:rsidR="00D76358" w:rsidRPr="00842486" w:rsidRDefault="0089229E" w:rsidP="00656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Касеновой</w:t>
            </w:r>
            <w:proofErr w:type="spellEnd"/>
            <w:r>
              <w:rPr>
                <w:sz w:val="22"/>
                <w:szCs w:val="22"/>
              </w:rPr>
              <w:t xml:space="preserve"> К.Е</w:t>
            </w:r>
            <w:bookmarkStart w:id="1" w:name="_GoBack"/>
            <w:bookmarkEnd w:id="1"/>
          </w:p>
          <w:p w:rsidR="005A68AA" w:rsidRPr="00842486" w:rsidRDefault="005A68AA" w:rsidP="00656732">
            <w:pPr>
              <w:tabs>
                <w:tab w:val="left" w:pos="1418"/>
              </w:tabs>
              <w:ind w:right="-7"/>
            </w:pPr>
            <w:r w:rsidRPr="0084248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842486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84248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р</w:t>
            </w:r>
            <w:proofErr w:type="gramEnd"/>
            <w:r w:rsidRPr="00842486">
              <w:rPr>
                <w:sz w:val="22"/>
                <w:szCs w:val="22"/>
              </w:rPr>
              <w:t xml:space="preserve">/с </w:t>
            </w:r>
            <w:r w:rsidRPr="0084248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БИК 044525593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к</w:t>
            </w:r>
            <w:proofErr w:type="gramEnd"/>
            <w:r w:rsidRPr="00842486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7F27EB"/>
    <w:rsid w:val="0082333F"/>
    <w:rsid w:val="00842486"/>
    <w:rsid w:val="008861AA"/>
    <w:rsid w:val="0089229E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2021-11-07T13:54:00Z</dcterms:modified>
</cp:coreProperties>
</file>