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19" w:rsidRPr="00C20AAE" w:rsidRDefault="00AB5619" w:rsidP="00AB5619">
      <w:pPr>
        <w:shd w:val="clear" w:color="auto" w:fill="FFFFFF"/>
        <w:tabs>
          <w:tab w:val="left" w:pos="10490"/>
        </w:tabs>
        <w:ind w:right="-5"/>
        <w:jc w:val="center"/>
        <w:rPr>
          <w:b/>
          <w:color w:val="000000"/>
          <w:spacing w:val="-1"/>
          <w:sz w:val="24"/>
          <w:szCs w:val="24"/>
        </w:rPr>
      </w:pPr>
      <w:r w:rsidRPr="00C20AAE">
        <w:rPr>
          <w:b/>
          <w:color w:val="000000"/>
          <w:spacing w:val="-1"/>
          <w:sz w:val="24"/>
          <w:szCs w:val="24"/>
        </w:rPr>
        <w:t xml:space="preserve">СОГЛАШЕНИЕ О ЗАДАТКЕ </w:t>
      </w:r>
    </w:p>
    <w:p w:rsidR="00AB5619" w:rsidRPr="00C20AAE" w:rsidRDefault="00AB5619" w:rsidP="00AB5619">
      <w:pPr>
        <w:shd w:val="clear" w:color="auto" w:fill="FFFFFF"/>
        <w:tabs>
          <w:tab w:val="left" w:pos="10490"/>
        </w:tabs>
        <w:ind w:right="-5"/>
        <w:jc w:val="center"/>
        <w:rPr>
          <w:b/>
          <w:bCs/>
          <w:color w:val="000000"/>
          <w:spacing w:val="12"/>
          <w:sz w:val="24"/>
          <w:szCs w:val="24"/>
        </w:rPr>
      </w:pPr>
      <w:r w:rsidRPr="00C20AAE">
        <w:rPr>
          <w:b/>
          <w:bCs/>
          <w:color w:val="000000"/>
          <w:spacing w:val="12"/>
          <w:sz w:val="24"/>
          <w:szCs w:val="24"/>
        </w:rPr>
        <w:t xml:space="preserve">по </w:t>
      </w:r>
      <w:r w:rsidR="00BC11A7">
        <w:rPr>
          <w:b/>
          <w:bCs/>
          <w:color w:val="000000"/>
          <w:spacing w:val="12"/>
          <w:sz w:val="24"/>
          <w:szCs w:val="24"/>
        </w:rPr>
        <w:t>лоту №1</w:t>
      </w:r>
    </w:p>
    <w:p w:rsidR="00AB5619" w:rsidRPr="00C20AAE" w:rsidRDefault="00AB5619" w:rsidP="00AB561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color w:val="000000"/>
          <w:spacing w:val="-4"/>
          <w:sz w:val="24"/>
          <w:szCs w:val="24"/>
        </w:rPr>
      </w:pPr>
    </w:p>
    <w:p w:rsidR="00AB5619" w:rsidRPr="00C20AAE" w:rsidRDefault="00AB5619" w:rsidP="00AB561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sz w:val="24"/>
          <w:szCs w:val="24"/>
        </w:rPr>
      </w:pPr>
      <w:r w:rsidRPr="00C20AAE">
        <w:rPr>
          <w:color w:val="000000"/>
          <w:spacing w:val="-4"/>
          <w:sz w:val="24"/>
          <w:szCs w:val="24"/>
        </w:rPr>
        <w:t xml:space="preserve">г. </w:t>
      </w:r>
      <w:r w:rsidR="00D82E2B" w:rsidRPr="00C20AAE">
        <w:rPr>
          <w:color w:val="000000"/>
          <w:spacing w:val="-4"/>
          <w:sz w:val="24"/>
          <w:szCs w:val="24"/>
        </w:rPr>
        <w:t>В</w:t>
      </w:r>
      <w:r w:rsidR="007B1BB6">
        <w:rPr>
          <w:color w:val="000000"/>
          <w:spacing w:val="-4"/>
          <w:sz w:val="24"/>
          <w:szCs w:val="24"/>
        </w:rPr>
        <w:t>еликий Новгород</w:t>
      </w:r>
      <w:r w:rsidR="0078571A" w:rsidRPr="00C20AAE">
        <w:rPr>
          <w:color w:val="000000"/>
          <w:spacing w:val="-4"/>
          <w:sz w:val="24"/>
          <w:szCs w:val="24"/>
        </w:rPr>
        <w:t xml:space="preserve">                          </w:t>
      </w:r>
      <w:r w:rsidRPr="00C20AAE">
        <w:rPr>
          <w:color w:val="000000"/>
          <w:spacing w:val="-4"/>
          <w:sz w:val="24"/>
          <w:szCs w:val="24"/>
        </w:rPr>
        <w:t xml:space="preserve">                            </w:t>
      </w:r>
      <w:r w:rsidR="00073A0B" w:rsidRPr="00C20AAE">
        <w:rPr>
          <w:color w:val="000000"/>
          <w:spacing w:val="-4"/>
          <w:sz w:val="24"/>
          <w:szCs w:val="24"/>
        </w:rPr>
        <w:t xml:space="preserve">                </w:t>
      </w:r>
      <w:r w:rsidRPr="00C20AAE">
        <w:rPr>
          <w:color w:val="000000"/>
          <w:spacing w:val="-4"/>
          <w:sz w:val="24"/>
          <w:szCs w:val="24"/>
        </w:rPr>
        <w:t xml:space="preserve">     </w:t>
      </w:r>
      <w:r w:rsidR="002335D4" w:rsidRPr="00C20AAE">
        <w:rPr>
          <w:color w:val="000000"/>
          <w:spacing w:val="-4"/>
          <w:sz w:val="24"/>
          <w:szCs w:val="24"/>
        </w:rPr>
        <w:t xml:space="preserve">              </w:t>
      </w:r>
      <w:r w:rsidRPr="00C20AAE">
        <w:rPr>
          <w:color w:val="000000"/>
          <w:sz w:val="24"/>
          <w:szCs w:val="24"/>
        </w:rPr>
        <w:t>«</w:t>
      </w:r>
      <w:r w:rsidR="007B1BB6">
        <w:rPr>
          <w:color w:val="000000"/>
          <w:sz w:val="24"/>
          <w:szCs w:val="24"/>
        </w:rPr>
        <w:t xml:space="preserve"> </w:t>
      </w:r>
      <w:r w:rsidR="007B1BB6" w:rsidRPr="009D6B22">
        <w:rPr>
          <w:color w:val="000000"/>
          <w:sz w:val="24"/>
          <w:szCs w:val="24"/>
          <w:u w:val="single"/>
        </w:rPr>
        <w:t xml:space="preserve">        </w:t>
      </w:r>
      <w:r w:rsidRPr="00C20AAE">
        <w:rPr>
          <w:color w:val="000000"/>
          <w:sz w:val="24"/>
          <w:szCs w:val="24"/>
        </w:rPr>
        <w:t xml:space="preserve">» </w:t>
      </w:r>
      <w:r w:rsidR="001454C1" w:rsidRPr="00C20AAE">
        <w:rPr>
          <w:color w:val="000000"/>
          <w:sz w:val="24"/>
          <w:szCs w:val="24"/>
        </w:rPr>
        <w:t xml:space="preserve">_____________ </w:t>
      </w:r>
      <w:smartTag w:uri="urn:schemas-microsoft-com:office:smarttags" w:element="metricconverter">
        <w:smartTagPr>
          <w:attr w:name="ProductID" w:val="2021 г"/>
        </w:smartTagPr>
        <w:r w:rsidRPr="00C20AAE">
          <w:rPr>
            <w:color w:val="000000"/>
            <w:sz w:val="24"/>
            <w:szCs w:val="24"/>
          </w:rPr>
          <w:t>2</w:t>
        </w:r>
        <w:r w:rsidRPr="00C20AAE">
          <w:rPr>
            <w:color w:val="000000"/>
            <w:spacing w:val="-7"/>
            <w:sz w:val="24"/>
            <w:szCs w:val="24"/>
          </w:rPr>
          <w:t>0</w:t>
        </w:r>
        <w:r w:rsidR="00BC11A7">
          <w:rPr>
            <w:color w:val="000000"/>
            <w:spacing w:val="-7"/>
            <w:sz w:val="24"/>
            <w:szCs w:val="24"/>
          </w:rPr>
          <w:t>21</w:t>
        </w:r>
        <w:r w:rsidRPr="00C20AAE">
          <w:rPr>
            <w:color w:val="000000"/>
            <w:spacing w:val="-7"/>
            <w:sz w:val="24"/>
            <w:szCs w:val="24"/>
          </w:rPr>
          <w:t xml:space="preserve"> г</w:t>
        </w:r>
      </w:smartTag>
      <w:r w:rsidRPr="00C20AAE">
        <w:rPr>
          <w:color w:val="000000"/>
          <w:spacing w:val="-7"/>
          <w:sz w:val="24"/>
          <w:szCs w:val="24"/>
        </w:rPr>
        <w:t>.</w:t>
      </w:r>
    </w:p>
    <w:p w:rsidR="00AB5619" w:rsidRPr="00C20AAE" w:rsidRDefault="00AB5619" w:rsidP="00AB5619">
      <w:pPr>
        <w:shd w:val="clear" w:color="auto" w:fill="FFFFFF"/>
        <w:tabs>
          <w:tab w:val="left" w:pos="10632"/>
        </w:tabs>
        <w:ind w:right="-5" w:firstLine="567"/>
        <w:jc w:val="both"/>
        <w:rPr>
          <w:b/>
          <w:bCs/>
          <w:color w:val="000000"/>
          <w:spacing w:val="12"/>
          <w:sz w:val="24"/>
          <w:szCs w:val="24"/>
        </w:rPr>
      </w:pPr>
    </w:p>
    <w:p w:rsidR="00CD7DD3" w:rsidRPr="00C20AAE" w:rsidRDefault="00CD7DD3" w:rsidP="00AB5619">
      <w:pPr>
        <w:suppressAutoHyphens/>
        <w:ind w:firstLine="708"/>
        <w:jc w:val="both"/>
        <w:rPr>
          <w:b/>
          <w:sz w:val="24"/>
          <w:szCs w:val="24"/>
        </w:rPr>
      </w:pPr>
    </w:p>
    <w:p w:rsidR="00CD7DD3" w:rsidRPr="00C20AAE" w:rsidRDefault="009A3B3C" w:rsidP="00AB5619">
      <w:pPr>
        <w:suppressAutoHyphens/>
        <w:ind w:firstLine="708"/>
        <w:jc w:val="both"/>
        <w:rPr>
          <w:sz w:val="24"/>
          <w:szCs w:val="24"/>
        </w:rPr>
      </w:pPr>
      <w:r>
        <w:rPr>
          <w:rStyle w:val="paragraph"/>
          <w:sz w:val="24"/>
          <w:szCs w:val="24"/>
        </w:rPr>
        <w:t xml:space="preserve">Конкурсный управляющий </w:t>
      </w:r>
      <w:r w:rsidR="0080506F">
        <w:rPr>
          <w:rStyle w:val="paragraph"/>
          <w:sz w:val="24"/>
          <w:szCs w:val="24"/>
        </w:rPr>
        <w:t>МУП «Валдайкоммунсервис»</w:t>
      </w:r>
      <w:r w:rsidR="00BC11A7">
        <w:rPr>
          <w:rStyle w:val="paragraph"/>
          <w:sz w:val="24"/>
          <w:szCs w:val="24"/>
        </w:rPr>
        <w:t xml:space="preserve"> </w:t>
      </w:r>
      <w:r w:rsidRPr="00EB5989">
        <w:rPr>
          <w:color w:val="000000"/>
          <w:sz w:val="24"/>
          <w:szCs w:val="24"/>
        </w:rPr>
        <w:t xml:space="preserve"> </w:t>
      </w:r>
      <w:r w:rsidR="006766D4" w:rsidRPr="00EB5989">
        <w:rPr>
          <w:color w:val="000000"/>
          <w:sz w:val="24"/>
          <w:szCs w:val="24"/>
        </w:rPr>
        <w:t>Романов Юрий Петрович</w:t>
      </w:r>
      <w:r w:rsidR="00C066D6" w:rsidRPr="00EB5989">
        <w:rPr>
          <w:color w:val="000000"/>
          <w:sz w:val="24"/>
          <w:szCs w:val="24"/>
        </w:rPr>
        <w:t>,</w:t>
      </w:r>
      <w:r w:rsidR="006766D4" w:rsidRPr="00EB5989">
        <w:rPr>
          <w:color w:val="000000"/>
          <w:sz w:val="24"/>
          <w:szCs w:val="24"/>
        </w:rPr>
        <w:t xml:space="preserve"> </w:t>
      </w:r>
      <w:r w:rsidR="00EB5989" w:rsidRPr="00EB5989">
        <w:rPr>
          <w:sz w:val="24"/>
          <w:szCs w:val="24"/>
        </w:rPr>
        <w:t>действующ</w:t>
      </w:r>
      <w:r w:rsidR="0039798C">
        <w:rPr>
          <w:sz w:val="24"/>
          <w:szCs w:val="24"/>
        </w:rPr>
        <w:t>ий</w:t>
      </w:r>
      <w:r w:rsidR="00EB5989" w:rsidRPr="00EB5989">
        <w:rPr>
          <w:sz w:val="24"/>
          <w:szCs w:val="24"/>
        </w:rPr>
        <w:t xml:space="preserve"> на основании Решения Арбитражного суда Новгородской </w:t>
      </w:r>
      <w:r w:rsidR="00EB5989" w:rsidRPr="00532CA6">
        <w:rPr>
          <w:sz w:val="24"/>
          <w:szCs w:val="24"/>
        </w:rPr>
        <w:t>области</w:t>
      </w:r>
      <w:r w:rsidR="00532CA6" w:rsidRPr="00532CA6">
        <w:rPr>
          <w:sz w:val="24"/>
          <w:szCs w:val="24"/>
        </w:rPr>
        <w:t xml:space="preserve"> от 14 августа 2019г. по делу № А44-4358/2018</w:t>
      </w:r>
      <w:r w:rsidR="005D5D83" w:rsidRPr="00532CA6">
        <w:rPr>
          <w:sz w:val="24"/>
          <w:szCs w:val="24"/>
        </w:rPr>
        <w:t>именуем</w:t>
      </w:r>
      <w:r w:rsidR="002335D4" w:rsidRPr="00532CA6">
        <w:rPr>
          <w:sz w:val="24"/>
          <w:szCs w:val="24"/>
        </w:rPr>
        <w:t xml:space="preserve">ый </w:t>
      </w:r>
      <w:r w:rsidR="005D5D83" w:rsidRPr="00532CA6">
        <w:rPr>
          <w:sz w:val="24"/>
          <w:szCs w:val="24"/>
        </w:rPr>
        <w:t xml:space="preserve">в дальнейшем «Организатор торгов», </w:t>
      </w:r>
      <w:r w:rsidR="00CD7DD3" w:rsidRPr="00532CA6">
        <w:rPr>
          <w:sz w:val="24"/>
          <w:szCs w:val="24"/>
        </w:rPr>
        <w:t xml:space="preserve">в соответствии с </w:t>
      </w:r>
      <w:r w:rsidR="00183344" w:rsidRPr="00532CA6">
        <w:rPr>
          <w:sz w:val="24"/>
          <w:szCs w:val="24"/>
        </w:rPr>
        <w:t>Порядк</w:t>
      </w:r>
      <w:r w:rsidR="00814678" w:rsidRPr="00532CA6">
        <w:rPr>
          <w:sz w:val="24"/>
          <w:szCs w:val="24"/>
        </w:rPr>
        <w:t>ом и</w:t>
      </w:r>
      <w:r w:rsidR="00183344" w:rsidRPr="00532CA6">
        <w:rPr>
          <w:sz w:val="24"/>
          <w:szCs w:val="24"/>
        </w:rPr>
        <w:t xml:space="preserve"> условия</w:t>
      </w:r>
      <w:r w:rsidR="00814678" w:rsidRPr="00532CA6">
        <w:rPr>
          <w:sz w:val="24"/>
          <w:szCs w:val="24"/>
        </w:rPr>
        <w:t>ми</w:t>
      </w:r>
      <w:r w:rsidR="00183344" w:rsidRPr="00532CA6">
        <w:rPr>
          <w:sz w:val="24"/>
          <w:szCs w:val="24"/>
        </w:rPr>
        <w:t xml:space="preserve"> </w:t>
      </w:r>
      <w:r w:rsidR="00814678" w:rsidRPr="00532CA6">
        <w:rPr>
          <w:sz w:val="24"/>
          <w:szCs w:val="24"/>
        </w:rPr>
        <w:t xml:space="preserve">проведения торгов по реализации </w:t>
      </w:r>
      <w:r w:rsidR="00BC11A7" w:rsidRPr="00532CA6">
        <w:rPr>
          <w:sz w:val="24"/>
          <w:szCs w:val="24"/>
        </w:rPr>
        <w:t>имущества</w:t>
      </w:r>
      <w:r w:rsidR="00BC11A7">
        <w:rPr>
          <w:sz w:val="24"/>
          <w:szCs w:val="24"/>
        </w:rPr>
        <w:t xml:space="preserve"> </w:t>
      </w:r>
      <w:r w:rsidR="0080506F">
        <w:rPr>
          <w:sz w:val="24"/>
          <w:szCs w:val="24"/>
        </w:rPr>
        <w:t>МУП «Валдайкоммунсервис»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 xml:space="preserve">и </w:t>
      </w:r>
      <w:r w:rsidR="001454C1" w:rsidRPr="00C20AAE">
        <w:rPr>
          <w:sz w:val="24"/>
          <w:szCs w:val="24"/>
        </w:rPr>
        <w:t>___________________________________________________________________________</w:t>
      </w:r>
      <w:r w:rsidRPr="00C20AAE">
        <w:rPr>
          <w:sz w:val="24"/>
          <w:szCs w:val="24"/>
        </w:rPr>
        <w:t>, именуем</w:t>
      </w:r>
      <w:r w:rsidR="00C83641" w:rsidRPr="00C20AAE">
        <w:rPr>
          <w:sz w:val="24"/>
          <w:szCs w:val="24"/>
        </w:rPr>
        <w:t>ое</w:t>
      </w:r>
      <w:r w:rsidRPr="00C20AAE">
        <w:rPr>
          <w:sz w:val="24"/>
          <w:szCs w:val="24"/>
        </w:rPr>
        <w:t xml:space="preserve"> в дальнейшем «Заявитель», с другой стороны, заключили настоящее соглашение о нижеследующем:</w:t>
      </w:r>
    </w:p>
    <w:p w:rsidR="0078571A" w:rsidRPr="00C20AAE" w:rsidRDefault="0078571A" w:rsidP="00AB5619">
      <w:pPr>
        <w:suppressAutoHyphens/>
        <w:ind w:firstLine="708"/>
        <w:jc w:val="both"/>
        <w:rPr>
          <w:sz w:val="24"/>
          <w:szCs w:val="24"/>
        </w:rPr>
      </w:pPr>
    </w:p>
    <w:p w:rsidR="00AB5619" w:rsidRPr="00C20AAE" w:rsidRDefault="00AB5619" w:rsidP="00AB5619">
      <w:pPr>
        <w:suppressAutoHyphens/>
        <w:ind w:firstLine="708"/>
        <w:jc w:val="center"/>
        <w:rPr>
          <w:b/>
          <w:sz w:val="24"/>
          <w:szCs w:val="24"/>
        </w:rPr>
      </w:pPr>
      <w:r w:rsidRPr="00C20AAE">
        <w:rPr>
          <w:b/>
          <w:sz w:val="24"/>
          <w:szCs w:val="24"/>
        </w:rPr>
        <w:t>1. Предмет соглашения.</w:t>
      </w:r>
    </w:p>
    <w:p w:rsidR="00AB5619" w:rsidRPr="00BA45FF" w:rsidRDefault="00AB5619" w:rsidP="00805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20AAE">
        <w:t xml:space="preserve">1.1. </w:t>
      </w:r>
      <w:r w:rsidRPr="00BA45FF">
        <w:rPr>
          <w:sz w:val="24"/>
          <w:szCs w:val="24"/>
        </w:rPr>
        <w:t xml:space="preserve">В соответствии с условиями настоящего соглашения Заявитель для участия в торгах по продаже имущества </w:t>
      </w:r>
      <w:r w:rsidR="0080506F" w:rsidRPr="00BA45FF">
        <w:rPr>
          <w:sz w:val="24"/>
          <w:szCs w:val="24"/>
        </w:rPr>
        <w:t>МУП «Валдайкоммунсервис»</w:t>
      </w:r>
      <w:r w:rsidR="00091F47" w:rsidRPr="00BA45FF">
        <w:rPr>
          <w:bCs/>
          <w:color w:val="000000"/>
          <w:sz w:val="24"/>
          <w:szCs w:val="24"/>
        </w:rPr>
        <w:t>,</w:t>
      </w:r>
      <w:r w:rsidR="0016799A" w:rsidRPr="00BA45FF">
        <w:rPr>
          <w:b/>
          <w:sz w:val="24"/>
          <w:szCs w:val="24"/>
        </w:rPr>
        <w:t xml:space="preserve"> </w:t>
      </w:r>
      <w:r w:rsidR="0016799A" w:rsidRPr="00BA45FF">
        <w:rPr>
          <w:sz w:val="24"/>
          <w:szCs w:val="24"/>
        </w:rPr>
        <w:t xml:space="preserve">юридический адрес: </w:t>
      </w:r>
      <w:r w:rsidR="0080506F" w:rsidRPr="00BA45FF">
        <w:rPr>
          <w:sz w:val="24"/>
          <w:szCs w:val="24"/>
        </w:rPr>
        <w:t xml:space="preserve">175402, Российская Федерация, </w:t>
      </w:r>
      <w:r w:rsidR="0080506F" w:rsidRPr="00BA45FF">
        <w:rPr>
          <w:bCs/>
          <w:sz w:val="24"/>
          <w:szCs w:val="24"/>
        </w:rPr>
        <w:t>Новгородская обл., Валдайский район, г. Валдай, ул. Песчаная, д.19А</w:t>
      </w:r>
      <w:r w:rsidR="0080506F" w:rsidRPr="00BA45FF">
        <w:rPr>
          <w:sz w:val="24"/>
          <w:szCs w:val="24"/>
        </w:rPr>
        <w:t xml:space="preserve">, </w:t>
      </w:r>
      <w:r w:rsidR="00BC11A7" w:rsidRPr="00BA45FF">
        <w:rPr>
          <w:sz w:val="24"/>
          <w:szCs w:val="24"/>
        </w:rPr>
        <w:t xml:space="preserve">ИНН </w:t>
      </w:r>
      <w:r w:rsidR="00BA45FF" w:rsidRPr="000272D3">
        <w:rPr>
          <w:sz w:val="22"/>
        </w:rPr>
        <w:t>5302000528/530201001</w:t>
      </w:r>
      <w:r w:rsidR="00BC11A7" w:rsidRPr="00BA45FF">
        <w:rPr>
          <w:sz w:val="24"/>
          <w:szCs w:val="24"/>
        </w:rPr>
        <w:t xml:space="preserve">, КПП </w:t>
      </w:r>
      <w:r w:rsidR="001D29AA" w:rsidRPr="00BA45FF">
        <w:rPr>
          <w:sz w:val="24"/>
          <w:szCs w:val="24"/>
        </w:rPr>
        <w:t>53</w:t>
      </w:r>
      <w:r w:rsidR="00BA45FF">
        <w:rPr>
          <w:sz w:val="24"/>
          <w:szCs w:val="24"/>
        </w:rPr>
        <w:t>02</w:t>
      </w:r>
      <w:r w:rsidR="00BC11A7" w:rsidRPr="00BA45FF">
        <w:rPr>
          <w:sz w:val="24"/>
          <w:szCs w:val="24"/>
        </w:rPr>
        <w:t>01001,</w:t>
      </w:r>
      <w:r w:rsidR="00E32EA3" w:rsidRPr="00BA45FF">
        <w:rPr>
          <w:bCs/>
          <w:sz w:val="24"/>
          <w:szCs w:val="24"/>
        </w:rPr>
        <w:t xml:space="preserve"> </w:t>
      </w:r>
      <w:r w:rsidRPr="00BA45FF">
        <w:rPr>
          <w:sz w:val="24"/>
          <w:szCs w:val="24"/>
        </w:rPr>
        <w:t xml:space="preserve">перечисляет денежные средства </w:t>
      </w:r>
      <w:r w:rsidR="00C3471B" w:rsidRPr="00BA45FF">
        <w:rPr>
          <w:sz w:val="24"/>
          <w:szCs w:val="24"/>
        </w:rPr>
        <w:t xml:space="preserve">(задаток) </w:t>
      </w:r>
      <w:r w:rsidRPr="00BA45FF">
        <w:rPr>
          <w:sz w:val="24"/>
          <w:szCs w:val="24"/>
        </w:rPr>
        <w:t xml:space="preserve">в размере </w:t>
      </w:r>
      <w:r w:rsidR="0080506F" w:rsidRPr="00BA45FF">
        <w:rPr>
          <w:sz w:val="24"/>
          <w:szCs w:val="24"/>
        </w:rPr>
        <w:t>2</w:t>
      </w:r>
      <w:r w:rsidR="007B1BB6" w:rsidRPr="00BA45FF">
        <w:rPr>
          <w:sz w:val="24"/>
          <w:szCs w:val="24"/>
        </w:rPr>
        <w:t>0</w:t>
      </w:r>
      <w:r w:rsidR="002335D4" w:rsidRPr="00BA45FF">
        <w:rPr>
          <w:color w:val="333333"/>
          <w:sz w:val="24"/>
          <w:szCs w:val="24"/>
        </w:rPr>
        <w:t>% (</w:t>
      </w:r>
      <w:r w:rsidR="0080506F" w:rsidRPr="00BA45FF">
        <w:rPr>
          <w:color w:val="333333"/>
          <w:sz w:val="24"/>
          <w:szCs w:val="24"/>
        </w:rPr>
        <w:t>двадцать</w:t>
      </w:r>
      <w:r w:rsidR="006A378D" w:rsidRPr="00BA45FF">
        <w:rPr>
          <w:color w:val="333333"/>
          <w:sz w:val="24"/>
          <w:szCs w:val="24"/>
        </w:rPr>
        <w:t xml:space="preserve"> </w:t>
      </w:r>
      <w:r w:rsidR="002335D4" w:rsidRPr="00BA45FF">
        <w:rPr>
          <w:color w:val="333333"/>
          <w:sz w:val="24"/>
          <w:szCs w:val="24"/>
        </w:rPr>
        <w:t xml:space="preserve">процентов) от начальной цены лота, </w:t>
      </w:r>
      <w:r w:rsidRPr="00BA45FF">
        <w:rPr>
          <w:sz w:val="24"/>
          <w:szCs w:val="24"/>
        </w:rPr>
        <w:t>а Организатор торгов принимает Задаток.</w:t>
      </w:r>
    </w:p>
    <w:p w:rsidR="00EE3DE7" w:rsidRPr="00814678" w:rsidRDefault="00EE3DE7" w:rsidP="007B1BB6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C11A7">
        <w:t>Под торгами для целей настоящего соглашения понимаются торги</w:t>
      </w:r>
      <w:r w:rsidR="00814678" w:rsidRPr="00BC11A7">
        <w:t xml:space="preserve"> на электронной торговой площадке ООО «Ру-Трейд» (ОГРН 125658038021, ИНН 5610149787) по адресу в сети интернет: </w:t>
      </w:r>
      <w:hyperlink r:id="rId7" w:history="1">
        <w:r w:rsidR="00814678" w:rsidRPr="00BC11A7">
          <w:rPr>
            <w:rStyle w:val="a8"/>
          </w:rPr>
          <w:t>http://www.ru-trade24.ru</w:t>
        </w:r>
      </w:hyperlink>
      <w:r w:rsidR="00814678" w:rsidRPr="00BC11A7">
        <w:t xml:space="preserve">    </w:t>
      </w:r>
      <w:r w:rsidRPr="00BC11A7">
        <w:t>в форме аукциона, открытого по составу участников c открытой формой представления предложений</w:t>
      </w:r>
      <w:r w:rsidRPr="00814678">
        <w:t xml:space="preserve"> о цене.</w:t>
      </w:r>
    </w:p>
    <w:p w:rsidR="001838BF" w:rsidRPr="001838BF" w:rsidRDefault="00091F47" w:rsidP="001838BF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814678">
        <w:t>Информационное</w:t>
      </w:r>
      <w:r w:rsidRPr="00814678">
        <w:rPr>
          <w:bCs/>
        </w:rPr>
        <w:t xml:space="preserve"> </w:t>
      </w:r>
      <w:r w:rsidR="0016799A" w:rsidRPr="00814678">
        <w:rPr>
          <w:bCs/>
        </w:rPr>
        <w:t xml:space="preserve">сообщение о </w:t>
      </w:r>
      <w:r w:rsidRPr="00814678">
        <w:rPr>
          <w:bCs/>
        </w:rPr>
        <w:t>торгах</w:t>
      </w:r>
      <w:r w:rsidR="0016799A" w:rsidRPr="00814678">
        <w:rPr>
          <w:bCs/>
        </w:rPr>
        <w:t xml:space="preserve"> </w:t>
      </w:r>
      <w:r w:rsidR="0016799A" w:rsidRPr="00814678">
        <w:rPr>
          <w:rStyle w:val="paragraph"/>
        </w:rPr>
        <w:t>опубликовано</w:t>
      </w:r>
      <w:r w:rsidR="0016799A" w:rsidRPr="00814678">
        <w:rPr>
          <w:bCs/>
        </w:rPr>
        <w:t xml:space="preserve"> в газете «Коммерсантъ</w:t>
      </w:r>
      <w:r w:rsidR="0016799A" w:rsidRPr="00EE3DE7">
        <w:rPr>
          <w:bCs/>
        </w:rPr>
        <w:t xml:space="preserve">» </w:t>
      </w:r>
      <w:r w:rsidR="0080506F">
        <w:rPr>
          <w:bCs/>
        </w:rPr>
        <w:t>30.10</w:t>
      </w:r>
      <w:r w:rsidR="00BC11A7">
        <w:rPr>
          <w:bCs/>
        </w:rPr>
        <w:t>.2021</w:t>
      </w:r>
      <w:r w:rsidR="0016799A" w:rsidRPr="00EE3DE7">
        <w:rPr>
          <w:bCs/>
        </w:rPr>
        <w:t>г.</w:t>
      </w:r>
      <w:r w:rsidR="001838BF">
        <w:rPr>
          <w:bCs/>
        </w:rPr>
        <w:t xml:space="preserve">, </w:t>
      </w:r>
      <w:r w:rsidR="0016799A" w:rsidRPr="00091F47">
        <w:rPr>
          <w:bCs/>
        </w:rPr>
        <w:t xml:space="preserve"> </w:t>
      </w:r>
      <w:r w:rsidRPr="00091F47">
        <w:t>в Едином федеральном реестре сведений о банкротстве</w:t>
      </w:r>
      <w:r w:rsidR="0016799A" w:rsidRPr="00091F47">
        <w:t xml:space="preserve"> в сети </w:t>
      </w:r>
      <w:r>
        <w:t>и</w:t>
      </w:r>
      <w:r w:rsidR="0016799A" w:rsidRPr="00091F47">
        <w:t xml:space="preserve">нтернет по адресу: </w:t>
      </w:r>
      <w:hyperlink r:id="rId8" w:history="1">
        <w:r w:rsidR="0016799A" w:rsidRPr="00091F47">
          <w:rPr>
            <w:rStyle w:val="a8"/>
          </w:rPr>
          <w:t>https://fedresurs.ru/</w:t>
        </w:r>
      </w:hyperlink>
      <w:r w:rsidR="001838BF">
        <w:t xml:space="preserve">  </w:t>
      </w:r>
      <w:r w:rsidR="00945734">
        <w:t>17</w:t>
      </w:r>
      <w:r w:rsidR="0080506F">
        <w:t>.1</w:t>
      </w:r>
      <w:r w:rsidR="00945734">
        <w:t>2</w:t>
      </w:r>
      <w:r w:rsidR="00BC11A7">
        <w:t>.2021</w:t>
      </w:r>
      <w:r w:rsidR="001838BF">
        <w:t xml:space="preserve">г. и </w:t>
      </w:r>
      <w:r w:rsidR="001838BF" w:rsidRPr="001838BF">
        <w:t>н</w:t>
      </w:r>
      <w:r w:rsidR="001838BF" w:rsidRPr="001838BF">
        <w:rPr>
          <w:color w:val="000000"/>
        </w:rPr>
        <w:t>а электронной площадке «Ру-Трейд»</w:t>
      </w:r>
      <w:r w:rsidR="001838BF">
        <w:rPr>
          <w:color w:val="000000"/>
        </w:rPr>
        <w:t xml:space="preserve">  по</w:t>
      </w:r>
      <w:r w:rsidR="001838BF" w:rsidRPr="001838BF">
        <w:rPr>
          <w:color w:val="000000"/>
        </w:rPr>
        <w:t xml:space="preserve"> адрес</w:t>
      </w:r>
      <w:r w:rsidR="001838BF">
        <w:rPr>
          <w:color w:val="000000"/>
        </w:rPr>
        <w:t>у</w:t>
      </w:r>
      <w:r w:rsidR="001838BF" w:rsidRPr="001838BF">
        <w:rPr>
          <w:color w:val="000000"/>
        </w:rPr>
        <w:t xml:space="preserve"> в сети интернет: </w:t>
      </w:r>
      <w:hyperlink r:id="rId9" w:history="1">
        <w:r w:rsidR="001838BF" w:rsidRPr="001838BF">
          <w:rPr>
            <w:color w:val="0000FF"/>
            <w:u w:val="single"/>
          </w:rPr>
          <w:t>http://www.ru-trade24.ru/</w:t>
        </w:r>
      </w:hyperlink>
      <w:r w:rsidR="001838BF" w:rsidRPr="001838BF">
        <w:rPr>
          <w:color w:val="000000"/>
        </w:rPr>
        <w:t xml:space="preserve">. </w:t>
      </w:r>
    </w:p>
    <w:p w:rsidR="00AB5619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091F47">
        <w:rPr>
          <w:sz w:val="24"/>
          <w:szCs w:val="24"/>
        </w:rPr>
        <w:t xml:space="preserve">1.2. Задаток вносится Заявителем в счет обеспечения исполнения </w:t>
      </w:r>
      <w:r w:rsidR="00C3471B" w:rsidRPr="00091F47">
        <w:rPr>
          <w:sz w:val="24"/>
          <w:szCs w:val="24"/>
        </w:rPr>
        <w:t xml:space="preserve">следующих </w:t>
      </w:r>
      <w:r w:rsidRPr="00091F47">
        <w:rPr>
          <w:sz w:val="24"/>
          <w:szCs w:val="24"/>
        </w:rPr>
        <w:t>обязательств</w:t>
      </w:r>
      <w:r w:rsidR="00C3471B">
        <w:rPr>
          <w:sz w:val="24"/>
          <w:szCs w:val="24"/>
        </w:rPr>
        <w:t>:</w:t>
      </w:r>
      <w:r w:rsidRPr="00C20AAE">
        <w:rPr>
          <w:sz w:val="24"/>
          <w:szCs w:val="24"/>
        </w:rPr>
        <w:t xml:space="preserve">  </w:t>
      </w:r>
    </w:p>
    <w:p w:rsidR="00C3471B" w:rsidRPr="00C3471B" w:rsidRDefault="00091F47" w:rsidP="00091F47">
      <w:pPr>
        <w:suppressAutoHyphens/>
        <w:autoSpaceDE/>
        <w:autoSpaceDN/>
        <w:spacing w:line="276" w:lineRule="auto"/>
        <w:ind w:firstLine="709"/>
        <w:jc w:val="both"/>
        <w:rPr>
          <w:rFonts w:eastAsia="Calibri"/>
          <w:kern w:val="1"/>
          <w:sz w:val="24"/>
          <w:szCs w:val="24"/>
          <w:lang w:eastAsia="ar-SA"/>
        </w:rPr>
      </w:pPr>
      <w:r>
        <w:rPr>
          <w:rFonts w:eastAsia="Calibri"/>
          <w:kern w:val="1"/>
          <w:sz w:val="24"/>
          <w:szCs w:val="24"/>
          <w:lang w:eastAsia="ar-SA"/>
        </w:rPr>
        <w:t>-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обязательство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заключить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договор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купли-продажи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имущества,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указанного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в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п.</w:t>
      </w:r>
      <w:r w:rsidR="00C3471B">
        <w:rPr>
          <w:rFonts w:eastAsia="Calibri"/>
          <w:kern w:val="1"/>
          <w:sz w:val="24"/>
          <w:szCs w:val="24"/>
          <w:lang w:eastAsia="ar-SA"/>
        </w:rPr>
        <w:t>1.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1.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настоящего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соглашения,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в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случае,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если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>
        <w:rPr>
          <w:rFonts w:eastAsia="Calibri"/>
          <w:kern w:val="1"/>
          <w:sz w:val="24"/>
          <w:szCs w:val="24"/>
          <w:lang w:eastAsia="ar-SA"/>
        </w:rPr>
        <w:t>Заявитель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окажется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победителем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торгов;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</w:p>
    <w:p w:rsidR="00C3471B" w:rsidRPr="00C3471B" w:rsidRDefault="00091F47" w:rsidP="00091F47">
      <w:pPr>
        <w:suppressAutoHyphens/>
        <w:autoSpaceDE/>
        <w:autoSpaceDN/>
        <w:spacing w:line="276" w:lineRule="auto"/>
        <w:ind w:firstLine="709"/>
        <w:jc w:val="both"/>
        <w:rPr>
          <w:rFonts w:eastAsia="Calibri"/>
          <w:kern w:val="1"/>
          <w:sz w:val="24"/>
          <w:szCs w:val="24"/>
          <w:lang w:eastAsia="ar-SA"/>
        </w:rPr>
      </w:pPr>
      <w:r>
        <w:rPr>
          <w:rFonts w:eastAsia="Calibri"/>
          <w:kern w:val="1"/>
          <w:sz w:val="24"/>
          <w:szCs w:val="24"/>
          <w:lang w:eastAsia="ar-SA"/>
        </w:rPr>
        <w:t xml:space="preserve">- 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обязательство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оплатить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имущество,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приобретенное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в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ходе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  <w:r w:rsidR="00C3471B" w:rsidRPr="00C3471B">
        <w:rPr>
          <w:rFonts w:eastAsia="Calibri"/>
          <w:kern w:val="1"/>
          <w:sz w:val="24"/>
          <w:szCs w:val="24"/>
          <w:lang w:eastAsia="ar-SA"/>
        </w:rPr>
        <w:t>торгов.</w:t>
      </w:r>
      <w:r w:rsidR="00C3471B" w:rsidRPr="00C3471B">
        <w:rPr>
          <w:kern w:val="1"/>
          <w:sz w:val="24"/>
          <w:szCs w:val="24"/>
          <w:lang w:eastAsia="ar-SA"/>
        </w:rPr>
        <w:t xml:space="preserve"> </w:t>
      </w:r>
    </w:p>
    <w:p w:rsidR="007B1BB6" w:rsidRPr="007B1BB6" w:rsidRDefault="0039798C" w:rsidP="00FC3B80">
      <w:pPr>
        <w:pStyle w:val="ab"/>
        <w:numPr>
          <w:ilvl w:val="1"/>
          <w:numId w:val="5"/>
        </w:numPr>
        <w:tabs>
          <w:tab w:val="left" w:pos="1134"/>
        </w:tabs>
        <w:ind w:left="0" w:firstLine="708"/>
        <w:jc w:val="both"/>
      </w:pPr>
      <w:r>
        <w:t>Заявитель</w:t>
      </w:r>
      <w:r w:rsidR="007B1BB6" w:rsidRPr="007B1BB6">
        <w:t xml:space="preserve">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 Федерального закона от 26 октября 2002 года №127-ФЗ «О несостоятельности (банкротстве)».</w:t>
      </w:r>
    </w:p>
    <w:p w:rsidR="007B1BB6" w:rsidRPr="00C20AAE" w:rsidRDefault="007B1BB6" w:rsidP="00AB5619">
      <w:pPr>
        <w:suppressAutoHyphens/>
        <w:ind w:firstLine="708"/>
        <w:jc w:val="both"/>
        <w:rPr>
          <w:sz w:val="24"/>
          <w:szCs w:val="24"/>
        </w:rPr>
      </w:pPr>
    </w:p>
    <w:p w:rsidR="00AB5619" w:rsidRPr="00C20AAE" w:rsidRDefault="00AB5619" w:rsidP="00AB5619">
      <w:pPr>
        <w:suppressAutoHyphens/>
        <w:ind w:firstLine="708"/>
        <w:jc w:val="center"/>
        <w:rPr>
          <w:b/>
          <w:sz w:val="24"/>
          <w:szCs w:val="24"/>
        </w:rPr>
      </w:pPr>
      <w:r w:rsidRPr="00C20AAE">
        <w:rPr>
          <w:b/>
          <w:sz w:val="24"/>
          <w:szCs w:val="24"/>
        </w:rPr>
        <w:t>2. Порядок внесения задатка.</w:t>
      </w:r>
    </w:p>
    <w:p w:rsidR="006766D4" w:rsidRPr="0080506F" w:rsidRDefault="00AB5619" w:rsidP="00C20AAE">
      <w:pPr>
        <w:pStyle w:val="b-articletext"/>
        <w:shd w:val="clear" w:color="auto" w:fill="FFFFFF"/>
        <w:spacing w:before="0" w:beforeAutospacing="0" w:after="0" w:afterAutospacing="0"/>
        <w:ind w:firstLine="244"/>
        <w:jc w:val="both"/>
        <w:textAlignment w:val="baseline"/>
      </w:pPr>
      <w:r w:rsidRPr="00C20AAE">
        <w:t>2.1</w:t>
      </w:r>
      <w:r w:rsidRPr="0080506F">
        <w:t xml:space="preserve">. </w:t>
      </w:r>
      <w:r w:rsidR="004D3BA3" w:rsidRPr="0080506F">
        <w:t>Реквизиты для перечисления задатка: Получатель:</w:t>
      </w:r>
      <w:r w:rsidR="009A60AB" w:rsidRPr="0080506F">
        <w:t xml:space="preserve"> </w:t>
      </w:r>
      <w:r w:rsidR="0080506F" w:rsidRPr="0080506F">
        <w:rPr>
          <w:bdr w:val="none" w:sz="0" w:space="0" w:color="auto" w:frame="1"/>
        </w:rPr>
        <w:t>МУП «Валдайкоммунсервис», ИНН 5302000528, КПП 530201001</w:t>
      </w:r>
      <w:r w:rsidR="001D29AA" w:rsidRPr="0080506F">
        <w:t xml:space="preserve">, Счет </w:t>
      </w:r>
      <w:r w:rsidR="0080506F" w:rsidRPr="0080506F">
        <w:rPr>
          <w:bdr w:val="none" w:sz="0" w:space="0" w:color="auto" w:frame="1"/>
        </w:rPr>
        <w:t xml:space="preserve">№ </w:t>
      </w:r>
      <w:r w:rsidR="0080506F" w:rsidRPr="0080506F">
        <w:t>40702810143000000782</w:t>
      </w:r>
      <w:r w:rsidR="0080506F" w:rsidRPr="0080506F">
        <w:rPr>
          <w:b/>
          <w:bdr w:val="none" w:sz="0" w:space="0" w:color="auto" w:frame="1"/>
        </w:rPr>
        <w:t xml:space="preserve"> </w:t>
      </w:r>
      <w:r w:rsidR="0080506F" w:rsidRPr="0080506F">
        <w:rPr>
          <w:bdr w:val="none" w:sz="0" w:space="0" w:color="auto" w:frame="1"/>
        </w:rPr>
        <w:t>в Новгородском отделении №8629 ПАО Сбербанк г.Великий Новгород, БИК 044959698, к/с №30101810100000000698</w:t>
      </w:r>
      <w:r w:rsidR="001D29AA" w:rsidRPr="0080506F">
        <w:t>. Назначение платежа: Задаток за участие в торгах по продаже им</w:t>
      </w:r>
      <w:r w:rsidR="001D29AA" w:rsidRPr="0080506F">
        <w:t>у</w:t>
      </w:r>
      <w:r w:rsidR="001D29AA" w:rsidRPr="0080506F">
        <w:t xml:space="preserve">щества </w:t>
      </w:r>
      <w:r w:rsidR="0080506F" w:rsidRPr="0080506F">
        <w:t>МУП «Валдайкоммунсервис</w:t>
      </w:r>
      <w:r w:rsidR="001D29AA" w:rsidRPr="0080506F">
        <w:t>»  лот № 1 , без НДС</w:t>
      </w:r>
      <w:r w:rsidR="007B1BB6" w:rsidRPr="0080506F">
        <w:t>.</w:t>
      </w:r>
    </w:p>
    <w:p w:rsidR="00AB5619" w:rsidRPr="009A60AB" w:rsidRDefault="00AB5619" w:rsidP="00C20AAE">
      <w:pPr>
        <w:pStyle w:val="b-articletext"/>
        <w:shd w:val="clear" w:color="auto" w:fill="FFFFFF"/>
        <w:spacing w:before="0" w:beforeAutospacing="0" w:after="0" w:afterAutospacing="0"/>
        <w:ind w:firstLine="244"/>
        <w:jc w:val="both"/>
        <w:textAlignment w:val="baseline"/>
      </w:pPr>
      <w:r w:rsidRPr="0080506F">
        <w:t>2.2. Задаток считается внесенным с даты поступления всей суммы задатка на указанный счет. В случае непоступления всей</w:t>
      </w:r>
      <w:r w:rsidRPr="009A60AB">
        <w:t xml:space="preserve">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AB5619" w:rsidRPr="00C20AAE" w:rsidRDefault="005D5D83" w:rsidP="00C20AAE">
      <w:pPr>
        <w:ind w:firstLine="244"/>
        <w:jc w:val="both"/>
        <w:rPr>
          <w:sz w:val="24"/>
          <w:szCs w:val="24"/>
        </w:rPr>
      </w:pPr>
      <w:r w:rsidRPr="009A60AB">
        <w:rPr>
          <w:sz w:val="24"/>
          <w:szCs w:val="24"/>
        </w:rPr>
        <w:t xml:space="preserve">2.3 </w:t>
      </w:r>
      <w:r w:rsidR="00AB5619" w:rsidRPr="009A60AB">
        <w:rPr>
          <w:sz w:val="24"/>
          <w:szCs w:val="24"/>
        </w:rPr>
        <w:t>Моментом исполнения обязательства</w:t>
      </w:r>
      <w:r w:rsidR="00AB5619" w:rsidRPr="00C20AAE">
        <w:rPr>
          <w:sz w:val="24"/>
          <w:szCs w:val="24"/>
        </w:rPr>
        <w:t xml:space="preserve"> Заявителя по оплате задатка считается зачислени</w:t>
      </w:r>
      <w:r w:rsidR="00447E21" w:rsidRPr="00C20AAE">
        <w:rPr>
          <w:sz w:val="24"/>
          <w:szCs w:val="24"/>
        </w:rPr>
        <w:t xml:space="preserve">е </w:t>
      </w:r>
      <w:r w:rsidR="00AB5619" w:rsidRPr="00C20AAE">
        <w:rPr>
          <w:sz w:val="24"/>
          <w:szCs w:val="24"/>
        </w:rPr>
        <w:t xml:space="preserve">денежных средств на </w:t>
      </w:r>
      <w:r w:rsidR="00C3471B">
        <w:rPr>
          <w:sz w:val="24"/>
          <w:szCs w:val="24"/>
        </w:rPr>
        <w:t>указанные в п.2.1. реквизиты</w:t>
      </w:r>
      <w:r w:rsidR="00AB5619" w:rsidRPr="00C20AAE">
        <w:rPr>
          <w:sz w:val="24"/>
          <w:szCs w:val="24"/>
        </w:rPr>
        <w:t xml:space="preserve">, что подтверждается выпиской </w:t>
      </w:r>
      <w:r w:rsidR="00C3471B">
        <w:rPr>
          <w:sz w:val="24"/>
          <w:szCs w:val="24"/>
        </w:rPr>
        <w:t xml:space="preserve">банка </w:t>
      </w:r>
      <w:r w:rsidR="00AB5619" w:rsidRPr="00C20AAE">
        <w:rPr>
          <w:sz w:val="24"/>
          <w:szCs w:val="24"/>
        </w:rPr>
        <w:t>с этого счета.</w:t>
      </w:r>
    </w:p>
    <w:p w:rsidR="00AB5619" w:rsidRPr="00C20AAE" w:rsidRDefault="00AB5619" w:rsidP="00AB5619">
      <w:pPr>
        <w:suppressAutoHyphens/>
        <w:ind w:firstLine="708"/>
        <w:jc w:val="center"/>
        <w:rPr>
          <w:b/>
          <w:sz w:val="24"/>
          <w:szCs w:val="24"/>
        </w:rPr>
      </w:pPr>
      <w:r w:rsidRPr="00C20AAE">
        <w:rPr>
          <w:b/>
          <w:sz w:val="24"/>
          <w:szCs w:val="24"/>
        </w:rPr>
        <w:t>3. Порядок возврата и удержания задатка.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 xml:space="preserve">3.1. Организатор торгов возвращает задаток Заявителю в течение 5 (пяти) рабочих дней со дня подписания протокола о результатах проведения торгов в </w:t>
      </w:r>
      <w:r w:rsidR="00FC3B80">
        <w:rPr>
          <w:sz w:val="24"/>
          <w:szCs w:val="24"/>
        </w:rPr>
        <w:t xml:space="preserve">следующих </w:t>
      </w:r>
      <w:r w:rsidRPr="00C20AAE">
        <w:rPr>
          <w:sz w:val="24"/>
          <w:szCs w:val="24"/>
        </w:rPr>
        <w:t>случаях: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>- Заявитель не допущен к участию в торгах;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>- Заявитель участвовал в торгах, но не выиграл их;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lastRenderedPageBreak/>
        <w:t>- Заявитель отозвал свою заявку на участие в торгах до момента приобретения им статуса участника торгов;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>- признания торгов несостоявшимися;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>- отмены торгов.</w:t>
      </w:r>
    </w:p>
    <w:p w:rsidR="00AB5619" w:rsidRPr="0039798C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 xml:space="preserve">3.2. Организатор торгов не возвращает задаток Заявителю в </w:t>
      </w:r>
      <w:r w:rsidRPr="0039798C">
        <w:rPr>
          <w:sz w:val="24"/>
          <w:szCs w:val="24"/>
        </w:rPr>
        <w:t>случаях:</w:t>
      </w:r>
    </w:p>
    <w:p w:rsidR="0039798C" w:rsidRPr="00FC3B80" w:rsidRDefault="00AB5619" w:rsidP="00AB5619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798C">
        <w:rPr>
          <w:sz w:val="24"/>
          <w:szCs w:val="24"/>
        </w:rPr>
        <w:t xml:space="preserve">- </w:t>
      </w:r>
      <w:r w:rsidR="0039798C">
        <w:rPr>
          <w:sz w:val="24"/>
          <w:szCs w:val="24"/>
        </w:rPr>
        <w:t xml:space="preserve">отказа или </w:t>
      </w:r>
      <w:r w:rsidRPr="0039798C">
        <w:rPr>
          <w:sz w:val="24"/>
          <w:szCs w:val="24"/>
        </w:rPr>
        <w:t xml:space="preserve">уклонения Заявителя, признанного победителем торгов, от подписания договора купли-продажи </w:t>
      </w:r>
      <w:r w:rsidR="0039798C" w:rsidRPr="0039798C">
        <w:rPr>
          <w:color w:val="333333"/>
          <w:sz w:val="24"/>
          <w:szCs w:val="24"/>
          <w:shd w:val="clear" w:color="auto" w:fill="FFFFFF"/>
        </w:rPr>
        <w:t xml:space="preserve">в течение 5 дней с даты получения </w:t>
      </w:r>
      <w:r w:rsidR="0039798C" w:rsidRPr="00FC3B80">
        <w:rPr>
          <w:color w:val="333333"/>
          <w:sz w:val="24"/>
          <w:szCs w:val="24"/>
          <w:shd w:val="clear" w:color="auto" w:fill="FFFFFF"/>
        </w:rPr>
        <w:t xml:space="preserve">от </w:t>
      </w:r>
      <w:r w:rsidR="00FC3B80">
        <w:rPr>
          <w:color w:val="333333"/>
          <w:sz w:val="24"/>
          <w:szCs w:val="24"/>
          <w:shd w:val="clear" w:color="auto" w:fill="FFFFFF"/>
        </w:rPr>
        <w:t>организатора торгов</w:t>
      </w:r>
      <w:r w:rsidR="0039798C" w:rsidRPr="00FC3B80">
        <w:rPr>
          <w:color w:val="333333"/>
          <w:sz w:val="24"/>
          <w:szCs w:val="24"/>
          <w:shd w:val="clear" w:color="auto" w:fill="FFFFFF"/>
        </w:rPr>
        <w:t xml:space="preserve"> предложения заключить договор,</w:t>
      </w:r>
      <w:r w:rsidR="0039798C" w:rsidRPr="00FC3B8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D3BA3" w:rsidRDefault="0039798C" w:rsidP="00AB5619">
      <w:pPr>
        <w:suppressAutoHyphens/>
        <w:ind w:firstLine="708"/>
        <w:jc w:val="both"/>
        <w:rPr>
          <w:sz w:val="24"/>
          <w:szCs w:val="24"/>
        </w:rPr>
      </w:pPr>
      <w:r w:rsidRPr="00FC3B80">
        <w:rPr>
          <w:rFonts w:ascii="Arial" w:hAnsi="Arial" w:cs="Arial"/>
          <w:color w:val="000000"/>
          <w:sz w:val="24"/>
          <w:szCs w:val="24"/>
        </w:rPr>
        <w:t xml:space="preserve">- </w:t>
      </w:r>
      <w:r w:rsidR="00EB5989" w:rsidRPr="00FC3B80">
        <w:rPr>
          <w:rStyle w:val="paragraph"/>
          <w:sz w:val="24"/>
          <w:szCs w:val="24"/>
        </w:rPr>
        <w:t xml:space="preserve">частичного, либо полного неисполнения </w:t>
      </w:r>
      <w:r w:rsidRPr="00FC3B80">
        <w:rPr>
          <w:rStyle w:val="paragraph"/>
          <w:sz w:val="24"/>
          <w:szCs w:val="24"/>
        </w:rPr>
        <w:t xml:space="preserve">Заявителем </w:t>
      </w:r>
      <w:r w:rsidR="00EB5989" w:rsidRPr="00FC3B80">
        <w:rPr>
          <w:rStyle w:val="paragraph"/>
          <w:sz w:val="24"/>
          <w:szCs w:val="24"/>
        </w:rPr>
        <w:t>обязательства</w:t>
      </w:r>
      <w:r w:rsidR="00EB5989" w:rsidRPr="0039798C">
        <w:rPr>
          <w:rStyle w:val="paragraph"/>
          <w:sz w:val="24"/>
          <w:szCs w:val="24"/>
        </w:rPr>
        <w:t xml:space="preserve"> оплатить имущество, приобретенное в ходе</w:t>
      </w:r>
      <w:r w:rsidR="00EB5989">
        <w:rPr>
          <w:rStyle w:val="paragraph"/>
          <w:sz w:val="24"/>
          <w:szCs w:val="24"/>
        </w:rPr>
        <w:t xml:space="preserve"> торгов, </w:t>
      </w:r>
      <w:r w:rsidR="00AB5619" w:rsidRPr="00C20AAE">
        <w:rPr>
          <w:sz w:val="24"/>
          <w:szCs w:val="24"/>
        </w:rPr>
        <w:t>в установленный срок.</w:t>
      </w:r>
      <w:r w:rsidR="00A50213" w:rsidRPr="00C20AAE">
        <w:rPr>
          <w:sz w:val="24"/>
          <w:szCs w:val="24"/>
        </w:rPr>
        <w:t xml:space="preserve"> </w:t>
      </w:r>
    </w:p>
    <w:p w:rsidR="00AB5619" w:rsidRPr="00C20AAE" w:rsidRDefault="00AB5619" w:rsidP="00AB5619">
      <w:pPr>
        <w:suppressAutoHyphens/>
        <w:ind w:firstLine="708"/>
        <w:jc w:val="both"/>
        <w:rPr>
          <w:sz w:val="24"/>
          <w:szCs w:val="24"/>
        </w:rPr>
      </w:pPr>
      <w:r w:rsidRPr="00C20AAE">
        <w:rPr>
          <w:sz w:val="24"/>
          <w:szCs w:val="24"/>
        </w:rPr>
        <w:t xml:space="preserve">3.3. Внесенный Заявителем, признанным победителем торгов, задаток засчитывается в счет оплаты </w:t>
      </w:r>
      <w:r w:rsidR="002C5225" w:rsidRPr="00C3471B">
        <w:rPr>
          <w:rFonts w:eastAsia="Calibri"/>
          <w:kern w:val="1"/>
          <w:sz w:val="24"/>
          <w:szCs w:val="24"/>
          <w:lang w:eastAsia="ar-SA"/>
        </w:rPr>
        <w:t>имущества,</w:t>
      </w:r>
      <w:r w:rsidR="002C5225" w:rsidRPr="00C3471B">
        <w:rPr>
          <w:kern w:val="1"/>
          <w:sz w:val="24"/>
          <w:szCs w:val="24"/>
          <w:lang w:eastAsia="ar-SA"/>
        </w:rPr>
        <w:t xml:space="preserve"> </w:t>
      </w:r>
      <w:r w:rsidR="002C5225" w:rsidRPr="00C3471B">
        <w:rPr>
          <w:rFonts w:eastAsia="Calibri"/>
          <w:kern w:val="1"/>
          <w:sz w:val="24"/>
          <w:szCs w:val="24"/>
          <w:lang w:eastAsia="ar-SA"/>
        </w:rPr>
        <w:t>указанного</w:t>
      </w:r>
      <w:r w:rsidR="002C5225" w:rsidRPr="00C3471B">
        <w:rPr>
          <w:kern w:val="1"/>
          <w:sz w:val="24"/>
          <w:szCs w:val="24"/>
          <w:lang w:eastAsia="ar-SA"/>
        </w:rPr>
        <w:t xml:space="preserve"> </w:t>
      </w:r>
      <w:r w:rsidR="002C5225" w:rsidRPr="00C3471B">
        <w:rPr>
          <w:rFonts w:eastAsia="Calibri"/>
          <w:kern w:val="1"/>
          <w:sz w:val="24"/>
          <w:szCs w:val="24"/>
          <w:lang w:eastAsia="ar-SA"/>
        </w:rPr>
        <w:t>в</w:t>
      </w:r>
      <w:r w:rsidR="002C5225" w:rsidRPr="00C3471B">
        <w:rPr>
          <w:kern w:val="1"/>
          <w:sz w:val="24"/>
          <w:szCs w:val="24"/>
          <w:lang w:eastAsia="ar-SA"/>
        </w:rPr>
        <w:t xml:space="preserve"> </w:t>
      </w:r>
      <w:r w:rsidR="002C5225" w:rsidRPr="00C3471B">
        <w:rPr>
          <w:rFonts w:eastAsia="Calibri"/>
          <w:kern w:val="1"/>
          <w:sz w:val="24"/>
          <w:szCs w:val="24"/>
          <w:lang w:eastAsia="ar-SA"/>
        </w:rPr>
        <w:t>п.</w:t>
      </w:r>
      <w:r w:rsidR="002C5225">
        <w:rPr>
          <w:rFonts w:eastAsia="Calibri"/>
          <w:kern w:val="1"/>
          <w:sz w:val="24"/>
          <w:szCs w:val="24"/>
          <w:lang w:eastAsia="ar-SA"/>
        </w:rPr>
        <w:t>1.</w:t>
      </w:r>
      <w:r w:rsidR="002C5225" w:rsidRPr="00C3471B">
        <w:rPr>
          <w:rFonts w:eastAsia="Calibri"/>
          <w:kern w:val="1"/>
          <w:sz w:val="24"/>
          <w:szCs w:val="24"/>
          <w:lang w:eastAsia="ar-SA"/>
        </w:rPr>
        <w:t>1.</w:t>
      </w:r>
      <w:r w:rsidR="002C5225" w:rsidRPr="00C3471B">
        <w:rPr>
          <w:kern w:val="1"/>
          <w:sz w:val="24"/>
          <w:szCs w:val="24"/>
          <w:lang w:eastAsia="ar-SA"/>
        </w:rPr>
        <w:t xml:space="preserve"> </w:t>
      </w:r>
      <w:r w:rsidR="002C5225" w:rsidRPr="00C3471B">
        <w:rPr>
          <w:rFonts w:eastAsia="Calibri"/>
          <w:kern w:val="1"/>
          <w:sz w:val="24"/>
          <w:szCs w:val="24"/>
          <w:lang w:eastAsia="ar-SA"/>
        </w:rPr>
        <w:t>настоящего</w:t>
      </w:r>
      <w:r w:rsidR="002C5225" w:rsidRPr="00C3471B">
        <w:rPr>
          <w:kern w:val="1"/>
          <w:sz w:val="24"/>
          <w:szCs w:val="24"/>
          <w:lang w:eastAsia="ar-SA"/>
        </w:rPr>
        <w:t xml:space="preserve"> </w:t>
      </w:r>
      <w:r w:rsidR="002C5225" w:rsidRPr="00C3471B">
        <w:rPr>
          <w:rFonts w:eastAsia="Calibri"/>
          <w:kern w:val="1"/>
          <w:sz w:val="24"/>
          <w:szCs w:val="24"/>
          <w:lang w:eastAsia="ar-SA"/>
        </w:rPr>
        <w:t>соглашения</w:t>
      </w:r>
      <w:r w:rsidR="002C5225">
        <w:rPr>
          <w:rFonts w:eastAsia="Calibri"/>
          <w:kern w:val="1"/>
          <w:sz w:val="24"/>
          <w:szCs w:val="24"/>
          <w:lang w:eastAsia="ar-SA"/>
        </w:rPr>
        <w:t>,</w:t>
      </w:r>
      <w:r w:rsidR="002C5225" w:rsidRPr="00C20AAE">
        <w:rPr>
          <w:sz w:val="24"/>
          <w:szCs w:val="24"/>
        </w:rPr>
        <w:t xml:space="preserve"> </w:t>
      </w:r>
      <w:r w:rsidRPr="00C20AAE">
        <w:rPr>
          <w:sz w:val="24"/>
          <w:szCs w:val="24"/>
        </w:rPr>
        <w:t xml:space="preserve">при подписании договора купли-продажи. </w:t>
      </w:r>
    </w:p>
    <w:p w:rsidR="00AB5619" w:rsidRPr="00C20AAE" w:rsidRDefault="00AB5619" w:rsidP="00AB5619">
      <w:pPr>
        <w:shd w:val="clear" w:color="auto" w:fill="FFFFFF"/>
        <w:tabs>
          <w:tab w:val="left" w:pos="1147"/>
        </w:tabs>
        <w:ind w:right="-5" w:firstLine="538"/>
        <w:jc w:val="both"/>
        <w:rPr>
          <w:sz w:val="24"/>
          <w:szCs w:val="24"/>
        </w:rPr>
      </w:pPr>
    </w:p>
    <w:p w:rsidR="000B2AE5" w:rsidRPr="00C20AAE" w:rsidRDefault="00AB5619" w:rsidP="00AB5619">
      <w:pPr>
        <w:shd w:val="clear" w:color="auto" w:fill="FFFFFF"/>
        <w:ind w:right="-6"/>
        <w:jc w:val="center"/>
        <w:rPr>
          <w:b/>
          <w:color w:val="000000"/>
          <w:spacing w:val="-11"/>
          <w:sz w:val="24"/>
          <w:szCs w:val="24"/>
        </w:rPr>
      </w:pPr>
      <w:r w:rsidRPr="00C20AAE">
        <w:rPr>
          <w:b/>
          <w:color w:val="000000"/>
          <w:spacing w:val="-11"/>
          <w:sz w:val="24"/>
          <w:szCs w:val="24"/>
        </w:rPr>
        <w:t>4. Срок действия соглашения.</w:t>
      </w:r>
    </w:p>
    <w:p w:rsidR="00AB5619" w:rsidRPr="00C20AAE" w:rsidRDefault="000B2AE5" w:rsidP="000B2AE5">
      <w:pPr>
        <w:shd w:val="clear" w:color="auto" w:fill="FFFFFF"/>
        <w:ind w:right="-6"/>
        <w:jc w:val="both"/>
        <w:rPr>
          <w:b/>
          <w:color w:val="000000"/>
          <w:spacing w:val="-11"/>
          <w:sz w:val="24"/>
          <w:szCs w:val="24"/>
        </w:rPr>
      </w:pPr>
      <w:r w:rsidRPr="00C20AAE">
        <w:rPr>
          <w:b/>
          <w:color w:val="000000"/>
          <w:spacing w:val="-11"/>
          <w:sz w:val="24"/>
          <w:szCs w:val="24"/>
        </w:rPr>
        <w:tab/>
      </w:r>
      <w:r w:rsidR="00AB5619" w:rsidRPr="00C20AAE">
        <w:rPr>
          <w:color w:val="000000"/>
          <w:spacing w:val="-11"/>
          <w:sz w:val="24"/>
          <w:szCs w:val="24"/>
        </w:rPr>
        <w:t>4</w:t>
      </w:r>
      <w:r w:rsidR="00AB5619" w:rsidRPr="00C20AAE">
        <w:rPr>
          <w:color w:val="000000"/>
          <w:spacing w:val="6"/>
          <w:sz w:val="24"/>
          <w:szCs w:val="24"/>
        </w:rPr>
        <w:t xml:space="preserve">.1. </w:t>
      </w:r>
      <w:r w:rsidR="002C5225">
        <w:rPr>
          <w:rStyle w:val="paragraph"/>
          <w:sz w:val="24"/>
          <w:szCs w:val="24"/>
        </w:rPr>
        <w:t xml:space="preserve">Настоящее соглашение вступает в силу с момента внесения </w:t>
      </w:r>
      <w:r w:rsidR="00FC3B80">
        <w:rPr>
          <w:rStyle w:val="paragraph"/>
          <w:sz w:val="24"/>
          <w:szCs w:val="24"/>
        </w:rPr>
        <w:t>З</w:t>
      </w:r>
      <w:r w:rsidR="002C5225">
        <w:rPr>
          <w:rStyle w:val="paragraph"/>
          <w:sz w:val="24"/>
          <w:szCs w:val="24"/>
        </w:rPr>
        <w:t>аявителем полной суммы задатка, а именно, зачисления суммы задатка на расчетный счет, указанный в настоящем соглашении.</w:t>
      </w:r>
    </w:p>
    <w:p w:rsidR="00AB5619" w:rsidRPr="00C20AAE" w:rsidRDefault="000B2AE5" w:rsidP="00AB5619">
      <w:pPr>
        <w:shd w:val="clear" w:color="auto" w:fill="FFFFFF"/>
        <w:ind w:right="-6"/>
        <w:jc w:val="both"/>
        <w:rPr>
          <w:color w:val="000000"/>
          <w:spacing w:val="4"/>
          <w:sz w:val="24"/>
          <w:szCs w:val="24"/>
        </w:rPr>
      </w:pPr>
      <w:r w:rsidRPr="00C20AAE">
        <w:rPr>
          <w:color w:val="000000"/>
          <w:spacing w:val="6"/>
          <w:sz w:val="24"/>
          <w:szCs w:val="24"/>
        </w:rPr>
        <w:tab/>
      </w:r>
      <w:r w:rsidR="00AB5619" w:rsidRPr="00C20AAE">
        <w:rPr>
          <w:color w:val="000000"/>
          <w:spacing w:val="6"/>
          <w:sz w:val="24"/>
          <w:szCs w:val="24"/>
        </w:rPr>
        <w:t>4.2. Отношения между сторонами по настоящему соглашению прекращаются после и</w:t>
      </w:r>
      <w:r w:rsidR="00AB5619" w:rsidRPr="00C20AAE">
        <w:rPr>
          <w:color w:val="000000"/>
          <w:spacing w:val="4"/>
          <w:sz w:val="24"/>
          <w:szCs w:val="24"/>
        </w:rPr>
        <w:t>сполнени</w:t>
      </w:r>
      <w:r w:rsidR="00CC6887" w:rsidRPr="00C20AAE">
        <w:rPr>
          <w:color w:val="000000"/>
          <w:spacing w:val="4"/>
          <w:sz w:val="24"/>
          <w:szCs w:val="24"/>
        </w:rPr>
        <w:t>я</w:t>
      </w:r>
      <w:r w:rsidR="00AB5619" w:rsidRPr="00C20AAE">
        <w:rPr>
          <w:color w:val="000000"/>
          <w:spacing w:val="4"/>
          <w:sz w:val="24"/>
          <w:szCs w:val="24"/>
        </w:rPr>
        <w:t xml:space="preserve"> ими всех условий настоящего Соглашения.</w:t>
      </w:r>
    </w:p>
    <w:p w:rsidR="00AB5619" w:rsidRPr="00C20AAE" w:rsidRDefault="00AB5619" w:rsidP="00AB5619">
      <w:pPr>
        <w:shd w:val="clear" w:color="auto" w:fill="FFFFFF"/>
        <w:ind w:right="-6"/>
        <w:jc w:val="both"/>
        <w:rPr>
          <w:color w:val="000000"/>
          <w:spacing w:val="6"/>
          <w:sz w:val="24"/>
          <w:szCs w:val="24"/>
        </w:rPr>
      </w:pPr>
    </w:p>
    <w:p w:rsidR="00D51D83" w:rsidRPr="00C20AAE" w:rsidRDefault="00D51D83" w:rsidP="00AB5619">
      <w:pPr>
        <w:shd w:val="clear" w:color="auto" w:fill="FFFFFF"/>
        <w:ind w:right="-6"/>
        <w:jc w:val="both"/>
        <w:rPr>
          <w:color w:val="000000"/>
          <w:spacing w:val="6"/>
          <w:sz w:val="24"/>
          <w:szCs w:val="24"/>
        </w:rPr>
      </w:pPr>
    </w:p>
    <w:p w:rsidR="00AB5619" w:rsidRPr="00C20AAE" w:rsidRDefault="00AB5619" w:rsidP="00AB5619">
      <w:pPr>
        <w:widowControl w:val="0"/>
        <w:numPr>
          <w:ilvl w:val="0"/>
          <w:numId w:val="3"/>
        </w:numPr>
        <w:shd w:val="clear" w:color="auto" w:fill="FFFFFF"/>
        <w:adjustRightInd w:val="0"/>
        <w:ind w:right="-5"/>
        <w:jc w:val="center"/>
        <w:rPr>
          <w:b/>
          <w:color w:val="000000"/>
          <w:spacing w:val="13"/>
          <w:sz w:val="24"/>
          <w:szCs w:val="24"/>
        </w:rPr>
      </w:pPr>
      <w:r w:rsidRPr="00C20AAE">
        <w:rPr>
          <w:b/>
          <w:color w:val="000000"/>
          <w:spacing w:val="13"/>
          <w:sz w:val="24"/>
          <w:szCs w:val="24"/>
        </w:rPr>
        <w:t>Заключительные положении.</w:t>
      </w:r>
    </w:p>
    <w:p w:rsidR="00AB5619" w:rsidRPr="00C20AAE" w:rsidRDefault="00AB5619" w:rsidP="002C5225">
      <w:pPr>
        <w:widowControl w:val="0"/>
        <w:numPr>
          <w:ilvl w:val="1"/>
          <w:numId w:val="3"/>
        </w:numPr>
        <w:shd w:val="clear" w:color="auto" w:fill="FFFFFF"/>
        <w:tabs>
          <w:tab w:val="clear" w:pos="540"/>
          <w:tab w:val="num" w:pos="0"/>
          <w:tab w:val="left" w:pos="1090"/>
        </w:tabs>
        <w:adjustRightInd w:val="0"/>
        <w:ind w:left="0" w:right="-5" w:firstLine="709"/>
        <w:jc w:val="both"/>
        <w:rPr>
          <w:color w:val="000000"/>
          <w:spacing w:val="-8"/>
          <w:sz w:val="24"/>
          <w:szCs w:val="24"/>
        </w:rPr>
      </w:pPr>
      <w:r w:rsidRPr="00C20AAE">
        <w:rPr>
          <w:color w:val="000000"/>
          <w:sz w:val="24"/>
          <w:szCs w:val="24"/>
        </w:rPr>
        <w:t>Споры, возникающие при исполнении настоящего соглашения, разрешаются</w:t>
      </w:r>
      <w:r w:rsidRPr="00C20AAE">
        <w:rPr>
          <w:color w:val="000000"/>
          <w:sz w:val="24"/>
          <w:szCs w:val="24"/>
        </w:rPr>
        <w:br/>
      </w:r>
      <w:r w:rsidRPr="00C20AAE">
        <w:rPr>
          <w:color w:val="000000"/>
          <w:spacing w:val="1"/>
          <w:sz w:val="24"/>
          <w:szCs w:val="24"/>
        </w:rPr>
        <w:t>сторонами путем переговоров между собой. П</w:t>
      </w:r>
      <w:r w:rsidRPr="00C20AAE">
        <w:rPr>
          <w:sz w:val="24"/>
          <w:szCs w:val="24"/>
        </w:rPr>
        <w:t xml:space="preserve">ри недостижении согласия споры и разногласия подлежат рассмотрению в Арбитражном суде </w:t>
      </w:r>
      <w:r w:rsidR="007B1BB6">
        <w:rPr>
          <w:sz w:val="24"/>
          <w:szCs w:val="24"/>
        </w:rPr>
        <w:t>Новгоро</w:t>
      </w:r>
      <w:r w:rsidR="0069695E">
        <w:rPr>
          <w:sz w:val="24"/>
          <w:szCs w:val="24"/>
        </w:rPr>
        <w:t>дской</w:t>
      </w:r>
      <w:r w:rsidRPr="00C20AAE">
        <w:rPr>
          <w:sz w:val="24"/>
          <w:szCs w:val="24"/>
        </w:rPr>
        <w:t xml:space="preserve"> области.</w:t>
      </w:r>
    </w:p>
    <w:p w:rsidR="00AB5619" w:rsidRPr="00C20AAE" w:rsidRDefault="00AB5619" w:rsidP="002C5225">
      <w:pPr>
        <w:widowControl w:val="0"/>
        <w:numPr>
          <w:ilvl w:val="1"/>
          <w:numId w:val="3"/>
        </w:numPr>
        <w:shd w:val="clear" w:color="auto" w:fill="FFFFFF"/>
        <w:tabs>
          <w:tab w:val="clear" w:pos="540"/>
          <w:tab w:val="num" w:pos="0"/>
          <w:tab w:val="left" w:pos="1090"/>
        </w:tabs>
        <w:adjustRightInd w:val="0"/>
        <w:ind w:left="0" w:right="-5" w:firstLine="709"/>
        <w:jc w:val="both"/>
        <w:rPr>
          <w:color w:val="000000"/>
          <w:spacing w:val="-8"/>
          <w:sz w:val="24"/>
          <w:szCs w:val="24"/>
        </w:rPr>
      </w:pPr>
      <w:r w:rsidRPr="00C20AAE">
        <w:rPr>
          <w:color w:val="000000"/>
          <w:spacing w:val="9"/>
          <w:sz w:val="24"/>
          <w:szCs w:val="24"/>
        </w:rPr>
        <w:t>Настоящ</w:t>
      </w:r>
      <w:r w:rsidR="001838BF">
        <w:rPr>
          <w:color w:val="000000"/>
          <w:spacing w:val="9"/>
          <w:sz w:val="24"/>
          <w:szCs w:val="24"/>
        </w:rPr>
        <w:t>ее</w:t>
      </w:r>
      <w:r w:rsidRPr="00C20AAE">
        <w:rPr>
          <w:color w:val="000000"/>
          <w:spacing w:val="9"/>
          <w:sz w:val="24"/>
          <w:szCs w:val="24"/>
        </w:rPr>
        <w:t xml:space="preserve"> </w:t>
      </w:r>
      <w:r w:rsidR="001838BF">
        <w:rPr>
          <w:color w:val="000000"/>
          <w:spacing w:val="9"/>
          <w:sz w:val="24"/>
          <w:szCs w:val="24"/>
        </w:rPr>
        <w:t>соглашение</w:t>
      </w:r>
      <w:r w:rsidRPr="00C20AAE">
        <w:rPr>
          <w:color w:val="000000"/>
          <w:spacing w:val="9"/>
          <w:sz w:val="24"/>
          <w:szCs w:val="24"/>
        </w:rPr>
        <w:t xml:space="preserve"> составлен</w:t>
      </w:r>
      <w:r w:rsidR="001838BF">
        <w:rPr>
          <w:color w:val="000000"/>
          <w:spacing w:val="9"/>
          <w:sz w:val="24"/>
          <w:szCs w:val="24"/>
        </w:rPr>
        <w:t>о</w:t>
      </w:r>
      <w:r w:rsidRPr="00C20AAE">
        <w:rPr>
          <w:color w:val="000000"/>
          <w:spacing w:val="9"/>
          <w:sz w:val="24"/>
          <w:szCs w:val="24"/>
        </w:rPr>
        <w:t xml:space="preserve"> в двух экземплярах, имеющих одинаковую</w:t>
      </w:r>
      <w:r w:rsidR="000B2AE5" w:rsidRPr="00C20AAE">
        <w:rPr>
          <w:color w:val="000000"/>
          <w:spacing w:val="9"/>
          <w:sz w:val="24"/>
          <w:szCs w:val="24"/>
        </w:rPr>
        <w:t xml:space="preserve"> </w:t>
      </w:r>
      <w:r w:rsidRPr="00C20AAE">
        <w:rPr>
          <w:color w:val="000000"/>
          <w:spacing w:val="8"/>
          <w:sz w:val="24"/>
          <w:szCs w:val="24"/>
        </w:rPr>
        <w:t>юридическую силу, один из которых находится у Организатора торгов, а другой у Заявителя</w:t>
      </w:r>
      <w:r w:rsidR="00CC72E0" w:rsidRPr="00C20AAE">
        <w:rPr>
          <w:color w:val="000000"/>
          <w:spacing w:val="8"/>
          <w:sz w:val="24"/>
          <w:szCs w:val="24"/>
        </w:rPr>
        <w:t>.</w:t>
      </w:r>
    </w:p>
    <w:p w:rsidR="00AB5619" w:rsidRPr="00C20AAE" w:rsidRDefault="00AB5619" w:rsidP="002C5225">
      <w:pPr>
        <w:widowControl w:val="0"/>
        <w:numPr>
          <w:ilvl w:val="1"/>
          <w:numId w:val="3"/>
        </w:numPr>
        <w:shd w:val="clear" w:color="auto" w:fill="FFFFFF"/>
        <w:tabs>
          <w:tab w:val="clear" w:pos="540"/>
          <w:tab w:val="num" w:pos="0"/>
          <w:tab w:val="left" w:pos="1090"/>
        </w:tabs>
        <w:adjustRightInd w:val="0"/>
        <w:ind w:left="0" w:right="-5" w:firstLine="709"/>
        <w:jc w:val="both"/>
        <w:rPr>
          <w:color w:val="000000"/>
          <w:spacing w:val="-8"/>
          <w:sz w:val="24"/>
          <w:szCs w:val="24"/>
        </w:rPr>
      </w:pPr>
      <w:r w:rsidRPr="00C20AAE">
        <w:rPr>
          <w:sz w:val="24"/>
          <w:szCs w:val="24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AB5619" w:rsidRPr="00C20AAE" w:rsidRDefault="00AB5619" w:rsidP="00AB5619">
      <w:pPr>
        <w:shd w:val="clear" w:color="auto" w:fill="FFFFFF"/>
        <w:tabs>
          <w:tab w:val="left" w:leader="underscore" w:pos="9283"/>
        </w:tabs>
        <w:ind w:right="-5" w:firstLine="540"/>
        <w:jc w:val="both"/>
        <w:rPr>
          <w:color w:val="000000"/>
          <w:spacing w:val="-1"/>
          <w:sz w:val="24"/>
          <w:szCs w:val="24"/>
        </w:rPr>
      </w:pPr>
    </w:p>
    <w:p w:rsidR="00AB5619" w:rsidRDefault="00AB5619" w:rsidP="00EB5989">
      <w:pPr>
        <w:numPr>
          <w:ilvl w:val="0"/>
          <w:numId w:val="3"/>
        </w:numPr>
        <w:shd w:val="clear" w:color="auto" w:fill="FFFFFF"/>
        <w:ind w:right="-5"/>
        <w:jc w:val="center"/>
        <w:rPr>
          <w:b/>
          <w:color w:val="000000"/>
          <w:spacing w:val="11"/>
          <w:sz w:val="24"/>
          <w:szCs w:val="24"/>
        </w:rPr>
      </w:pPr>
      <w:r w:rsidRPr="00C20AAE">
        <w:rPr>
          <w:b/>
          <w:color w:val="000000"/>
          <w:spacing w:val="11"/>
          <w:sz w:val="24"/>
          <w:szCs w:val="24"/>
        </w:rPr>
        <w:t>Адреса и реквизиты Сторон.</w:t>
      </w:r>
    </w:p>
    <w:p w:rsidR="00EB5989" w:rsidRPr="00C20AAE" w:rsidRDefault="00EB5989" w:rsidP="00EB5989">
      <w:pPr>
        <w:shd w:val="clear" w:color="auto" w:fill="FFFFFF"/>
        <w:ind w:right="-5"/>
        <w:jc w:val="center"/>
        <w:rPr>
          <w:b/>
          <w:color w:val="000000"/>
          <w:spacing w:val="11"/>
          <w:sz w:val="24"/>
          <w:szCs w:val="24"/>
        </w:rPr>
      </w:pPr>
    </w:p>
    <w:p w:rsidR="00AB5619" w:rsidRPr="00C20AAE" w:rsidRDefault="00AB5619" w:rsidP="00AB561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AB5619" w:rsidRPr="00C20AAE" w:rsidTr="002C5225">
        <w:tc>
          <w:tcPr>
            <w:tcW w:w="5070" w:type="dxa"/>
          </w:tcPr>
          <w:p w:rsidR="00AB5619" w:rsidRPr="00C20AAE" w:rsidRDefault="00AB5619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b/>
                <w:sz w:val="24"/>
                <w:szCs w:val="24"/>
              </w:rPr>
            </w:pPr>
            <w:r w:rsidRPr="00C20AAE">
              <w:rPr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677" w:type="dxa"/>
          </w:tcPr>
          <w:p w:rsidR="00AB5619" w:rsidRPr="00C20AAE" w:rsidRDefault="00AB5619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b/>
                <w:sz w:val="24"/>
                <w:szCs w:val="24"/>
              </w:rPr>
            </w:pPr>
            <w:r w:rsidRPr="00C20AAE">
              <w:rPr>
                <w:b/>
                <w:color w:val="000000"/>
                <w:spacing w:val="6"/>
                <w:sz w:val="24"/>
                <w:szCs w:val="24"/>
              </w:rPr>
              <w:t>Заявитель:</w:t>
            </w:r>
          </w:p>
        </w:tc>
      </w:tr>
      <w:tr w:rsidR="00AB5619" w:rsidRPr="00C20AAE" w:rsidTr="002C5225">
        <w:tc>
          <w:tcPr>
            <w:tcW w:w="5070" w:type="dxa"/>
          </w:tcPr>
          <w:p w:rsidR="0080506F" w:rsidRPr="000272D3" w:rsidRDefault="0080506F" w:rsidP="00805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4"/>
              </w:rPr>
            </w:pPr>
            <w:r w:rsidRPr="000272D3">
              <w:rPr>
                <w:b/>
                <w:bCs/>
                <w:sz w:val="23"/>
                <w:szCs w:val="24"/>
              </w:rPr>
              <w:t>Муниципальное унитарное предприятие</w:t>
            </w:r>
          </w:p>
          <w:p w:rsidR="0080506F" w:rsidRPr="000272D3" w:rsidRDefault="0080506F" w:rsidP="00805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4"/>
              </w:rPr>
            </w:pPr>
            <w:r w:rsidRPr="000272D3">
              <w:rPr>
                <w:b/>
                <w:bCs/>
                <w:sz w:val="23"/>
                <w:szCs w:val="24"/>
              </w:rPr>
              <w:t>Валдайского муниципального района «Валдайкоммунсервис»</w:t>
            </w:r>
          </w:p>
          <w:p w:rsidR="0080506F" w:rsidRDefault="0080506F" w:rsidP="00805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272D3">
              <w:rPr>
                <w:sz w:val="22"/>
              </w:rPr>
              <w:t xml:space="preserve">Юридический адрес: 175402, Российская Федерация, </w:t>
            </w:r>
            <w:r w:rsidRPr="000272D3">
              <w:rPr>
                <w:bCs/>
                <w:sz w:val="22"/>
              </w:rPr>
              <w:t>Новгородская обл., Валдайский район,</w:t>
            </w:r>
          </w:p>
          <w:p w:rsidR="0080506F" w:rsidRPr="000272D3" w:rsidRDefault="0080506F" w:rsidP="00805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272D3">
              <w:rPr>
                <w:bCs/>
                <w:sz w:val="22"/>
              </w:rPr>
              <w:t xml:space="preserve"> г. Валдай, ул. Песчаная, д.19А</w:t>
            </w:r>
            <w:r w:rsidRPr="000272D3">
              <w:rPr>
                <w:sz w:val="22"/>
              </w:rPr>
              <w:t xml:space="preserve">, </w:t>
            </w:r>
          </w:p>
          <w:p w:rsidR="00BC11A7" w:rsidRPr="001D29AA" w:rsidRDefault="0080506F" w:rsidP="0080506F">
            <w:pPr>
              <w:adjustRightInd w:val="0"/>
              <w:rPr>
                <w:sz w:val="24"/>
                <w:szCs w:val="24"/>
              </w:rPr>
            </w:pPr>
            <w:r w:rsidRPr="000272D3">
              <w:rPr>
                <w:sz w:val="22"/>
              </w:rPr>
              <w:t xml:space="preserve">ИНН/КПП: 5302000528/530201001, </w:t>
            </w:r>
          </w:p>
          <w:p w:rsidR="001D29AA" w:rsidRPr="001D29AA" w:rsidRDefault="00BC11A7" w:rsidP="001D29A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D29AA">
              <w:rPr>
                <w:sz w:val="24"/>
                <w:szCs w:val="24"/>
              </w:rPr>
              <w:t xml:space="preserve">расч. </w:t>
            </w:r>
            <w:r w:rsidR="001D29AA">
              <w:rPr>
                <w:sz w:val="24"/>
                <w:szCs w:val="24"/>
              </w:rPr>
              <w:t>с</w:t>
            </w:r>
            <w:r w:rsidRPr="001D29AA">
              <w:rPr>
                <w:sz w:val="24"/>
                <w:szCs w:val="24"/>
              </w:rPr>
              <w:t>чет</w:t>
            </w:r>
            <w:r w:rsidR="001D29AA" w:rsidRPr="001D29AA">
              <w:rPr>
                <w:sz w:val="24"/>
                <w:szCs w:val="24"/>
              </w:rPr>
              <w:t xml:space="preserve"> </w:t>
            </w:r>
            <w:r w:rsidR="0080506F" w:rsidRPr="0080506F">
              <w:rPr>
                <w:sz w:val="24"/>
                <w:szCs w:val="24"/>
              </w:rPr>
              <w:t>40702810143000000782</w:t>
            </w:r>
            <w:r w:rsidR="001D29AA" w:rsidRPr="001D29AA">
              <w:rPr>
                <w:sz w:val="24"/>
                <w:szCs w:val="24"/>
              </w:rPr>
              <w:t xml:space="preserve">  Новгородское отделение №8629 ПАО Сбербанк г. В</w:t>
            </w:r>
            <w:r w:rsidR="001D29AA" w:rsidRPr="001D29AA">
              <w:rPr>
                <w:sz w:val="24"/>
                <w:szCs w:val="24"/>
              </w:rPr>
              <w:t>е</w:t>
            </w:r>
            <w:r w:rsidR="001D29AA" w:rsidRPr="001D29AA">
              <w:rPr>
                <w:sz w:val="24"/>
                <w:szCs w:val="24"/>
              </w:rPr>
              <w:t>ликий Новгород, БИК 044959698, к/с №30101810100000000698.</w:t>
            </w:r>
          </w:p>
          <w:p w:rsidR="00BC11A7" w:rsidRPr="005C2FA3" w:rsidRDefault="00BC11A7" w:rsidP="00BC11A7">
            <w:pPr>
              <w:ind w:right="176"/>
            </w:pPr>
            <w:r w:rsidRPr="005C2FA3">
              <w:rPr>
                <w:sz w:val="22"/>
              </w:rPr>
              <w:t xml:space="preserve"> </w:t>
            </w:r>
          </w:p>
          <w:p w:rsidR="00BC11A7" w:rsidRPr="005C2FA3" w:rsidRDefault="00BC11A7" w:rsidP="00BC11A7">
            <w:pPr>
              <w:spacing w:line="240" w:lineRule="atLeast"/>
              <w:rPr>
                <w:bCs/>
                <w:lang w:eastAsia="en-US"/>
              </w:rPr>
            </w:pPr>
          </w:p>
          <w:p w:rsidR="00BC11A7" w:rsidRPr="005C2FA3" w:rsidRDefault="00BC11A7" w:rsidP="00BC11A7">
            <w:pPr>
              <w:spacing w:line="240" w:lineRule="atLeast"/>
              <w:rPr>
                <w:bCs/>
                <w:lang w:eastAsia="en-US"/>
              </w:rPr>
            </w:pPr>
            <w:r w:rsidRPr="005C2FA3">
              <w:rPr>
                <w:bCs/>
                <w:sz w:val="22"/>
                <w:lang w:eastAsia="en-US"/>
              </w:rPr>
              <w:t>Конкурсный управляющий</w:t>
            </w:r>
          </w:p>
          <w:p w:rsidR="00BC11A7" w:rsidRPr="005C2FA3" w:rsidRDefault="00BC11A7" w:rsidP="00BC11A7">
            <w:pPr>
              <w:spacing w:line="240" w:lineRule="atLeast"/>
              <w:rPr>
                <w:bCs/>
                <w:lang w:eastAsia="en-US"/>
              </w:rPr>
            </w:pPr>
          </w:p>
          <w:p w:rsidR="00BC11A7" w:rsidRPr="005C2FA3" w:rsidRDefault="00BC11A7" w:rsidP="00BC11A7">
            <w:pPr>
              <w:spacing w:line="240" w:lineRule="atLeast"/>
              <w:rPr>
                <w:b/>
                <w:bCs/>
                <w:lang w:eastAsia="en-US"/>
              </w:rPr>
            </w:pPr>
            <w:r w:rsidRPr="005C2FA3">
              <w:rPr>
                <w:bCs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sz w:val="22"/>
                <w:lang w:eastAsia="en-US"/>
              </w:rPr>
              <w:t>/ Романов Ю.П.</w:t>
            </w:r>
          </w:p>
          <w:p w:rsidR="00BC11A7" w:rsidRPr="005C2FA3" w:rsidRDefault="00BC11A7" w:rsidP="00BC11A7">
            <w:pPr>
              <w:rPr>
                <w:lang w:eastAsia="en-US"/>
              </w:rPr>
            </w:pPr>
            <w:r w:rsidRPr="005C2FA3">
              <w:rPr>
                <w:sz w:val="22"/>
                <w:lang w:eastAsia="en-US"/>
              </w:rPr>
              <w:t xml:space="preserve">                                  (подпись)</w:t>
            </w:r>
          </w:p>
          <w:p w:rsidR="00C066D6" w:rsidRPr="009A3B3C" w:rsidRDefault="00BC11A7" w:rsidP="00BC11A7">
            <w:pPr>
              <w:widowControl w:val="0"/>
              <w:adjustRightInd w:val="0"/>
              <w:rPr>
                <w:sz w:val="18"/>
                <w:szCs w:val="18"/>
              </w:rPr>
            </w:pPr>
            <w:r w:rsidRPr="00737F0D">
              <w:rPr>
                <w:b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677" w:type="dxa"/>
          </w:tcPr>
          <w:p w:rsidR="006F0E10" w:rsidRPr="00C20AAE" w:rsidRDefault="006F0E10" w:rsidP="006F0E10">
            <w:pPr>
              <w:rPr>
                <w:b/>
                <w:sz w:val="24"/>
                <w:szCs w:val="24"/>
              </w:rPr>
            </w:pPr>
          </w:p>
          <w:p w:rsidR="006F0E10" w:rsidRPr="00C20AAE" w:rsidRDefault="006F0E10" w:rsidP="006F0E10">
            <w:pPr>
              <w:rPr>
                <w:sz w:val="24"/>
                <w:szCs w:val="24"/>
              </w:rPr>
            </w:pPr>
          </w:p>
        </w:tc>
      </w:tr>
    </w:tbl>
    <w:p w:rsidR="004D2931" w:rsidRDefault="004D2931" w:rsidP="00AB5619">
      <w:pPr>
        <w:rPr>
          <w:sz w:val="24"/>
          <w:szCs w:val="24"/>
        </w:rPr>
      </w:pPr>
    </w:p>
    <w:p w:rsidR="008409B1" w:rsidRDefault="008409B1" w:rsidP="00AB5619">
      <w:pPr>
        <w:rPr>
          <w:sz w:val="24"/>
          <w:szCs w:val="24"/>
        </w:rPr>
      </w:pPr>
    </w:p>
    <w:p w:rsidR="008409B1" w:rsidRPr="00C20AAE" w:rsidRDefault="008409B1" w:rsidP="008409B1">
      <w:pPr>
        <w:rPr>
          <w:sz w:val="24"/>
          <w:szCs w:val="24"/>
        </w:rPr>
      </w:pPr>
    </w:p>
    <w:p w:rsidR="008409B1" w:rsidRPr="00C20AAE" w:rsidRDefault="008409B1" w:rsidP="00AB5619">
      <w:pPr>
        <w:rPr>
          <w:sz w:val="24"/>
          <w:szCs w:val="24"/>
        </w:rPr>
      </w:pPr>
    </w:p>
    <w:sectPr w:rsidR="008409B1" w:rsidRPr="00C20AAE" w:rsidSect="00114D11">
      <w:footerReference w:type="even" r:id="rId10"/>
      <w:pgSz w:w="11906" w:h="16838" w:code="9"/>
      <w:pgMar w:top="567" w:right="567" w:bottom="567" w:left="1134" w:header="567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DF" w:rsidRDefault="004E45DF">
      <w:r>
        <w:separator/>
      </w:r>
    </w:p>
  </w:endnote>
  <w:endnote w:type="continuationSeparator" w:id="1">
    <w:p w:rsidR="004E45DF" w:rsidRDefault="004E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A6" w:rsidRDefault="00532CA6" w:rsidP="006D5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CA6" w:rsidRDefault="00532CA6" w:rsidP="00CD747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DF" w:rsidRDefault="004E45DF">
      <w:r>
        <w:separator/>
      </w:r>
    </w:p>
  </w:footnote>
  <w:footnote w:type="continuationSeparator" w:id="1">
    <w:p w:rsidR="004E45DF" w:rsidRDefault="004E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DAE"/>
    <w:multiLevelType w:val="multilevel"/>
    <w:tmpl w:val="05F01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BED03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B7F6483"/>
    <w:multiLevelType w:val="multilevel"/>
    <w:tmpl w:val="CFD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96"/>
        </w:tabs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8"/>
        </w:tabs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2"/>
        </w:tabs>
        <w:ind w:left="2272" w:hanging="1800"/>
      </w:pPr>
      <w:rPr>
        <w:rFonts w:hint="default"/>
      </w:rPr>
    </w:lvl>
  </w:abstractNum>
  <w:abstractNum w:abstractNumId="5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DF"/>
    <w:rsid w:val="0000096F"/>
    <w:rsid w:val="0000127C"/>
    <w:rsid w:val="00030D11"/>
    <w:rsid w:val="00032D5F"/>
    <w:rsid w:val="00036D1A"/>
    <w:rsid w:val="00050976"/>
    <w:rsid w:val="00050FB8"/>
    <w:rsid w:val="00064C4D"/>
    <w:rsid w:val="00071F9F"/>
    <w:rsid w:val="00073A0B"/>
    <w:rsid w:val="00082C30"/>
    <w:rsid w:val="00091F47"/>
    <w:rsid w:val="000949D6"/>
    <w:rsid w:val="000965D3"/>
    <w:rsid w:val="000A5453"/>
    <w:rsid w:val="000A6697"/>
    <w:rsid w:val="000B2AE5"/>
    <w:rsid w:val="000C135A"/>
    <w:rsid w:val="000D5BAD"/>
    <w:rsid w:val="000E44E5"/>
    <w:rsid w:val="000E6AE5"/>
    <w:rsid w:val="000F628D"/>
    <w:rsid w:val="001058F7"/>
    <w:rsid w:val="0011334A"/>
    <w:rsid w:val="00114D11"/>
    <w:rsid w:val="00116D38"/>
    <w:rsid w:val="00126A68"/>
    <w:rsid w:val="00140A1E"/>
    <w:rsid w:val="001454C1"/>
    <w:rsid w:val="001608C3"/>
    <w:rsid w:val="00160FF9"/>
    <w:rsid w:val="0016732F"/>
    <w:rsid w:val="0016799A"/>
    <w:rsid w:val="00175364"/>
    <w:rsid w:val="001812D5"/>
    <w:rsid w:val="00183344"/>
    <w:rsid w:val="001838BF"/>
    <w:rsid w:val="001960F1"/>
    <w:rsid w:val="001A05EC"/>
    <w:rsid w:val="001A4833"/>
    <w:rsid w:val="001A5EA0"/>
    <w:rsid w:val="001B159A"/>
    <w:rsid w:val="001B4720"/>
    <w:rsid w:val="001B528B"/>
    <w:rsid w:val="001D29AA"/>
    <w:rsid w:val="001E6FD4"/>
    <w:rsid w:val="001F76F3"/>
    <w:rsid w:val="00205F89"/>
    <w:rsid w:val="002114D0"/>
    <w:rsid w:val="00223DF1"/>
    <w:rsid w:val="00226B26"/>
    <w:rsid w:val="002335D4"/>
    <w:rsid w:val="00236F95"/>
    <w:rsid w:val="00251239"/>
    <w:rsid w:val="0026053B"/>
    <w:rsid w:val="0026108E"/>
    <w:rsid w:val="002775C8"/>
    <w:rsid w:val="00281E32"/>
    <w:rsid w:val="00284550"/>
    <w:rsid w:val="00285A2B"/>
    <w:rsid w:val="00290047"/>
    <w:rsid w:val="002A6A11"/>
    <w:rsid w:val="002B2372"/>
    <w:rsid w:val="002C16A0"/>
    <w:rsid w:val="002C5225"/>
    <w:rsid w:val="002D18F7"/>
    <w:rsid w:val="002D2638"/>
    <w:rsid w:val="002D5BCD"/>
    <w:rsid w:val="002D659D"/>
    <w:rsid w:val="002E0068"/>
    <w:rsid w:val="002F2A77"/>
    <w:rsid w:val="003046C2"/>
    <w:rsid w:val="00310DB0"/>
    <w:rsid w:val="003122C5"/>
    <w:rsid w:val="00313DEA"/>
    <w:rsid w:val="00320616"/>
    <w:rsid w:val="00326795"/>
    <w:rsid w:val="00327BFF"/>
    <w:rsid w:val="00337801"/>
    <w:rsid w:val="00343AC6"/>
    <w:rsid w:val="00347F02"/>
    <w:rsid w:val="00356AD4"/>
    <w:rsid w:val="00362BB5"/>
    <w:rsid w:val="00364A5B"/>
    <w:rsid w:val="00370A52"/>
    <w:rsid w:val="00395F9D"/>
    <w:rsid w:val="0039798C"/>
    <w:rsid w:val="003A2583"/>
    <w:rsid w:val="003A2C14"/>
    <w:rsid w:val="003A43C5"/>
    <w:rsid w:val="003A5E13"/>
    <w:rsid w:val="003C1A21"/>
    <w:rsid w:val="003C4424"/>
    <w:rsid w:val="003D0229"/>
    <w:rsid w:val="003D2B20"/>
    <w:rsid w:val="003E3E82"/>
    <w:rsid w:val="003E418B"/>
    <w:rsid w:val="003E728F"/>
    <w:rsid w:val="003F1E01"/>
    <w:rsid w:val="00404FF8"/>
    <w:rsid w:val="004117DA"/>
    <w:rsid w:val="00413F8B"/>
    <w:rsid w:val="00414684"/>
    <w:rsid w:val="00423055"/>
    <w:rsid w:val="00431101"/>
    <w:rsid w:val="00447E21"/>
    <w:rsid w:val="004500A6"/>
    <w:rsid w:val="004728F8"/>
    <w:rsid w:val="00482A52"/>
    <w:rsid w:val="00482B7F"/>
    <w:rsid w:val="00494207"/>
    <w:rsid w:val="00494B49"/>
    <w:rsid w:val="004A5B8D"/>
    <w:rsid w:val="004B31C0"/>
    <w:rsid w:val="004B6E92"/>
    <w:rsid w:val="004C24C3"/>
    <w:rsid w:val="004C2FAD"/>
    <w:rsid w:val="004D2931"/>
    <w:rsid w:val="004D3BA3"/>
    <w:rsid w:val="004D7404"/>
    <w:rsid w:val="004E45DF"/>
    <w:rsid w:val="004E64B8"/>
    <w:rsid w:val="004F0DB7"/>
    <w:rsid w:val="005006D0"/>
    <w:rsid w:val="00503605"/>
    <w:rsid w:val="00507855"/>
    <w:rsid w:val="00507B5C"/>
    <w:rsid w:val="005105DD"/>
    <w:rsid w:val="00517300"/>
    <w:rsid w:val="00527B3B"/>
    <w:rsid w:val="005320AE"/>
    <w:rsid w:val="00532CA6"/>
    <w:rsid w:val="00533E90"/>
    <w:rsid w:val="00545A03"/>
    <w:rsid w:val="00552E42"/>
    <w:rsid w:val="005546E4"/>
    <w:rsid w:val="00556DE8"/>
    <w:rsid w:val="005755F0"/>
    <w:rsid w:val="005767AE"/>
    <w:rsid w:val="00582550"/>
    <w:rsid w:val="00583E84"/>
    <w:rsid w:val="00584931"/>
    <w:rsid w:val="005A4371"/>
    <w:rsid w:val="005B60C4"/>
    <w:rsid w:val="005B694B"/>
    <w:rsid w:val="005C025A"/>
    <w:rsid w:val="005C40C9"/>
    <w:rsid w:val="005C42B2"/>
    <w:rsid w:val="005D38A9"/>
    <w:rsid w:val="005D5D83"/>
    <w:rsid w:val="005E38AE"/>
    <w:rsid w:val="005F237B"/>
    <w:rsid w:val="005F5D13"/>
    <w:rsid w:val="00600E06"/>
    <w:rsid w:val="00602FC4"/>
    <w:rsid w:val="00612ADF"/>
    <w:rsid w:val="006309AD"/>
    <w:rsid w:val="00643D04"/>
    <w:rsid w:val="00655064"/>
    <w:rsid w:val="0067030D"/>
    <w:rsid w:val="00671BEE"/>
    <w:rsid w:val="006766D4"/>
    <w:rsid w:val="00680A19"/>
    <w:rsid w:val="006939A5"/>
    <w:rsid w:val="0069695E"/>
    <w:rsid w:val="006A272B"/>
    <w:rsid w:val="006A378D"/>
    <w:rsid w:val="006A3C6F"/>
    <w:rsid w:val="006A75C7"/>
    <w:rsid w:val="006A7C77"/>
    <w:rsid w:val="006B20BE"/>
    <w:rsid w:val="006B4965"/>
    <w:rsid w:val="006D5BD0"/>
    <w:rsid w:val="006D61A4"/>
    <w:rsid w:val="006E4D3A"/>
    <w:rsid w:val="006E7615"/>
    <w:rsid w:val="006F0E10"/>
    <w:rsid w:val="006F5847"/>
    <w:rsid w:val="006F5B8D"/>
    <w:rsid w:val="0070332F"/>
    <w:rsid w:val="0070376A"/>
    <w:rsid w:val="00711D25"/>
    <w:rsid w:val="007124CA"/>
    <w:rsid w:val="007200F8"/>
    <w:rsid w:val="0072733A"/>
    <w:rsid w:val="00744902"/>
    <w:rsid w:val="00752212"/>
    <w:rsid w:val="007600C7"/>
    <w:rsid w:val="0076188A"/>
    <w:rsid w:val="0076291F"/>
    <w:rsid w:val="00765348"/>
    <w:rsid w:val="007749F2"/>
    <w:rsid w:val="007806B6"/>
    <w:rsid w:val="0078571A"/>
    <w:rsid w:val="007957F6"/>
    <w:rsid w:val="007B19B0"/>
    <w:rsid w:val="007B1BB6"/>
    <w:rsid w:val="007B2E61"/>
    <w:rsid w:val="007E0EFC"/>
    <w:rsid w:val="007E3C8B"/>
    <w:rsid w:val="007E40CD"/>
    <w:rsid w:val="007F375F"/>
    <w:rsid w:val="007F400F"/>
    <w:rsid w:val="00804487"/>
    <w:rsid w:val="0080506F"/>
    <w:rsid w:val="0081465D"/>
    <w:rsid w:val="00814678"/>
    <w:rsid w:val="008305AD"/>
    <w:rsid w:val="00833CB1"/>
    <w:rsid w:val="008409B1"/>
    <w:rsid w:val="00843F42"/>
    <w:rsid w:val="00845F11"/>
    <w:rsid w:val="00851B11"/>
    <w:rsid w:val="00854251"/>
    <w:rsid w:val="008758F4"/>
    <w:rsid w:val="00877FF6"/>
    <w:rsid w:val="00885E7E"/>
    <w:rsid w:val="00896CA3"/>
    <w:rsid w:val="008A55DC"/>
    <w:rsid w:val="008A59E5"/>
    <w:rsid w:val="008B179C"/>
    <w:rsid w:val="008B3363"/>
    <w:rsid w:val="008D3631"/>
    <w:rsid w:val="008D4A3B"/>
    <w:rsid w:val="00904FD0"/>
    <w:rsid w:val="009078C9"/>
    <w:rsid w:val="00910263"/>
    <w:rsid w:val="00922AA4"/>
    <w:rsid w:val="00931EC2"/>
    <w:rsid w:val="009361E2"/>
    <w:rsid w:val="0093706B"/>
    <w:rsid w:val="00943D44"/>
    <w:rsid w:val="00945734"/>
    <w:rsid w:val="00953453"/>
    <w:rsid w:val="0096414A"/>
    <w:rsid w:val="00974DD8"/>
    <w:rsid w:val="00984C42"/>
    <w:rsid w:val="009A3B3C"/>
    <w:rsid w:val="009A60AB"/>
    <w:rsid w:val="009B1906"/>
    <w:rsid w:val="009B7F0C"/>
    <w:rsid w:val="009C7718"/>
    <w:rsid w:val="009D6B22"/>
    <w:rsid w:val="009D7837"/>
    <w:rsid w:val="009E5991"/>
    <w:rsid w:val="00A0776C"/>
    <w:rsid w:val="00A23F88"/>
    <w:rsid w:val="00A264F7"/>
    <w:rsid w:val="00A26A41"/>
    <w:rsid w:val="00A34637"/>
    <w:rsid w:val="00A4484E"/>
    <w:rsid w:val="00A46B7E"/>
    <w:rsid w:val="00A50213"/>
    <w:rsid w:val="00A63219"/>
    <w:rsid w:val="00A8603C"/>
    <w:rsid w:val="00A87FDD"/>
    <w:rsid w:val="00A90BC4"/>
    <w:rsid w:val="00AB0D33"/>
    <w:rsid w:val="00AB5619"/>
    <w:rsid w:val="00AB6CB4"/>
    <w:rsid w:val="00AC0F16"/>
    <w:rsid w:val="00AC6A09"/>
    <w:rsid w:val="00AC70DF"/>
    <w:rsid w:val="00AD2DD2"/>
    <w:rsid w:val="00AF4C5A"/>
    <w:rsid w:val="00AF65B8"/>
    <w:rsid w:val="00AF6CA8"/>
    <w:rsid w:val="00AF7BE8"/>
    <w:rsid w:val="00B11579"/>
    <w:rsid w:val="00B121F8"/>
    <w:rsid w:val="00B24D5A"/>
    <w:rsid w:val="00B6077B"/>
    <w:rsid w:val="00B6223C"/>
    <w:rsid w:val="00B75C45"/>
    <w:rsid w:val="00B83CF4"/>
    <w:rsid w:val="00B86510"/>
    <w:rsid w:val="00B91002"/>
    <w:rsid w:val="00B95776"/>
    <w:rsid w:val="00BA3A8D"/>
    <w:rsid w:val="00BA3CFF"/>
    <w:rsid w:val="00BA45FF"/>
    <w:rsid w:val="00BA7038"/>
    <w:rsid w:val="00BB17FE"/>
    <w:rsid w:val="00BB5B86"/>
    <w:rsid w:val="00BC11A7"/>
    <w:rsid w:val="00BD3157"/>
    <w:rsid w:val="00BD3D4A"/>
    <w:rsid w:val="00BD7FED"/>
    <w:rsid w:val="00BE451A"/>
    <w:rsid w:val="00BF232D"/>
    <w:rsid w:val="00BF3DA4"/>
    <w:rsid w:val="00BF6B6A"/>
    <w:rsid w:val="00C056F9"/>
    <w:rsid w:val="00C05F7E"/>
    <w:rsid w:val="00C066D6"/>
    <w:rsid w:val="00C20AAE"/>
    <w:rsid w:val="00C21671"/>
    <w:rsid w:val="00C31A5F"/>
    <w:rsid w:val="00C3471B"/>
    <w:rsid w:val="00C506F0"/>
    <w:rsid w:val="00C65972"/>
    <w:rsid w:val="00C754F1"/>
    <w:rsid w:val="00C80637"/>
    <w:rsid w:val="00C82BF3"/>
    <w:rsid w:val="00C83641"/>
    <w:rsid w:val="00C842D2"/>
    <w:rsid w:val="00C85686"/>
    <w:rsid w:val="00C96DB9"/>
    <w:rsid w:val="00C97E6D"/>
    <w:rsid w:val="00CA2657"/>
    <w:rsid w:val="00CB1E1A"/>
    <w:rsid w:val="00CB48EC"/>
    <w:rsid w:val="00CC4951"/>
    <w:rsid w:val="00CC6887"/>
    <w:rsid w:val="00CC72E0"/>
    <w:rsid w:val="00CC73CC"/>
    <w:rsid w:val="00CD05B2"/>
    <w:rsid w:val="00CD1424"/>
    <w:rsid w:val="00CD51D2"/>
    <w:rsid w:val="00CD7479"/>
    <w:rsid w:val="00CD7DD3"/>
    <w:rsid w:val="00CF0D73"/>
    <w:rsid w:val="00CF0E1E"/>
    <w:rsid w:val="00D00B0E"/>
    <w:rsid w:val="00D10A4B"/>
    <w:rsid w:val="00D152AA"/>
    <w:rsid w:val="00D219F8"/>
    <w:rsid w:val="00D26DD6"/>
    <w:rsid w:val="00D350DF"/>
    <w:rsid w:val="00D4397D"/>
    <w:rsid w:val="00D46D88"/>
    <w:rsid w:val="00D51D83"/>
    <w:rsid w:val="00D52710"/>
    <w:rsid w:val="00D615D2"/>
    <w:rsid w:val="00D6425F"/>
    <w:rsid w:val="00D65195"/>
    <w:rsid w:val="00D6639E"/>
    <w:rsid w:val="00D71EEF"/>
    <w:rsid w:val="00D73E29"/>
    <w:rsid w:val="00D82E2B"/>
    <w:rsid w:val="00DB3181"/>
    <w:rsid w:val="00DB33FF"/>
    <w:rsid w:val="00DB7B62"/>
    <w:rsid w:val="00DC6599"/>
    <w:rsid w:val="00DD4570"/>
    <w:rsid w:val="00DE446D"/>
    <w:rsid w:val="00DE6AC7"/>
    <w:rsid w:val="00DE73E2"/>
    <w:rsid w:val="00DE7716"/>
    <w:rsid w:val="00DF5D63"/>
    <w:rsid w:val="00E05D9C"/>
    <w:rsid w:val="00E10C4A"/>
    <w:rsid w:val="00E134BF"/>
    <w:rsid w:val="00E1423C"/>
    <w:rsid w:val="00E212AB"/>
    <w:rsid w:val="00E32EA3"/>
    <w:rsid w:val="00E36204"/>
    <w:rsid w:val="00E41B87"/>
    <w:rsid w:val="00E4424D"/>
    <w:rsid w:val="00E529DF"/>
    <w:rsid w:val="00E85AE1"/>
    <w:rsid w:val="00E87251"/>
    <w:rsid w:val="00E905ED"/>
    <w:rsid w:val="00EA1543"/>
    <w:rsid w:val="00EA1AA2"/>
    <w:rsid w:val="00EA30B5"/>
    <w:rsid w:val="00EB5989"/>
    <w:rsid w:val="00EC083E"/>
    <w:rsid w:val="00EC6A4F"/>
    <w:rsid w:val="00EC7908"/>
    <w:rsid w:val="00EE212F"/>
    <w:rsid w:val="00EE3DE7"/>
    <w:rsid w:val="00EE6251"/>
    <w:rsid w:val="00EF1776"/>
    <w:rsid w:val="00F0304D"/>
    <w:rsid w:val="00F168E4"/>
    <w:rsid w:val="00F20C0D"/>
    <w:rsid w:val="00F26F41"/>
    <w:rsid w:val="00F328B9"/>
    <w:rsid w:val="00F330A7"/>
    <w:rsid w:val="00F4273C"/>
    <w:rsid w:val="00F43553"/>
    <w:rsid w:val="00F5494D"/>
    <w:rsid w:val="00F655EF"/>
    <w:rsid w:val="00F66753"/>
    <w:rsid w:val="00F731C9"/>
    <w:rsid w:val="00F778E2"/>
    <w:rsid w:val="00FA3690"/>
    <w:rsid w:val="00FB31C9"/>
    <w:rsid w:val="00FB3D90"/>
    <w:rsid w:val="00FC3483"/>
    <w:rsid w:val="00FC3B80"/>
    <w:rsid w:val="00FC3FF5"/>
    <w:rsid w:val="00FD1CEA"/>
    <w:rsid w:val="00FE6EA2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9DF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529DF"/>
    <w:pPr>
      <w:widowControl w:val="0"/>
      <w:jc w:val="center"/>
    </w:pPr>
    <w:rPr>
      <w:rFonts w:ascii="Arial" w:hAnsi="Arial" w:cs="Arial"/>
      <w:color w:val="000080"/>
      <w:sz w:val="22"/>
      <w:szCs w:val="22"/>
    </w:rPr>
  </w:style>
  <w:style w:type="table" w:styleId="a4">
    <w:name w:val="Table Grid"/>
    <w:basedOn w:val="a1"/>
    <w:rsid w:val="00E529D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D74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7479"/>
  </w:style>
  <w:style w:type="paragraph" w:styleId="a7">
    <w:name w:val="header"/>
    <w:basedOn w:val="a"/>
    <w:rsid w:val="00CD7479"/>
    <w:pPr>
      <w:tabs>
        <w:tab w:val="center" w:pos="4677"/>
        <w:tab w:val="right" w:pos="9355"/>
      </w:tabs>
    </w:pPr>
  </w:style>
  <w:style w:type="character" w:styleId="a8">
    <w:name w:val="Hyperlink"/>
    <w:rsid w:val="00CD7DD3"/>
    <w:rPr>
      <w:color w:val="0000FF"/>
      <w:u w:val="single"/>
    </w:rPr>
  </w:style>
  <w:style w:type="character" w:customStyle="1" w:styleId="text">
    <w:name w:val="text"/>
    <w:basedOn w:val="a0"/>
    <w:rsid w:val="003E728F"/>
  </w:style>
  <w:style w:type="character" w:customStyle="1" w:styleId="apple-converted-space">
    <w:name w:val="apple-converted-space"/>
    <w:basedOn w:val="a0"/>
    <w:rsid w:val="002335D4"/>
  </w:style>
  <w:style w:type="paragraph" w:customStyle="1" w:styleId="b-articletext">
    <w:name w:val="b-article__text"/>
    <w:basedOn w:val="a"/>
    <w:rsid w:val="002335D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rsid w:val="00896CA3"/>
    <w:pPr>
      <w:autoSpaceDE/>
      <w:autoSpaceDN/>
      <w:spacing w:after="120"/>
      <w:ind w:left="283"/>
    </w:pPr>
    <w:rPr>
      <w:color w:val="000000"/>
      <w:sz w:val="24"/>
      <w:szCs w:val="24"/>
      <w:lang/>
    </w:rPr>
  </w:style>
  <w:style w:type="character" w:customStyle="1" w:styleId="aa">
    <w:name w:val="Основной текст с отступом Знак"/>
    <w:link w:val="a9"/>
    <w:rsid w:val="00896CA3"/>
    <w:rPr>
      <w:color w:val="000000"/>
      <w:sz w:val="24"/>
      <w:szCs w:val="24"/>
    </w:rPr>
  </w:style>
  <w:style w:type="paragraph" w:customStyle="1" w:styleId="ConsPlusNormal">
    <w:name w:val="ConsPlusNormal"/>
    <w:rsid w:val="00896CA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96C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7B1BB6"/>
    <w:pPr>
      <w:autoSpaceDE/>
      <w:autoSpaceDN/>
      <w:ind w:left="720"/>
      <w:contextualSpacing/>
    </w:pPr>
    <w:rPr>
      <w:color w:val="000000"/>
      <w:sz w:val="24"/>
      <w:szCs w:val="24"/>
    </w:rPr>
  </w:style>
  <w:style w:type="character" w:customStyle="1" w:styleId="paragraph">
    <w:name w:val="paragraph"/>
    <w:rsid w:val="00EB5989"/>
  </w:style>
  <w:style w:type="paragraph" w:customStyle="1" w:styleId="CharChar1CharChar1CharChar">
    <w:name w:val=" Char Char Знак Знак1 Char Char1 Знак Знак Char Char"/>
    <w:basedOn w:val="a"/>
    <w:rsid w:val="00EB5989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rsid w:val="00EB5989"/>
    <w:pPr>
      <w:spacing w:after="120"/>
    </w:pPr>
  </w:style>
  <w:style w:type="character" w:customStyle="1" w:styleId="ad">
    <w:name w:val="Основной текст Знак"/>
    <w:basedOn w:val="a0"/>
    <w:link w:val="ac"/>
    <w:rsid w:val="00EB5989"/>
  </w:style>
  <w:style w:type="character" w:styleId="ae">
    <w:name w:val="Placeholder Text"/>
    <w:basedOn w:val="a0"/>
    <w:semiHidden/>
    <w:rsid w:val="001D29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-trade2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_________</vt:lpstr>
    </vt:vector>
  </TitlesOfParts>
  <Company>TOSHIBA</Company>
  <LinksUpToDate>false</LinksUpToDate>
  <CharactersWithSpaces>5769</CharactersWithSpaces>
  <SharedDoc>false</SharedDoc>
  <HLinks>
    <vt:vector size="18" baseType="variant">
      <vt:variant>
        <vt:i4>720915</vt:i4>
      </vt:variant>
      <vt:variant>
        <vt:i4>6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  <vt:variant>
        <vt:i4>6029395</vt:i4>
      </vt:variant>
      <vt:variant>
        <vt:i4>3</vt:i4>
      </vt:variant>
      <vt:variant>
        <vt:i4>0</vt:i4>
      </vt:variant>
      <vt:variant>
        <vt:i4>5</vt:i4>
      </vt:variant>
      <vt:variant>
        <vt:lpwstr>https://fedresurs.ru/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_________</dc:title>
  <dc:creator>Customer</dc:creator>
  <cp:lastModifiedBy>ROOT</cp:lastModifiedBy>
  <cp:revision>2</cp:revision>
  <cp:lastPrinted>2017-12-28T09:24:00Z</cp:lastPrinted>
  <dcterms:created xsi:type="dcterms:W3CDTF">2021-12-17T13:14:00Z</dcterms:created>
  <dcterms:modified xsi:type="dcterms:W3CDTF">2021-12-17T13:14:00Z</dcterms:modified>
</cp:coreProperties>
</file>