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562C" w14:textId="77777777" w:rsidR="0052247E" w:rsidRPr="00B03261" w:rsidRDefault="0052247E" w:rsidP="008F70F2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98D9F30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920E008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D3F8CD0" w14:textId="29168D70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8F70F2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0A09F5C9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B26DAFD" w14:textId="56630800" w:rsidR="0052247E" w:rsidRPr="00B03261" w:rsidRDefault="00B26738" w:rsidP="0052247E">
      <w:pPr>
        <w:widowControl w:val="0"/>
        <w:ind w:firstLine="708"/>
        <w:jc w:val="both"/>
        <w:rPr>
          <w:sz w:val="22"/>
          <w:szCs w:val="22"/>
        </w:rPr>
      </w:pPr>
      <w:r w:rsidRPr="00B26738">
        <w:rPr>
          <w:bCs/>
          <w:sz w:val="22"/>
          <w:szCs w:val="22"/>
        </w:rPr>
        <w:t>Акционерное общество «</w:t>
      </w:r>
      <w:proofErr w:type="spellStart"/>
      <w:r w:rsidRPr="00B26738">
        <w:rPr>
          <w:bCs/>
          <w:sz w:val="22"/>
          <w:szCs w:val="22"/>
        </w:rPr>
        <w:t>Интернейншнл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Инфрастракчер</w:t>
      </w:r>
      <w:proofErr w:type="spellEnd"/>
      <w:r w:rsidRPr="00B26738">
        <w:rPr>
          <w:bCs/>
          <w:sz w:val="22"/>
          <w:szCs w:val="22"/>
        </w:rPr>
        <w:t xml:space="preserve"> </w:t>
      </w:r>
      <w:proofErr w:type="spellStart"/>
      <w:r w:rsidRPr="00B26738">
        <w:rPr>
          <w:bCs/>
          <w:sz w:val="22"/>
          <w:szCs w:val="22"/>
        </w:rPr>
        <w:t>Сервисез</w:t>
      </w:r>
      <w:proofErr w:type="spellEnd"/>
      <w:r w:rsidRPr="00B26738">
        <w:rPr>
          <w:bCs/>
          <w:sz w:val="22"/>
          <w:szCs w:val="22"/>
        </w:rPr>
        <w:t xml:space="preserve">» (ОГРН 1047796724612 ИНН 7703529224, 117198, город Москва, Ленинский проспект, дом 113/1),  именуемое далее «Продавец», в лице конкурсного управляющего Гусева Константина Леонидовича (ИНН 434601356961, СНИЛС 058-786-466-30, рег. №881, адрес: 115280, г. Москва, а/я 45), члена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B26738">
        <w:rPr>
          <w:bCs/>
          <w:sz w:val="22"/>
          <w:szCs w:val="22"/>
        </w:rPr>
        <w:t>Котельническая</w:t>
      </w:r>
      <w:proofErr w:type="spellEnd"/>
      <w:r w:rsidRPr="00B26738">
        <w:rPr>
          <w:bCs/>
          <w:sz w:val="22"/>
          <w:szCs w:val="22"/>
        </w:rPr>
        <w:t xml:space="preserve"> наб., д. 17),  действующего на основании Решения Арбитражного суда г. Москвы по делу №А40-150899/17-175-215Б от 17.01.2020 г.,</w:t>
      </w:r>
      <w:r w:rsidR="007A268C" w:rsidRPr="00B03261">
        <w:rPr>
          <w:sz w:val="22"/>
          <w:szCs w:val="22"/>
        </w:rPr>
        <w:t xml:space="preserve">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5CABF3E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BB7BBA8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62A6E95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38533348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AE32838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78AEF1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034436" w14:textId="42D642D3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B26738">
        <w:rPr>
          <w:sz w:val="22"/>
          <w:szCs w:val="22"/>
        </w:rPr>
        <w:t>1</w:t>
      </w:r>
      <w:r w:rsidR="006F77AE" w:rsidRPr="006F77AE">
        <w:rPr>
          <w:sz w:val="22"/>
          <w:szCs w:val="22"/>
        </w:rPr>
        <w:t xml:space="preserve">0% от начальной цены лота на соответствующем этапе снижения цены продажи имущества Должника. </w:t>
      </w:r>
    </w:p>
    <w:p w14:paraId="505C92F3" w14:textId="106E708A"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26738" w:rsidRPr="00B26738">
        <w:rPr>
          <w:color w:val="auto"/>
          <w:sz w:val="22"/>
          <w:szCs w:val="22"/>
        </w:rPr>
        <w:t>Акционерного общества «</w:t>
      </w:r>
      <w:proofErr w:type="spellStart"/>
      <w:r w:rsidR="00B26738" w:rsidRPr="00B26738">
        <w:rPr>
          <w:color w:val="auto"/>
          <w:sz w:val="22"/>
          <w:szCs w:val="22"/>
        </w:rPr>
        <w:t>Интернейншнл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Инфрастракчер</w:t>
      </w:r>
      <w:proofErr w:type="spellEnd"/>
      <w:r w:rsidR="00B26738" w:rsidRPr="00B26738">
        <w:rPr>
          <w:color w:val="auto"/>
          <w:sz w:val="22"/>
          <w:szCs w:val="22"/>
        </w:rPr>
        <w:t xml:space="preserve"> </w:t>
      </w:r>
      <w:proofErr w:type="spellStart"/>
      <w:r w:rsidR="00B26738" w:rsidRPr="00B26738">
        <w:rPr>
          <w:color w:val="auto"/>
          <w:sz w:val="22"/>
          <w:szCs w:val="22"/>
        </w:rPr>
        <w:t>Сервисез</w:t>
      </w:r>
      <w:proofErr w:type="spellEnd"/>
      <w:r w:rsidR="00B26738" w:rsidRPr="00B26738">
        <w:rPr>
          <w:color w:val="auto"/>
          <w:sz w:val="22"/>
          <w:szCs w:val="22"/>
        </w:rPr>
        <w:t>» (ОГРН 1047796724612 ИНН 7703529224, 117198, город Москва, Ленинский проспект, дом 113/1)</w:t>
      </w:r>
      <w:r w:rsidR="00B26738">
        <w:rPr>
          <w:color w:val="auto"/>
          <w:sz w:val="22"/>
          <w:szCs w:val="22"/>
        </w:rPr>
        <w:t>.</w:t>
      </w:r>
    </w:p>
    <w:p w14:paraId="0A7E4B1F" w14:textId="77777777"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2A14ABBF" w14:textId="70471891"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BB2090" w:rsidRPr="001000A3">
        <w:rPr>
          <w:color w:val="auto"/>
          <w:sz w:val="22"/>
          <w:szCs w:val="22"/>
        </w:rPr>
        <w:t xml:space="preserve"> </w:t>
      </w:r>
      <w:r w:rsidR="00B26738">
        <w:rPr>
          <w:color w:val="auto"/>
          <w:sz w:val="22"/>
          <w:szCs w:val="22"/>
        </w:rPr>
        <w:t>___________</w:t>
      </w:r>
      <w:r w:rsidR="00BB2090" w:rsidRPr="001000A3">
        <w:rPr>
          <w:color w:val="auto"/>
          <w:sz w:val="22"/>
          <w:szCs w:val="22"/>
        </w:rPr>
        <w:t>;</w:t>
      </w:r>
    </w:p>
    <w:p w14:paraId="760D7CCD" w14:textId="68EF4300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26738">
        <w:rPr>
          <w:color w:val="auto"/>
          <w:sz w:val="22"/>
          <w:szCs w:val="22"/>
        </w:rPr>
        <w:t>__________</w:t>
      </w:r>
      <w:r w:rsidR="003249DF" w:rsidRPr="001000A3">
        <w:rPr>
          <w:color w:val="auto"/>
          <w:sz w:val="22"/>
          <w:szCs w:val="22"/>
        </w:rPr>
        <w:t>;</w:t>
      </w:r>
    </w:p>
    <w:p w14:paraId="7E79AA12" w14:textId="77777777"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14:paraId="1C7E806F" w14:textId="77777777"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3C11DA99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14:paraId="13FBE2DF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413B3CD5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18999D95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4B3D3C0" w14:textId="77777777" w:rsidR="00B26738" w:rsidRDefault="008045A9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</w:t>
      </w:r>
      <w:r w:rsidR="00B26738" w:rsidRPr="00B26738">
        <w:rPr>
          <w:sz w:val="22"/>
          <w:szCs w:val="22"/>
        </w:rPr>
        <w:t>расчетный счет: 40702810238000040790 в ПАО «Сбербанк» г. Москва, БИК 044525225 к/с № 30101810400000000225, получатель: АО «ИИС» (ИНН 7703529224, КПП 772801001), назначение платежа: «задаток для участия в торгах по продаже имущества АО «ИИС» в составе лота №1, без НДС».</w:t>
      </w:r>
    </w:p>
    <w:p w14:paraId="3BF88327" w14:textId="70B4D748" w:rsidR="0052247E" w:rsidRPr="006F77AE" w:rsidRDefault="0052247E" w:rsidP="00B26738">
      <w:pPr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47CC354D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025A56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3F479033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773D350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717E83AB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1D8E2EA2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729FCB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775E289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2483AB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80257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CEA5AC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5A9FA8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14FC224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BB913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1BE2D1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7D4A3D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39E832B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31AB91A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33BE1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B5725E0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3954E80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B26738" w:rsidRPr="00B03261" w14:paraId="74DB250C" w14:textId="77777777" w:rsidTr="00A46239">
        <w:tc>
          <w:tcPr>
            <w:tcW w:w="4608" w:type="dxa"/>
          </w:tcPr>
          <w:p w14:paraId="6F8869C8" w14:textId="6C5C1E4D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Акционерное общество</w:t>
            </w:r>
          </w:p>
        </w:tc>
        <w:tc>
          <w:tcPr>
            <w:tcW w:w="4320" w:type="dxa"/>
            <w:gridSpan w:val="2"/>
          </w:tcPr>
          <w:p w14:paraId="5F4F00B6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02A650EB" w14:textId="77777777" w:rsidTr="00A46239">
        <w:trPr>
          <w:trHeight w:val="279"/>
        </w:trPr>
        <w:tc>
          <w:tcPr>
            <w:tcW w:w="4608" w:type="dxa"/>
          </w:tcPr>
          <w:p w14:paraId="162942E2" w14:textId="0E13359F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AD7514">
              <w:t>«</w:t>
            </w:r>
            <w:proofErr w:type="spellStart"/>
            <w:r w:rsidRPr="00AD7514">
              <w:t>Интернейншнл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Инфрастракчер</w:t>
            </w:r>
            <w:proofErr w:type="spellEnd"/>
            <w:r w:rsidRPr="00AD7514">
              <w:t xml:space="preserve"> </w:t>
            </w:r>
            <w:proofErr w:type="spellStart"/>
            <w:r w:rsidRPr="00AD7514">
              <w:t>Сервисез</w:t>
            </w:r>
            <w:proofErr w:type="spellEnd"/>
            <w:r w:rsidRPr="00AD7514">
              <w:t>»</w:t>
            </w:r>
          </w:p>
        </w:tc>
        <w:tc>
          <w:tcPr>
            <w:tcW w:w="4320" w:type="dxa"/>
            <w:gridSpan w:val="2"/>
          </w:tcPr>
          <w:p w14:paraId="47F7A5F4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</w:tc>
      </w:tr>
      <w:tr w:rsidR="00B26738" w:rsidRPr="00B03261" w14:paraId="46624DC4" w14:textId="77777777" w:rsidTr="00A46239">
        <w:trPr>
          <w:trHeight w:val="2860"/>
        </w:trPr>
        <w:tc>
          <w:tcPr>
            <w:tcW w:w="4608" w:type="dxa"/>
          </w:tcPr>
          <w:p w14:paraId="18CC354B" w14:textId="77777777" w:rsidR="00B26738" w:rsidRDefault="00B26738" w:rsidP="00B26738">
            <w:pPr>
              <w:jc w:val="both"/>
            </w:pPr>
            <w:r w:rsidRPr="00AD7514">
              <w:t xml:space="preserve">ОГРН 1047796724612 </w:t>
            </w:r>
          </w:p>
          <w:p w14:paraId="29E5609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14:paraId="5FB64F20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14:paraId="1C15D86A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93D039E" w14:textId="77777777" w:rsidR="00B26738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4C07EC6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14:paraId="67CC1226" w14:textId="77777777" w:rsidR="00B26738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1AE119B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</w:p>
          <w:p w14:paraId="48A365A1" w14:textId="77777777" w:rsidR="00B26738" w:rsidRPr="00D11F70" w:rsidRDefault="00B26738" w:rsidP="00B26738">
            <w:pPr>
              <w:pStyle w:val="a5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>
              <w:rPr>
                <w:szCs w:val="24"/>
              </w:rPr>
              <w:t>К.Л. Гусев/</w:t>
            </w:r>
          </w:p>
          <w:p w14:paraId="71C37137" w14:textId="3F7EB285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D11F70">
              <w:t>М.П.</w:t>
            </w:r>
          </w:p>
        </w:tc>
        <w:tc>
          <w:tcPr>
            <w:tcW w:w="4320" w:type="dxa"/>
            <w:gridSpan w:val="2"/>
          </w:tcPr>
          <w:p w14:paraId="71DB3C6B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02A9D561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486B8B22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0C5673A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015FEAE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36D80E30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19A50B07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</w:p>
          <w:p w14:paraId="6BA4B8DF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29553F18" w14:textId="77777777" w:rsidR="00B26738" w:rsidRPr="00B03261" w:rsidRDefault="00B26738" w:rsidP="00B26738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64A488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44E2E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711331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ACD0A4E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E10032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7D16304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11C39"/>
    <w:rsid w:val="001000A3"/>
    <w:rsid w:val="001F035A"/>
    <w:rsid w:val="003249DF"/>
    <w:rsid w:val="004F0D44"/>
    <w:rsid w:val="0052247E"/>
    <w:rsid w:val="00523326"/>
    <w:rsid w:val="0058686E"/>
    <w:rsid w:val="0065394A"/>
    <w:rsid w:val="00695335"/>
    <w:rsid w:val="006B4B5A"/>
    <w:rsid w:val="006F77AE"/>
    <w:rsid w:val="007058C1"/>
    <w:rsid w:val="00705E57"/>
    <w:rsid w:val="007119C6"/>
    <w:rsid w:val="00791ECE"/>
    <w:rsid w:val="007A268C"/>
    <w:rsid w:val="007D5D57"/>
    <w:rsid w:val="007F301F"/>
    <w:rsid w:val="008045A9"/>
    <w:rsid w:val="008F70F2"/>
    <w:rsid w:val="00907D18"/>
    <w:rsid w:val="00A46239"/>
    <w:rsid w:val="00A77E1B"/>
    <w:rsid w:val="00AA1D6A"/>
    <w:rsid w:val="00AA51C4"/>
    <w:rsid w:val="00B03261"/>
    <w:rsid w:val="00B26738"/>
    <w:rsid w:val="00BA005C"/>
    <w:rsid w:val="00BA7719"/>
    <w:rsid w:val="00BB2090"/>
    <w:rsid w:val="00C43288"/>
    <w:rsid w:val="00C57AFB"/>
    <w:rsid w:val="00C67C27"/>
    <w:rsid w:val="00CF3723"/>
    <w:rsid w:val="00D413B5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3096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ody Text"/>
    <w:basedOn w:val="a"/>
    <w:link w:val="a6"/>
    <w:rsid w:val="00B26738"/>
    <w:pPr>
      <w:ind w:right="368"/>
      <w:jc w:val="both"/>
    </w:pPr>
    <w:rPr>
      <w:color w:val="auto"/>
      <w:szCs w:val="20"/>
    </w:rPr>
  </w:style>
  <w:style w:type="character" w:customStyle="1" w:styleId="a6">
    <w:name w:val="Основной текст Знак"/>
    <w:basedOn w:val="a0"/>
    <w:link w:val="a5"/>
    <w:rsid w:val="00B267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</cp:revision>
  <dcterms:created xsi:type="dcterms:W3CDTF">2020-08-23T10:40:00Z</dcterms:created>
  <dcterms:modified xsi:type="dcterms:W3CDTF">2020-08-23T10:40:00Z</dcterms:modified>
</cp:coreProperties>
</file>