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B42B5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FB42B5" w:rsidP="00D76358">
      <w:pPr>
        <w:ind w:firstLine="708"/>
        <w:jc w:val="both"/>
        <w:rPr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Pr="009F7FE1">
        <w:rPr>
          <w:color w:val="000000" w:themeColor="text1"/>
          <w:sz w:val="22"/>
          <w:szCs w:val="22"/>
        </w:rPr>
        <w:t xml:space="preserve">Архиповой Карины Владимировны </w:t>
      </w:r>
      <w:r w:rsidRPr="005026C7">
        <w:rPr>
          <w:sz w:val="22"/>
          <w:szCs w:val="22"/>
        </w:rPr>
        <w:t xml:space="preserve">Петров Владимир Геннадьевич, </w:t>
      </w:r>
      <w:r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Pr="005026C7">
        <w:rPr>
          <w:color w:val="000000"/>
          <w:sz w:val="22"/>
          <w:szCs w:val="22"/>
        </w:rPr>
        <w:t xml:space="preserve">Арбитражного суда </w:t>
      </w:r>
      <w:r w:rsidRPr="00A07564">
        <w:rPr>
          <w:color w:val="000000"/>
          <w:sz w:val="22"/>
          <w:szCs w:val="22"/>
        </w:rPr>
        <w:t xml:space="preserve">города Санкт-Петербурга и Ленинградской области от </w:t>
      </w:r>
      <w:r w:rsidRPr="009F7FE1">
        <w:rPr>
          <w:color w:val="000000" w:themeColor="text1"/>
          <w:sz w:val="22"/>
          <w:szCs w:val="22"/>
        </w:rPr>
        <w:t>20.12.2019 по делу № А56-106277/</w:t>
      </w:r>
      <w:proofErr w:type="gramStart"/>
      <w:r w:rsidRPr="009F7FE1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proofErr w:type="spellStart"/>
      <w:r w:rsidR="00FB42B5" w:rsidRPr="001309EF">
        <w:rPr>
          <w:sz w:val="22"/>
          <w:szCs w:val="22"/>
        </w:rPr>
        <w:t>Автoмoбиль</w:t>
      </w:r>
      <w:proofErr w:type="spellEnd"/>
      <w:r w:rsidR="00FB42B5" w:rsidRPr="001309EF">
        <w:rPr>
          <w:sz w:val="22"/>
          <w:szCs w:val="22"/>
        </w:rPr>
        <w:t xml:space="preserve"> </w:t>
      </w:r>
      <w:r w:rsidR="00FB42B5" w:rsidRPr="001309EF">
        <w:rPr>
          <w:sz w:val="22"/>
          <w:szCs w:val="22"/>
          <w:lang w:val="en-US"/>
        </w:rPr>
        <w:t>Ford</w:t>
      </w:r>
      <w:r w:rsidR="00FB42B5" w:rsidRPr="001309EF">
        <w:rPr>
          <w:sz w:val="22"/>
          <w:szCs w:val="22"/>
        </w:rPr>
        <w:t xml:space="preserve"> </w:t>
      </w:r>
      <w:r w:rsidR="00FB42B5" w:rsidRPr="001309EF">
        <w:rPr>
          <w:sz w:val="22"/>
          <w:szCs w:val="22"/>
          <w:lang w:val="en-US"/>
        </w:rPr>
        <w:t>Focus</w:t>
      </w:r>
      <w:r w:rsidR="00FB42B5" w:rsidRPr="001309EF">
        <w:rPr>
          <w:sz w:val="22"/>
          <w:szCs w:val="22"/>
        </w:rPr>
        <w:t xml:space="preserve">, 2013 </w:t>
      </w:r>
      <w:proofErr w:type="spellStart"/>
      <w:r w:rsidR="00FB42B5" w:rsidRPr="001309EF">
        <w:rPr>
          <w:sz w:val="22"/>
          <w:szCs w:val="22"/>
        </w:rPr>
        <w:t>г.в</w:t>
      </w:r>
      <w:proofErr w:type="spellEnd"/>
      <w:r w:rsidR="00FB42B5" w:rsidRPr="001309EF">
        <w:rPr>
          <w:sz w:val="22"/>
          <w:szCs w:val="22"/>
        </w:rPr>
        <w:t xml:space="preserve">.., </w:t>
      </w:r>
      <w:proofErr w:type="spellStart"/>
      <w:r w:rsidR="00FB42B5" w:rsidRPr="001309EF">
        <w:rPr>
          <w:sz w:val="22"/>
          <w:szCs w:val="22"/>
        </w:rPr>
        <w:t>идентификaциoнный</w:t>
      </w:r>
      <w:proofErr w:type="spellEnd"/>
      <w:r w:rsidR="00FB42B5" w:rsidRPr="001309EF">
        <w:rPr>
          <w:sz w:val="22"/>
          <w:szCs w:val="22"/>
        </w:rPr>
        <w:t xml:space="preserve"> номер (</w:t>
      </w:r>
      <w:r w:rsidR="00FB42B5" w:rsidRPr="001309EF">
        <w:rPr>
          <w:sz w:val="22"/>
          <w:szCs w:val="22"/>
          <w:lang w:val="en-US"/>
        </w:rPr>
        <w:t>VIN</w:t>
      </w:r>
      <w:r w:rsidR="00FB42B5" w:rsidRPr="001309EF">
        <w:rPr>
          <w:sz w:val="22"/>
          <w:szCs w:val="22"/>
        </w:rPr>
        <w:t xml:space="preserve">) </w:t>
      </w:r>
      <w:r w:rsidR="00FB42B5" w:rsidRPr="001309EF">
        <w:rPr>
          <w:sz w:val="22"/>
          <w:szCs w:val="22"/>
          <w:lang w:val="en-US"/>
        </w:rPr>
        <w:t>X</w:t>
      </w:r>
      <w:r w:rsidR="00FB42B5" w:rsidRPr="001309EF">
        <w:rPr>
          <w:sz w:val="22"/>
          <w:szCs w:val="22"/>
        </w:rPr>
        <w:t>9</w:t>
      </w:r>
      <w:r w:rsidR="00FB42B5" w:rsidRPr="001309EF">
        <w:rPr>
          <w:sz w:val="22"/>
          <w:szCs w:val="22"/>
          <w:lang w:val="en-US"/>
        </w:rPr>
        <w:t>FMXXEEBMDK</w:t>
      </w:r>
      <w:r w:rsidR="00FB42B5" w:rsidRPr="001309EF">
        <w:rPr>
          <w:sz w:val="22"/>
          <w:szCs w:val="22"/>
        </w:rPr>
        <w:t>2587, гос. Номер О369УА47</w:t>
      </w:r>
      <w:r w:rsidR="00CD7B49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FB42B5">
        <w:rPr>
          <w:sz w:val="22"/>
          <w:szCs w:val="22"/>
          <w:lang w:eastAsia="fa-IR" w:bidi="fa-IR"/>
        </w:rPr>
        <w:t>Архиповой К.В</w:t>
      </w:r>
      <w:r w:rsidR="006C1782" w:rsidRPr="00E028BB">
        <w:rPr>
          <w:sz w:val="22"/>
          <w:szCs w:val="22"/>
          <w:lang w:eastAsia="fa-IR" w:bidi="fa-IR"/>
        </w:rPr>
        <w:t>.</w:t>
      </w:r>
      <w:r w:rsidR="00FB42B5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FB42B5">
        <w:rPr>
          <w:sz w:val="22"/>
          <w:szCs w:val="22"/>
        </w:rPr>
        <w:t>10 (Деся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FB42B5" w:rsidP="00656732">
            <w:pPr>
              <w:snapToGrid w:val="0"/>
            </w:pPr>
            <w:r>
              <w:rPr>
                <w:sz w:val="22"/>
                <w:szCs w:val="22"/>
              </w:rPr>
              <w:t>Архиповой К.В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A2D15"/>
    <w:rsid w:val="00FB0965"/>
    <w:rsid w:val="00FB42B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571</Words>
  <Characters>3259</Characters>
  <Application>Microsoft Office Word</Application>
  <DocSecurity>0</DocSecurity>
  <Lines>27</Lines>
  <Paragraphs>7</Paragraphs>
  <ScaleCrop>false</ScaleCrop>
  <Company>Microsoft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2020-07-12T11:53:00Z</dcterms:modified>
</cp:coreProperties>
</file>