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17" w:rsidRPr="00996DCD" w:rsidRDefault="00EB6E17" w:rsidP="009C0513">
      <w:pPr>
        <w:pStyle w:val="Style1"/>
        <w:widowControl/>
        <w:jc w:val="center"/>
        <w:rPr>
          <w:rStyle w:val="FontStyle12"/>
          <w:sz w:val="22"/>
          <w:szCs w:val="22"/>
        </w:rPr>
      </w:pPr>
      <w:r w:rsidRPr="00996DCD">
        <w:rPr>
          <w:rStyle w:val="FontStyle12"/>
          <w:sz w:val="22"/>
          <w:szCs w:val="22"/>
        </w:rPr>
        <w:t xml:space="preserve">Договор о задатке № </w:t>
      </w:r>
      <w:r w:rsidR="00B32B0D" w:rsidRPr="00996DCD">
        <w:rPr>
          <w:rStyle w:val="FontStyle12"/>
          <w:sz w:val="22"/>
          <w:szCs w:val="22"/>
        </w:rPr>
        <w:t>____</w:t>
      </w:r>
    </w:p>
    <w:p w:rsidR="00EB6E17" w:rsidRPr="00996DCD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p w:rsidR="00EB6E17" w:rsidRPr="00996DCD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p w:rsidR="00A12583" w:rsidRPr="00996DCD" w:rsidRDefault="00A95D29" w:rsidP="00A125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            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>г. Москва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  <w:t xml:space="preserve">                                                   </w:t>
      </w: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 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   </w:t>
      </w: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«____»______________ </w:t>
      </w:r>
    </w:p>
    <w:p w:rsidR="00A12583" w:rsidRPr="00996DCD" w:rsidRDefault="00A12583" w:rsidP="00A95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</w:p>
    <w:p w:rsidR="00A12583" w:rsidRPr="00996DCD" w:rsidRDefault="00996DCD" w:rsidP="00A1258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  <w:r w:rsidRPr="00996DCD">
        <w:rPr>
          <w:rFonts w:ascii="Times New Roman" w:hAnsi="Times New Roman"/>
        </w:rPr>
        <w:t>Общество с ограниченной ответственностью «ЛИВИЗ» (</w:t>
      </w:r>
      <w:r w:rsidRPr="00996DCD">
        <w:rPr>
          <w:rFonts w:ascii="Times New Roman" w:hAnsi="Times New Roman"/>
          <w:color w:val="333333"/>
        </w:rPr>
        <w:t>ИНН 4703130508, ОГРН 1124703005569, место нахождения: 188640, Ленинградская обл., г. Всеволожск, Промышленная зона «Кирпичный завод»)</w:t>
      </w:r>
      <w:r w:rsidRPr="00996DCD">
        <w:rPr>
          <w:rFonts w:ascii="Times New Roman" w:hAnsi="Times New Roman"/>
        </w:rPr>
        <w:t xml:space="preserve">, в лице конкурсного управляющего Халиуллиной Светланы Викторовны, действующей на основании Определения Арбитражного суда Санкт-Петербурга и Ленинградской области по делу №А56-40916/2015 от 14 августа 2017, именуемое в дальнейшем </w:t>
      </w:r>
      <w:r w:rsidRPr="00996DCD">
        <w:rPr>
          <w:rFonts w:ascii="Times New Roman" w:hAnsi="Times New Roman"/>
          <w:b/>
          <w:bCs/>
        </w:rPr>
        <w:t>«Продавец»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, и </w:t>
      </w:r>
    </w:p>
    <w:p w:rsidR="00A12583" w:rsidRPr="00996DCD" w:rsidRDefault="00A12583" w:rsidP="00A1258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_________________________, именуемый в дальнейшем </w:t>
      </w:r>
      <w:r w:rsidRPr="00996DCD">
        <w:rPr>
          <w:rFonts w:ascii="Times New Roman" w:eastAsia="Arial Unicode MS" w:hAnsi="Times New Roman"/>
          <w:b/>
          <w:color w:val="000000"/>
          <w:u w:color="000000"/>
          <w:bdr w:val="nil"/>
          <w:lang w:eastAsia="ru-RU"/>
        </w:rPr>
        <w:t>«</w:t>
      </w:r>
      <w:r w:rsidR="00996DCD" w:rsidRPr="00996DCD">
        <w:rPr>
          <w:rFonts w:ascii="Times New Roman" w:eastAsia="Arial Unicode MS" w:hAnsi="Times New Roman"/>
          <w:b/>
          <w:color w:val="000000"/>
          <w:u w:color="000000"/>
          <w:bdr w:val="nil"/>
          <w:lang w:eastAsia="ru-RU"/>
        </w:rPr>
        <w:t>Претендент</w:t>
      </w:r>
      <w:r w:rsidRPr="00996DCD">
        <w:rPr>
          <w:rFonts w:ascii="Times New Roman" w:eastAsia="Arial Unicode MS" w:hAnsi="Times New Roman"/>
          <w:b/>
          <w:color w:val="000000"/>
          <w:u w:color="000000"/>
          <w:bdr w:val="nil"/>
          <w:lang w:eastAsia="ru-RU"/>
        </w:rPr>
        <w:t>»</w:t>
      </w: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>, с другой стороны, заключили настоящий Договор о нижеследующем.</w:t>
      </w:r>
    </w:p>
    <w:p w:rsidR="00AD26B4" w:rsidRPr="00996DCD" w:rsidRDefault="00AD26B4" w:rsidP="00A12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537CBE" w:rsidRPr="00996DCD" w:rsidRDefault="00537CBE" w:rsidP="009C0513">
      <w:pPr>
        <w:pStyle w:val="a4"/>
        <w:numPr>
          <w:ilvl w:val="0"/>
          <w:numId w:val="0"/>
        </w:numPr>
        <w:rPr>
          <w:rStyle w:val="FontStyle13"/>
          <w:b w:val="0"/>
          <w:bCs w:val="0"/>
        </w:rPr>
      </w:pPr>
    </w:p>
    <w:p w:rsidR="00EB6E17" w:rsidRPr="00996DCD" w:rsidRDefault="00EB6E17" w:rsidP="009C0513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996DCD">
        <w:rPr>
          <w:rStyle w:val="FontStyle13"/>
        </w:rPr>
        <w:t>Предмет договора</w:t>
      </w:r>
    </w:p>
    <w:p w:rsidR="009C0513" w:rsidRDefault="00DE7E2A" w:rsidP="00A12583">
      <w:pPr>
        <w:spacing w:after="0"/>
        <w:ind w:firstLine="567"/>
        <w:jc w:val="both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1.1 Претендент для участия в открытых торгах (аукционе) по продаже имущества </w:t>
      </w:r>
      <w:r w:rsidR="00996DCD" w:rsidRPr="00996DCD">
        <w:rPr>
          <w:rFonts w:ascii="Times New Roman" w:hAnsi="Times New Roman"/>
          <w:bdr w:val="none" w:sz="0" w:space="0" w:color="auto" w:frame="1"/>
        </w:rPr>
        <w:t xml:space="preserve">Общество с ограниченной ответственностью «ЛИВИЗ» </w:t>
      </w:r>
      <w:r w:rsidR="009C0513" w:rsidRPr="00996DCD">
        <w:rPr>
          <w:rFonts w:ascii="Times New Roman" w:hAnsi="Times New Roman"/>
          <w:bdr w:val="none" w:sz="0" w:space="0" w:color="auto" w:frame="1"/>
        </w:rPr>
        <w:t xml:space="preserve"> </w:t>
      </w:r>
      <w:r w:rsidRPr="00996DCD">
        <w:rPr>
          <w:rFonts w:ascii="Times New Roman" w:hAnsi="Times New Roman"/>
          <w:bdr w:val="none" w:sz="0" w:space="0" w:color="auto" w:frame="1"/>
        </w:rPr>
        <w:t>(далее именуемого – «Продавец»)</w:t>
      </w:r>
      <w:r w:rsidR="00A12583" w:rsidRPr="00996DCD">
        <w:rPr>
          <w:rFonts w:ascii="Times New Roman" w:hAnsi="Times New Roman"/>
          <w:bCs/>
        </w:rPr>
        <w:t xml:space="preserve">, </w:t>
      </w:r>
      <w:r w:rsidR="00660B80">
        <w:rPr>
          <w:rFonts w:ascii="Times New Roman" w:hAnsi="Times New Roman"/>
          <w:bCs/>
        </w:rPr>
        <w:t>согласно приложению № 1 к настоящему договору</w:t>
      </w:r>
      <w:r w:rsidR="00996DCD" w:rsidRPr="00996DCD">
        <w:rPr>
          <w:rFonts w:ascii="Times New Roman" w:hAnsi="Times New Roman"/>
          <w:bCs/>
        </w:rPr>
        <w:t>,</w:t>
      </w:r>
      <w:r w:rsidR="00A12583" w:rsidRPr="00996DCD">
        <w:rPr>
          <w:rFonts w:ascii="Times New Roman" w:hAnsi="Times New Roman"/>
          <w:bCs/>
        </w:rPr>
        <w:t xml:space="preserve"> </w:t>
      </w:r>
      <w:r w:rsidRPr="00996DCD">
        <w:rPr>
          <w:rFonts w:ascii="Times New Roman" w:hAnsi="Times New Roman"/>
          <w:bCs/>
        </w:rPr>
        <w:t xml:space="preserve">обязуется перечислить на </w:t>
      </w:r>
      <w:r w:rsidR="00996DCD" w:rsidRPr="00996DCD">
        <w:rPr>
          <w:rFonts w:ascii="Times New Roman" w:hAnsi="Times New Roman"/>
          <w:bCs/>
        </w:rPr>
        <w:t>специальный</w:t>
      </w:r>
      <w:r w:rsidRPr="00996DCD">
        <w:rPr>
          <w:rFonts w:ascii="Times New Roman" w:hAnsi="Times New Roman"/>
          <w:bCs/>
        </w:rPr>
        <w:t xml:space="preserve"> счет </w:t>
      </w:r>
      <w:r w:rsidR="00996DCD" w:rsidRPr="00996DCD">
        <w:rPr>
          <w:rFonts w:ascii="Times New Roman" w:hAnsi="Times New Roman"/>
          <w:bdr w:val="none" w:sz="0" w:space="0" w:color="auto" w:frame="1"/>
        </w:rPr>
        <w:t xml:space="preserve">Общества с ограниченной ответственностью «ЛИВИЗ» </w:t>
      </w:r>
      <w:r w:rsidR="00A12583" w:rsidRPr="00996DCD">
        <w:rPr>
          <w:rFonts w:ascii="Times New Roman" w:hAnsi="Times New Roman"/>
          <w:bdr w:val="none" w:sz="0" w:space="0" w:color="auto" w:frame="1"/>
        </w:rPr>
        <w:t xml:space="preserve"> </w:t>
      </w:r>
      <w:r w:rsidRPr="00996DCD">
        <w:rPr>
          <w:rFonts w:ascii="Times New Roman" w:hAnsi="Times New Roman"/>
          <w:bCs/>
        </w:rPr>
        <w:t>задаток в счет обеспечения заявки по следующим реквизитам:</w:t>
      </w:r>
    </w:p>
    <w:p w:rsidR="00923E9E" w:rsidRPr="00996DCD" w:rsidRDefault="00923E9E" w:rsidP="00A12583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</w:t>
      </w:r>
      <w:r w:rsidRPr="00923E9E">
        <w:rPr>
          <w:rFonts w:ascii="Times New Roman" w:hAnsi="Times New Roman"/>
          <w:bCs/>
        </w:rPr>
        <w:t>Общество с ограниченной ответственностью «ЛИВИЗ»</w:t>
      </w:r>
    </w:p>
    <w:p w:rsidR="00DB6EF0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Юридический адрес: 188640, </w:t>
      </w:r>
      <w:proofErr w:type="gramStart"/>
      <w:r w:rsidRPr="00996DCD">
        <w:rPr>
          <w:rFonts w:ascii="Times New Roman" w:hAnsi="Times New Roman"/>
          <w:bCs/>
        </w:rPr>
        <w:t>Ленинградская</w:t>
      </w:r>
      <w:proofErr w:type="gramEnd"/>
      <w:r w:rsidRPr="00996DCD">
        <w:rPr>
          <w:rFonts w:ascii="Times New Roman" w:hAnsi="Times New Roman"/>
          <w:bCs/>
        </w:rPr>
        <w:t xml:space="preserve"> обл., Всеволожский р-н, г. Всеволожск, 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промзона «Кирпичный завод»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Почтовый адрес: 125466, г. Москва, ул. Соловьиная роща, д. 3, кв. 43</w:t>
      </w:r>
    </w:p>
    <w:p w:rsidR="00DE7E2A" w:rsidRPr="00996DCD" w:rsidRDefault="009C0513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Н</w:t>
      </w:r>
      <w:r w:rsidR="00DE7E2A" w:rsidRPr="00996DCD">
        <w:rPr>
          <w:rFonts w:ascii="Times New Roman" w:hAnsi="Times New Roman"/>
          <w:bCs/>
        </w:rPr>
        <w:t>азначение платежа: перечисление задатка на участие в торгах по продаже имуществ</w:t>
      </w:r>
      <w:proofErr w:type="gramStart"/>
      <w:r w:rsidR="00DE7E2A" w:rsidRPr="00996DCD">
        <w:rPr>
          <w:rFonts w:ascii="Times New Roman" w:hAnsi="Times New Roman"/>
          <w:bCs/>
        </w:rPr>
        <w:t xml:space="preserve">а </w:t>
      </w:r>
      <w:r w:rsidR="00996DCD" w:rsidRPr="00996DCD">
        <w:rPr>
          <w:rFonts w:ascii="Times New Roman" w:hAnsi="Times New Roman"/>
          <w:bCs/>
        </w:rPr>
        <w:t>ООО</w:t>
      </w:r>
      <w:proofErr w:type="gramEnd"/>
      <w:r w:rsidR="00996DCD" w:rsidRPr="00996DCD">
        <w:rPr>
          <w:rFonts w:ascii="Times New Roman" w:hAnsi="Times New Roman"/>
          <w:bCs/>
        </w:rPr>
        <w:t xml:space="preserve"> «ЛИВИЗ»  </w:t>
      </w:r>
      <w:r w:rsidR="00DE7E2A" w:rsidRPr="00996DCD">
        <w:rPr>
          <w:rFonts w:ascii="Times New Roman" w:hAnsi="Times New Roman"/>
          <w:bCs/>
        </w:rPr>
        <w:t>(</w:t>
      </w:r>
      <w:r w:rsidR="00660B80">
        <w:rPr>
          <w:rFonts w:ascii="Times New Roman" w:hAnsi="Times New Roman"/>
          <w:bCs/>
        </w:rPr>
        <w:t>Приложение № 1</w:t>
      </w:r>
      <w:r w:rsidR="00DE7E2A" w:rsidRPr="00996DCD">
        <w:rPr>
          <w:rFonts w:ascii="Times New Roman" w:hAnsi="Times New Roman"/>
          <w:bCs/>
        </w:rPr>
        <w:t>).</w:t>
      </w:r>
    </w:p>
    <w:p w:rsidR="00DE7E2A" w:rsidRPr="00996DCD" w:rsidRDefault="00DE7E2A" w:rsidP="00A95D29">
      <w:pPr>
        <w:spacing w:after="0"/>
        <w:ind w:left="-567" w:firstLine="708"/>
        <w:jc w:val="both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1.2 Задаток для участия в открытых торгах (аукционе) составляет</w:t>
      </w:r>
      <w:proofErr w:type="gramStart"/>
      <w:r w:rsidRPr="00996DCD">
        <w:rPr>
          <w:rFonts w:ascii="Times New Roman" w:hAnsi="Times New Roman"/>
          <w:bCs/>
        </w:rPr>
        <w:t xml:space="preserve"> __________________ (_______________________________________) </w:t>
      </w:r>
      <w:proofErr w:type="gramEnd"/>
      <w:r w:rsidRPr="00996DCD">
        <w:rPr>
          <w:rFonts w:ascii="Times New Roman" w:hAnsi="Times New Roman"/>
          <w:bCs/>
        </w:rPr>
        <w:t>рублей.</w:t>
      </w:r>
    </w:p>
    <w:p w:rsidR="00DE7E2A" w:rsidRPr="00996DCD" w:rsidRDefault="00DE7E2A" w:rsidP="009C0513">
      <w:pPr>
        <w:spacing w:after="0"/>
        <w:ind w:firstLine="708"/>
        <w:jc w:val="center"/>
        <w:rPr>
          <w:rFonts w:ascii="Times New Roman" w:hAnsi="Times New Roman"/>
          <w:b/>
          <w:bCs/>
        </w:rPr>
      </w:pPr>
      <w:r w:rsidRPr="00996DCD">
        <w:rPr>
          <w:rFonts w:ascii="Times New Roman" w:hAnsi="Times New Roman"/>
          <w:bCs/>
        </w:rPr>
        <w:t xml:space="preserve">  </w:t>
      </w:r>
      <w:r w:rsidRPr="00996DCD">
        <w:rPr>
          <w:rFonts w:ascii="Times New Roman" w:hAnsi="Times New Roman"/>
          <w:bCs/>
        </w:rPr>
        <w:br/>
      </w:r>
      <w:r w:rsidRPr="00996DCD">
        <w:rPr>
          <w:rFonts w:ascii="Times New Roman" w:hAnsi="Times New Roman"/>
          <w:b/>
          <w:bCs/>
        </w:rPr>
        <w:t>2. Обязанность сторон</w:t>
      </w:r>
    </w:p>
    <w:p w:rsidR="00DE7E2A" w:rsidRPr="00996DCD" w:rsidRDefault="00DE7E2A" w:rsidP="00A95D29">
      <w:pPr>
        <w:spacing w:after="0"/>
        <w:ind w:firstLine="493"/>
        <w:jc w:val="both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2.1. При подаче заявки на участие в открытых торгах (аукционе) Претендент обязан предоставить Организатору открытых торгов </w:t>
      </w:r>
      <w:r w:rsidR="006C6EB5" w:rsidRPr="00996DCD">
        <w:rPr>
          <w:rFonts w:ascii="Times New Roman" w:hAnsi="Times New Roman"/>
          <w:bCs/>
        </w:rPr>
        <w:t xml:space="preserve"> </w:t>
      </w:r>
      <w:r w:rsidRPr="00996DCD">
        <w:rPr>
          <w:rFonts w:ascii="Times New Roman" w:hAnsi="Times New Roman"/>
          <w:bCs/>
        </w:rPr>
        <w:t>оригинал платежного поручения, подтверждающего внесение задатка.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2.2. В случае </w:t>
      </w:r>
      <w:proofErr w:type="gramStart"/>
      <w:r w:rsidRPr="00996DCD">
        <w:rPr>
          <w:bCs/>
          <w:sz w:val="22"/>
          <w:szCs w:val="22"/>
        </w:rPr>
        <w:t>не поступления</w:t>
      </w:r>
      <w:proofErr w:type="gramEnd"/>
      <w:r w:rsidRPr="00996DCD">
        <w:rPr>
          <w:bCs/>
          <w:sz w:val="22"/>
          <w:szCs w:val="22"/>
        </w:rPr>
        <w:t xml:space="preserve"> в указанный срок </w:t>
      </w:r>
      <w:r w:rsidR="00A359CF" w:rsidRPr="00996DCD">
        <w:rPr>
          <w:bCs/>
          <w:sz w:val="22"/>
          <w:szCs w:val="22"/>
        </w:rPr>
        <w:t>задатка на счет, указанный в п.1</w:t>
      </w:r>
      <w:r w:rsidRPr="00996DCD">
        <w:rPr>
          <w:bCs/>
          <w:sz w:val="22"/>
          <w:szCs w:val="22"/>
        </w:rPr>
        <w:t>.1 настоящего договора, обязательства Претендента по внесению задатка считаются неисполненными.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2.3. Задаток возвращается на расчетный счет Претендента в следующих случаях: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2.3.1. В случае представления заявки Претендентом после установленного срока приема заявок на участие в открытых торгах (аукционе), задаток возвращается в течение пяти рабочих дней </w:t>
      </w:r>
      <w:proofErr w:type="gramStart"/>
      <w:r w:rsidRPr="00996DCD">
        <w:rPr>
          <w:bCs/>
          <w:sz w:val="22"/>
          <w:szCs w:val="22"/>
        </w:rPr>
        <w:t>с даты подписания</w:t>
      </w:r>
      <w:proofErr w:type="gramEnd"/>
      <w:r w:rsidRPr="00996DCD">
        <w:rPr>
          <w:bCs/>
          <w:sz w:val="22"/>
          <w:szCs w:val="22"/>
        </w:rPr>
        <w:t xml:space="preserve"> протокола открытых торгов (аукциона).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2.3.2. В случае</w:t>
      </w:r>
      <w:proofErr w:type="gramStart"/>
      <w:r w:rsidRPr="00996DCD">
        <w:rPr>
          <w:bCs/>
          <w:sz w:val="22"/>
          <w:szCs w:val="22"/>
        </w:rPr>
        <w:t>,</w:t>
      </w:r>
      <w:proofErr w:type="gramEnd"/>
      <w:r w:rsidRPr="00996DCD">
        <w:rPr>
          <w:bCs/>
          <w:sz w:val="22"/>
          <w:szCs w:val="22"/>
        </w:rPr>
        <w:t xml:space="preserve"> если Претендент отозвал заявку на участие в открытых торгах (аукционе), Организатор открытых торгов (аукциона) возвращает задаток в течение пяти рабочих дней с даты поступления уведомления об отзыве заявки на участие в открытых торгах (аукционе).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2.3.3. Задаток возвращается Претенденту, не допущенному к участию в открытых торгах (аукционе) в течение пяти рабочих дней </w:t>
      </w:r>
      <w:proofErr w:type="gramStart"/>
      <w:r w:rsidRPr="00996DCD">
        <w:rPr>
          <w:bCs/>
          <w:sz w:val="22"/>
          <w:szCs w:val="22"/>
        </w:rPr>
        <w:t>с даты подписания</w:t>
      </w:r>
      <w:proofErr w:type="gramEnd"/>
      <w:r w:rsidRPr="00996DCD">
        <w:rPr>
          <w:bCs/>
          <w:sz w:val="22"/>
          <w:szCs w:val="22"/>
        </w:rPr>
        <w:t xml:space="preserve"> протокола рассмотрения заявок.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2.3.4. Задаток возвращается </w:t>
      </w:r>
      <w:proofErr w:type="gramStart"/>
      <w:r w:rsidRPr="00996DCD">
        <w:rPr>
          <w:bCs/>
          <w:sz w:val="22"/>
          <w:szCs w:val="22"/>
        </w:rPr>
        <w:t>Претенденту</w:t>
      </w:r>
      <w:proofErr w:type="gramEnd"/>
      <w:r w:rsidRPr="00996DCD">
        <w:rPr>
          <w:bCs/>
          <w:sz w:val="22"/>
          <w:szCs w:val="22"/>
        </w:rPr>
        <w:t xml:space="preserve"> не ставшему победителю в течение пяти рабочих дней с даты подписания протокола открытых торгов (аукциона). В случае</w:t>
      </w:r>
      <w:proofErr w:type="gramStart"/>
      <w:r w:rsidRPr="00996DCD">
        <w:rPr>
          <w:bCs/>
          <w:sz w:val="22"/>
          <w:szCs w:val="22"/>
        </w:rPr>
        <w:t>,</w:t>
      </w:r>
      <w:proofErr w:type="gramEnd"/>
      <w:r w:rsidRPr="00996DCD">
        <w:rPr>
          <w:bCs/>
          <w:sz w:val="22"/>
          <w:szCs w:val="22"/>
        </w:rPr>
        <w:t xml:space="preserve"> если Претендент является участником открытых торгов (аукциона), который сделал предпоследнее предложение о цене договора, задаток возвращается в течение пяти рабочих дней с даты подписания договора с победителем открытых торгов (аукциона) или с таким участником.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В случае если Претендент является одновременно победителем и участником открытых торгов (аукциона), сделавшего предпоследнее предложение о цене договора, при уклонении или отказе указанного участника от заключения договора в качестве победителя открытых торгов (аукциона) </w:t>
      </w:r>
      <w:proofErr w:type="gramStart"/>
      <w:r w:rsidRPr="00996DCD">
        <w:rPr>
          <w:bCs/>
          <w:sz w:val="22"/>
          <w:szCs w:val="22"/>
        </w:rPr>
        <w:t>задаток, внесенный таким участником не возвращается</w:t>
      </w:r>
      <w:proofErr w:type="gramEnd"/>
      <w:r w:rsidRPr="00996DCD">
        <w:rPr>
          <w:bCs/>
          <w:sz w:val="22"/>
          <w:szCs w:val="22"/>
        </w:rPr>
        <w:t>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2.3.5. Задаток, внесенный Претендентом, с которым по итогам открытых торгов (аукциона) будет заключаться договор, зачисляется в счет платежей по заключенному договору.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  <w:sz w:val="22"/>
          <w:szCs w:val="22"/>
        </w:rPr>
      </w:pPr>
      <w:r w:rsidRPr="00996DCD">
        <w:rPr>
          <w:bCs/>
          <w:sz w:val="22"/>
          <w:szCs w:val="22"/>
        </w:rPr>
        <w:br/>
      </w:r>
      <w:r w:rsidRPr="00996DCD">
        <w:rPr>
          <w:b/>
          <w:bCs/>
          <w:sz w:val="22"/>
          <w:szCs w:val="22"/>
        </w:rPr>
        <w:t>3. Ответственность сторон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lastRenderedPageBreak/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3.2. Стороны в случае изменения своих реквизитов обязаны письменно в течение 3 рабочих дней уведомить об этом друг друга.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3.3. 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  <w:sz w:val="22"/>
          <w:szCs w:val="22"/>
        </w:rPr>
      </w:pPr>
      <w:r w:rsidRPr="00996DCD">
        <w:rPr>
          <w:bCs/>
          <w:sz w:val="22"/>
          <w:szCs w:val="22"/>
        </w:rPr>
        <w:br/>
      </w:r>
      <w:r w:rsidRPr="00996DCD">
        <w:rPr>
          <w:b/>
          <w:bCs/>
          <w:sz w:val="22"/>
          <w:szCs w:val="22"/>
        </w:rPr>
        <w:t>4. Срок действия договора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4.1 Договор вступает в силу с момента подписания его Сторонами.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4.2 Договор прекращает свое действие с момента надлежащего исполнения Сторонами взятых на себя обязательств.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Настоящий Договор составлен в двух экземплярах - по одному для каждой из Сторон.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/>
          <w:bCs/>
          <w:sz w:val="22"/>
          <w:szCs w:val="22"/>
        </w:rPr>
      </w:pP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  <w:sz w:val="22"/>
          <w:szCs w:val="22"/>
        </w:rPr>
      </w:pPr>
      <w:r w:rsidRPr="00996DCD">
        <w:rPr>
          <w:b/>
          <w:bCs/>
          <w:sz w:val="22"/>
          <w:szCs w:val="22"/>
        </w:rPr>
        <w:t>5. Адреса, реквизиты и подписи сторон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996DCD" w:rsidRPr="00996DCD" w:rsidTr="00923E9E">
        <w:trPr>
          <w:trHeight w:val="410"/>
        </w:trPr>
        <w:tc>
          <w:tcPr>
            <w:tcW w:w="4820" w:type="dxa"/>
            <w:shd w:val="clear" w:color="auto" w:fill="auto"/>
          </w:tcPr>
          <w:p w:rsidR="00996DCD" w:rsidRPr="00996DCD" w:rsidRDefault="00996DCD" w:rsidP="00923E9E">
            <w:pPr>
              <w:pStyle w:val="af4"/>
              <w:jc w:val="center"/>
              <w:rPr>
                <w:b/>
                <w:sz w:val="22"/>
                <w:szCs w:val="22"/>
              </w:rPr>
            </w:pPr>
            <w:r w:rsidRPr="00996DCD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  <w:shd w:val="clear" w:color="auto" w:fill="auto"/>
          </w:tcPr>
          <w:p w:rsidR="00996DCD" w:rsidRPr="00996DCD" w:rsidRDefault="00996DCD" w:rsidP="00923E9E">
            <w:pPr>
              <w:pStyle w:val="af4"/>
              <w:jc w:val="center"/>
              <w:rPr>
                <w:b/>
                <w:sz w:val="22"/>
                <w:szCs w:val="22"/>
                <w:lang w:val="ru-RU"/>
              </w:rPr>
            </w:pPr>
            <w:r w:rsidRPr="00996DCD">
              <w:rPr>
                <w:b/>
                <w:sz w:val="22"/>
                <w:szCs w:val="22"/>
                <w:lang w:val="ru-RU"/>
              </w:rPr>
              <w:t>ПРЕТЕНДЕНТ</w:t>
            </w:r>
          </w:p>
        </w:tc>
      </w:tr>
      <w:tr w:rsidR="00996DCD" w:rsidRPr="00996DCD" w:rsidTr="00923E9E">
        <w:trPr>
          <w:trHeight w:val="3496"/>
        </w:trPr>
        <w:tc>
          <w:tcPr>
            <w:tcW w:w="4820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69"/>
            </w:tblGrid>
            <w:tr w:rsidR="00996DCD" w:rsidRPr="00996DCD" w:rsidTr="00923E9E">
              <w:trPr>
                <w:trHeight w:val="707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996DCD" w:rsidRPr="00996DCD" w:rsidRDefault="00996DCD" w:rsidP="00923E9E">
                  <w:pPr>
                    <w:pStyle w:val="22"/>
                    <w:shd w:val="clear" w:color="auto" w:fill="auto"/>
                    <w:spacing w:after="0" w:line="240" w:lineRule="auto"/>
                    <w:ind w:right="10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96D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Общество с ограниченной ответственностью</w:t>
                  </w:r>
                </w:p>
                <w:p w:rsidR="00996DCD" w:rsidRPr="00996DCD" w:rsidRDefault="00996DCD" w:rsidP="00923E9E">
                  <w:pPr>
                    <w:pStyle w:val="22"/>
                    <w:shd w:val="clear" w:color="auto" w:fill="auto"/>
                    <w:spacing w:after="0" w:line="240" w:lineRule="auto"/>
                    <w:ind w:right="108"/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</w:pPr>
                  <w:r w:rsidRPr="00996D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«Ливиз»</w:t>
                  </w:r>
                </w:p>
              </w:tc>
            </w:tr>
            <w:tr w:rsidR="00996DCD" w:rsidRPr="00996DCD" w:rsidTr="00923E9E">
              <w:trPr>
                <w:trHeight w:val="2582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 xml:space="preserve">ИНН: 4703130508, ОГРН: 1124703005569; </w:t>
                  </w:r>
                </w:p>
                <w:p w:rsidR="00B37F5B" w:rsidRDefault="00B37F5B" w:rsidP="00923E9E">
                  <w:pPr>
                    <w:pStyle w:val="afb"/>
                    <w:rPr>
                      <w:rFonts w:ascii="Times New Roman" w:hAnsi="Times New Roman"/>
                    </w:rPr>
                  </w:pP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 xml:space="preserve">Юридический адрес: 188640, </w:t>
                  </w:r>
                  <w:proofErr w:type="gramStart"/>
                  <w:r w:rsidRPr="00996DCD">
                    <w:rPr>
                      <w:rFonts w:ascii="Times New Roman" w:hAnsi="Times New Roman"/>
                    </w:rPr>
                    <w:t>Ленинградская</w:t>
                  </w:r>
                  <w:proofErr w:type="gramEnd"/>
                  <w:r w:rsidRPr="00996DCD">
                    <w:rPr>
                      <w:rFonts w:ascii="Times New Roman" w:hAnsi="Times New Roman"/>
                    </w:rPr>
                    <w:t xml:space="preserve"> обл., Всеволожский р-н, г. Всеволожск, промзона «Кирпичный завод»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>Почтовый адрес: 125466, г. Москва, ул. Соловьиная роща, д. 3, кв. 43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>Конкурсный управляющий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  <w:color w:val="FF0000"/>
                    </w:rPr>
                  </w:pPr>
                  <w:r w:rsidRPr="00996DCD">
                    <w:rPr>
                      <w:rFonts w:ascii="Times New Roman" w:hAnsi="Times New Roman"/>
                    </w:rPr>
                    <w:t>/___________________/  С.В. Халиуллина</w:t>
                  </w:r>
                </w:p>
              </w:tc>
            </w:tr>
          </w:tbl>
          <w:p w:rsidR="00996DCD" w:rsidRPr="00996DCD" w:rsidRDefault="00996DCD" w:rsidP="00923E9E">
            <w:pPr>
              <w:pStyle w:val="af4"/>
              <w:rPr>
                <w:sz w:val="22"/>
                <w:szCs w:val="22"/>
              </w:rPr>
            </w:pPr>
            <w:proofErr w:type="spellStart"/>
            <w:r w:rsidRPr="00996DCD">
              <w:rPr>
                <w:sz w:val="22"/>
                <w:szCs w:val="22"/>
              </w:rPr>
              <w:t>м.п</w:t>
            </w:r>
            <w:proofErr w:type="spellEnd"/>
            <w:r w:rsidRPr="00996DCD">
              <w:rPr>
                <w:sz w:val="22"/>
                <w:szCs w:val="22"/>
              </w:rPr>
              <w:t>.</w:t>
            </w:r>
          </w:p>
          <w:p w:rsidR="00996DCD" w:rsidRPr="00996DCD" w:rsidRDefault="00996DCD" w:rsidP="00923E9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996DCD" w:rsidRPr="00996DCD" w:rsidRDefault="00996DCD" w:rsidP="00923E9E">
            <w:pPr>
              <w:pStyle w:val="af4"/>
              <w:rPr>
                <w:b/>
                <w:sz w:val="22"/>
                <w:szCs w:val="22"/>
              </w:rPr>
            </w:pPr>
          </w:p>
        </w:tc>
      </w:tr>
    </w:tbl>
    <w:p w:rsidR="00537CBE" w:rsidRDefault="00537CBE" w:rsidP="009C0513">
      <w:pPr>
        <w:spacing w:after="0" w:line="240" w:lineRule="auto"/>
        <w:rPr>
          <w:rFonts w:ascii="Times New Roman" w:hAnsi="Times New Roman"/>
        </w:rPr>
      </w:pPr>
    </w:p>
    <w:p w:rsidR="00660B80" w:rsidRDefault="00660B80" w:rsidP="009C0513">
      <w:pPr>
        <w:spacing w:after="0" w:line="240" w:lineRule="auto"/>
        <w:rPr>
          <w:rFonts w:ascii="Times New Roman" w:hAnsi="Times New Roman"/>
        </w:rPr>
      </w:pPr>
    </w:p>
    <w:p w:rsidR="00660B80" w:rsidRDefault="00660B80" w:rsidP="009C0513">
      <w:pPr>
        <w:spacing w:after="0" w:line="240" w:lineRule="auto"/>
        <w:rPr>
          <w:rFonts w:ascii="Times New Roman" w:hAnsi="Times New Roman"/>
        </w:rPr>
      </w:pPr>
    </w:p>
    <w:p w:rsidR="00660B80" w:rsidRDefault="00660B80" w:rsidP="00660B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Приложение № 1.</w:t>
      </w:r>
    </w:p>
    <w:p w:rsidR="00660B80" w:rsidRDefault="00660B80" w:rsidP="00660B80">
      <w:pPr>
        <w:spacing w:after="0" w:line="240" w:lineRule="auto"/>
        <w:jc w:val="center"/>
        <w:rPr>
          <w:rFonts w:ascii="Times New Roman" w:hAnsi="Times New Roman"/>
        </w:rPr>
      </w:pP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1. Дебиторская задолженность. Требование к ООО «Май» (ИНН 1655328299) в размере 4 905 268,76 рублей, начальная цена продажи составляет 4 414 741,88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2. Дебиторская задолженность. Требование к ООО «Лидер» (ИНН 2543010439) в размере 2 001 684,94 рублей, начальная цена продажи составляет 1 801 516,45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3. Дебиторская задолженность. Требование к ООО «</w:t>
      </w:r>
      <w:proofErr w:type="spellStart"/>
      <w:r w:rsidRPr="00C20081">
        <w:rPr>
          <w:rFonts w:ascii="Times New Roman" w:hAnsi="Times New Roman"/>
          <w:sz w:val="24"/>
          <w:szCs w:val="24"/>
        </w:rPr>
        <w:t>Комторг</w:t>
      </w:r>
      <w:proofErr w:type="spellEnd"/>
      <w:r w:rsidRPr="00C20081">
        <w:rPr>
          <w:rFonts w:ascii="Times New Roman" w:hAnsi="Times New Roman"/>
          <w:sz w:val="24"/>
          <w:szCs w:val="24"/>
        </w:rPr>
        <w:t>» (ИНН 2636208858) в размере 8 777 028,01 рублей, начальная цена продажи 7 899 325,21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4. Дебиторская задолженность. Требование к ООО «</w:t>
      </w:r>
      <w:proofErr w:type="spellStart"/>
      <w:r w:rsidRPr="00C20081">
        <w:rPr>
          <w:rFonts w:ascii="Times New Roman" w:hAnsi="Times New Roman"/>
          <w:sz w:val="24"/>
          <w:szCs w:val="24"/>
        </w:rPr>
        <w:t>Юлмарт</w:t>
      </w:r>
      <w:proofErr w:type="spellEnd"/>
      <w:r w:rsidRPr="00C20081">
        <w:rPr>
          <w:rFonts w:ascii="Times New Roman" w:hAnsi="Times New Roman"/>
          <w:sz w:val="24"/>
          <w:szCs w:val="24"/>
        </w:rPr>
        <w:t xml:space="preserve"> Региональная сбытовая компания» (ИНН 7814522256) в размере 12 820 рублей, начальная цена продажи 11 538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5. Дебиторская задолженность. Требование к ООО «ТКПФ Титан» (ИНН 2310024848) в размере 3 557 899,62 рублей, начальная цена продажи 3 202 109,66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6. Дебиторская задолженность. Требование к ООО «Бест-Трейд М» (ИНН 7737536420) в размере 79 056,80 рублей, начальная цена продажи 71 151,12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7. Дебиторская задолженность. Требование к ООО "Сигма-М" (ИНН 2455017883) в размере 2 701 887,58 рублей, начальная цена продажи 2 431 698,82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8. Дебиторская задолженность. Требование к ООО «</w:t>
      </w:r>
      <w:proofErr w:type="spellStart"/>
      <w:r w:rsidRPr="00C20081">
        <w:rPr>
          <w:rFonts w:ascii="Times New Roman" w:hAnsi="Times New Roman"/>
          <w:sz w:val="24"/>
          <w:szCs w:val="24"/>
        </w:rPr>
        <w:t>Ливиз</w:t>
      </w:r>
      <w:proofErr w:type="spellEnd"/>
      <w:r w:rsidRPr="00C20081">
        <w:rPr>
          <w:rFonts w:ascii="Times New Roman" w:hAnsi="Times New Roman"/>
          <w:sz w:val="24"/>
          <w:szCs w:val="24"/>
        </w:rPr>
        <w:t>-Склад» (ИНН 7807381565) в размере 496 232 901,23 рублей, начальная цена продажи 446 609 611,17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 xml:space="preserve">Лот № 9. Дебиторская задолженность. Требование к компании </w:t>
      </w:r>
      <w:proofErr w:type="spellStart"/>
      <w:r w:rsidRPr="00C20081">
        <w:rPr>
          <w:rFonts w:ascii="Times New Roman" w:hAnsi="Times New Roman"/>
          <w:sz w:val="24"/>
          <w:szCs w:val="24"/>
        </w:rPr>
        <w:t>Collotype</w:t>
      </w:r>
      <w:proofErr w:type="spellEnd"/>
      <w:r w:rsidRPr="00C2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081">
        <w:rPr>
          <w:rFonts w:ascii="Times New Roman" w:hAnsi="Times New Roman"/>
          <w:sz w:val="24"/>
          <w:szCs w:val="24"/>
        </w:rPr>
        <w:t>Labels</w:t>
      </w:r>
      <w:proofErr w:type="spellEnd"/>
      <w:r w:rsidRPr="00C2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081">
        <w:rPr>
          <w:rFonts w:ascii="Times New Roman" w:hAnsi="Times New Roman"/>
          <w:sz w:val="24"/>
          <w:szCs w:val="24"/>
        </w:rPr>
        <w:t>Italia</w:t>
      </w:r>
      <w:proofErr w:type="spellEnd"/>
      <w:r w:rsidRPr="00C20081">
        <w:rPr>
          <w:rFonts w:ascii="Times New Roman" w:hAnsi="Times New Roman"/>
          <w:sz w:val="24"/>
          <w:szCs w:val="24"/>
        </w:rPr>
        <w:t xml:space="preserve"> S.P.A. (Италия) в размере 2 999 499,55 рублей, начальная цена продажи 2 699 549,6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10. Дебиторская задолженность. Требование к ООО "Планета" (ИНН 4703116292) в размере 173 886 865,53 рублей, начальная цена продажи 156 498 178,98 рублей.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11. Дебиторская задолженность. Требование к ООО "ТК РИФ" (ИНН 6455014696) в размере 906 485,05 рублей, начальная цена продажи 815 836,54 рублей;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>Лот № 12. Дебиторская задолженность. Требование к АО "ДЕЛКОМ" (ИНН 7801059859) в размере 14 584 871,54 рубль, начальная цена продажи 13 126 384,38 рубль;</w:t>
      </w:r>
    </w:p>
    <w:p w:rsidR="00C20081" w:rsidRPr="00C20081" w:rsidRDefault="00C20081" w:rsidP="00C2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81">
        <w:rPr>
          <w:rFonts w:ascii="Times New Roman" w:hAnsi="Times New Roman"/>
          <w:sz w:val="24"/>
          <w:szCs w:val="24"/>
        </w:rPr>
        <w:t xml:space="preserve">Лот № 13. Дебиторская задолженность. Требование к ООО "Ай </w:t>
      </w:r>
      <w:proofErr w:type="spellStart"/>
      <w:r w:rsidRPr="00C20081">
        <w:rPr>
          <w:rFonts w:ascii="Times New Roman" w:hAnsi="Times New Roman"/>
          <w:sz w:val="24"/>
          <w:szCs w:val="24"/>
        </w:rPr>
        <w:t>Майл</w:t>
      </w:r>
      <w:proofErr w:type="spellEnd"/>
      <w:r w:rsidRPr="00C20081">
        <w:rPr>
          <w:rFonts w:ascii="Times New Roman" w:hAnsi="Times New Roman"/>
          <w:sz w:val="24"/>
          <w:szCs w:val="24"/>
        </w:rPr>
        <w:t>" (ИНН 7816468131) в размере 5 000,00 рублей, начальная цена продажи 4 500,00 рублей;</w:t>
      </w:r>
    </w:p>
    <w:p w:rsidR="00660B80" w:rsidRPr="00996DCD" w:rsidRDefault="00C20081" w:rsidP="00C20081">
      <w:pPr>
        <w:spacing w:after="0" w:line="240" w:lineRule="auto"/>
        <w:jc w:val="both"/>
        <w:rPr>
          <w:rFonts w:ascii="Times New Roman" w:hAnsi="Times New Roman"/>
        </w:rPr>
      </w:pPr>
      <w:r w:rsidRPr="00C20081">
        <w:rPr>
          <w:rFonts w:ascii="Times New Roman" w:hAnsi="Times New Roman"/>
          <w:sz w:val="24"/>
          <w:szCs w:val="24"/>
        </w:rPr>
        <w:t>Лот № 14. Дебиторская задолженность. Требование к ООО "С-Тур" (ИНН 7825101588) в размере 25 860,00 рублей, начальная цена продажи 23 274,00 рублей;</w:t>
      </w:r>
      <w:bookmarkStart w:id="0" w:name="_GoBack"/>
      <w:bookmarkEnd w:id="0"/>
    </w:p>
    <w:sectPr w:rsidR="00660B80" w:rsidRPr="00996DCD" w:rsidSect="00A95D29">
      <w:headerReference w:type="default" r:id="rId8"/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9E" w:rsidRDefault="00923E9E" w:rsidP="00A95D29">
      <w:pPr>
        <w:spacing w:after="0" w:line="240" w:lineRule="auto"/>
      </w:pPr>
      <w:r>
        <w:separator/>
      </w:r>
    </w:p>
  </w:endnote>
  <w:endnote w:type="continuationSeparator" w:id="0">
    <w:p w:rsidR="00923E9E" w:rsidRDefault="00923E9E" w:rsidP="00A9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9E" w:rsidRDefault="00923E9E" w:rsidP="00A95D29">
      <w:pPr>
        <w:spacing w:after="0" w:line="240" w:lineRule="auto"/>
      </w:pPr>
      <w:r>
        <w:separator/>
      </w:r>
    </w:p>
  </w:footnote>
  <w:footnote w:type="continuationSeparator" w:id="0">
    <w:p w:rsidR="00923E9E" w:rsidRDefault="00923E9E" w:rsidP="00A9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9E" w:rsidRPr="00A95D29" w:rsidRDefault="00923E9E" w:rsidP="00A95D29">
    <w:pPr>
      <w:pStyle w:val="af7"/>
      <w:jc w:val="center"/>
      <w:rPr>
        <w:rFonts w:ascii="Times New Roman" w:hAnsi="Times New Roman"/>
        <w:sz w:val="24"/>
        <w:szCs w:val="24"/>
      </w:rPr>
    </w:pPr>
    <w:r w:rsidRPr="00A95D29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EFC46C6"/>
    <w:multiLevelType w:val="multilevel"/>
    <w:tmpl w:val="7BDAC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7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"/>
  </w:num>
  <w:num w:numId="29">
    <w:abstractNumId w:val="2"/>
  </w:num>
  <w:num w:numId="30">
    <w:abstractNumId w:val="9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17"/>
    <w:rsid w:val="0000613F"/>
    <w:rsid w:val="00020EDF"/>
    <w:rsid w:val="00021B22"/>
    <w:rsid w:val="000A73D7"/>
    <w:rsid w:val="000B2850"/>
    <w:rsid w:val="000D008D"/>
    <w:rsid w:val="00104DD5"/>
    <w:rsid w:val="00147C2A"/>
    <w:rsid w:val="0015544F"/>
    <w:rsid w:val="00165ED9"/>
    <w:rsid w:val="00166D30"/>
    <w:rsid w:val="0017096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F0B76"/>
    <w:rsid w:val="003049A8"/>
    <w:rsid w:val="003049A9"/>
    <w:rsid w:val="003059D7"/>
    <w:rsid w:val="00312E9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B65CD"/>
    <w:rsid w:val="005C49DB"/>
    <w:rsid w:val="005D0302"/>
    <w:rsid w:val="005D631D"/>
    <w:rsid w:val="005E58CF"/>
    <w:rsid w:val="0060580F"/>
    <w:rsid w:val="006173A1"/>
    <w:rsid w:val="006223AE"/>
    <w:rsid w:val="00633163"/>
    <w:rsid w:val="00640CF6"/>
    <w:rsid w:val="006502BB"/>
    <w:rsid w:val="00653683"/>
    <w:rsid w:val="00660B80"/>
    <w:rsid w:val="00677372"/>
    <w:rsid w:val="00683F9E"/>
    <w:rsid w:val="006B5CCD"/>
    <w:rsid w:val="006C6EB5"/>
    <w:rsid w:val="006D00CC"/>
    <w:rsid w:val="006D153C"/>
    <w:rsid w:val="006F5B79"/>
    <w:rsid w:val="00727E12"/>
    <w:rsid w:val="00734845"/>
    <w:rsid w:val="00754726"/>
    <w:rsid w:val="007561E1"/>
    <w:rsid w:val="00765AC9"/>
    <w:rsid w:val="007819C7"/>
    <w:rsid w:val="00782092"/>
    <w:rsid w:val="007B2880"/>
    <w:rsid w:val="007D1438"/>
    <w:rsid w:val="007E4423"/>
    <w:rsid w:val="008017C6"/>
    <w:rsid w:val="008372F4"/>
    <w:rsid w:val="008451B4"/>
    <w:rsid w:val="0088145B"/>
    <w:rsid w:val="00884327"/>
    <w:rsid w:val="008871F1"/>
    <w:rsid w:val="008C06EF"/>
    <w:rsid w:val="008F179D"/>
    <w:rsid w:val="008F2B25"/>
    <w:rsid w:val="00917213"/>
    <w:rsid w:val="00923E9E"/>
    <w:rsid w:val="00940343"/>
    <w:rsid w:val="00966CBC"/>
    <w:rsid w:val="00976711"/>
    <w:rsid w:val="00996DCD"/>
    <w:rsid w:val="009C0513"/>
    <w:rsid w:val="009D4715"/>
    <w:rsid w:val="009E68C1"/>
    <w:rsid w:val="009F38BF"/>
    <w:rsid w:val="00A12583"/>
    <w:rsid w:val="00A20C82"/>
    <w:rsid w:val="00A247C0"/>
    <w:rsid w:val="00A359CF"/>
    <w:rsid w:val="00A95A5E"/>
    <w:rsid w:val="00A95D29"/>
    <w:rsid w:val="00AA5595"/>
    <w:rsid w:val="00AA5BC0"/>
    <w:rsid w:val="00AB0F17"/>
    <w:rsid w:val="00AB6928"/>
    <w:rsid w:val="00AD26B4"/>
    <w:rsid w:val="00B03EE5"/>
    <w:rsid w:val="00B04AAA"/>
    <w:rsid w:val="00B121C5"/>
    <w:rsid w:val="00B32B0D"/>
    <w:rsid w:val="00B37F5B"/>
    <w:rsid w:val="00B556E7"/>
    <w:rsid w:val="00B6552E"/>
    <w:rsid w:val="00B9417D"/>
    <w:rsid w:val="00B95A85"/>
    <w:rsid w:val="00BA32AF"/>
    <w:rsid w:val="00BC68AF"/>
    <w:rsid w:val="00BD2221"/>
    <w:rsid w:val="00C05BCF"/>
    <w:rsid w:val="00C20081"/>
    <w:rsid w:val="00C2260B"/>
    <w:rsid w:val="00C275AB"/>
    <w:rsid w:val="00C6114E"/>
    <w:rsid w:val="00C65B74"/>
    <w:rsid w:val="00C91D86"/>
    <w:rsid w:val="00CE5021"/>
    <w:rsid w:val="00CE7F73"/>
    <w:rsid w:val="00CF5198"/>
    <w:rsid w:val="00D2577D"/>
    <w:rsid w:val="00D53D0F"/>
    <w:rsid w:val="00D60BF1"/>
    <w:rsid w:val="00D86563"/>
    <w:rsid w:val="00DA33F2"/>
    <w:rsid w:val="00DA3B21"/>
    <w:rsid w:val="00DA3FE1"/>
    <w:rsid w:val="00DA75D7"/>
    <w:rsid w:val="00DB6EF0"/>
    <w:rsid w:val="00DD74FA"/>
    <w:rsid w:val="00DE7E2A"/>
    <w:rsid w:val="00DF1DFB"/>
    <w:rsid w:val="00E33599"/>
    <w:rsid w:val="00E4328D"/>
    <w:rsid w:val="00E57A0A"/>
    <w:rsid w:val="00E651B8"/>
    <w:rsid w:val="00E75A2F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47E2E"/>
    <w:rsid w:val="00F504E5"/>
    <w:rsid w:val="00F54ECF"/>
    <w:rsid w:val="00F634EA"/>
    <w:rsid w:val="00F842FB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val="x-none"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11">
    <w:name w:val="Абзац списка1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6">
    <w:name w:val="Normal (Web)"/>
    <w:basedOn w:val="a0"/>
    <w:rsid w:val="00DE7E2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rsid w:val="00A125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0"/>
    <w:link w:val="af8"/>
    <w:uiPriority w:val="99"/>
    <w:unhideWhenUsed/>
    <w:rsid w:val="00A95D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95D29"/>
    <w:rPr>
      <w:sz w:val="22"/>
      <w:szCs w:val="22"/>
      <w:lang w:eastAsia="en-US"/>
    </w:rPr>
  </w:style>
  <w:style w:type="paragraph" w:styleId="af9">
    <w:name w:val="footer"/>
    <w:basedOn w:val="a0"/>
    <w:link w:val="afa"/>
    <w:uiPriority w:val="99"/>
    <w:unhideWhenUsed/>
    <w:rsid w:val="00A95D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95D29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996DCD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6DCD"/>
    <w:pPr>
      <w:shd w:val="clear" w:color="auto" w:fill="FFFFFF"/>
      <w:spacing w:after="180" w:line="250" w:lineRule="exact"/>
      <w:jc w:val="center"/>
    </w:pPr>
    <w:rPr>
      <w:sz w:val="20"/>
      <w:szCs w:val="20"/>
      <w:lang w:eastAsia="ru-RU"/>
    </w:rPr>
  </w:style>
  <w:style w:type="paragraph" w:styleId="afb">
    <w:name w:val="No Spacing"/>
    <w:qFormat/>
    <w:rsid w:val="00996DCD"/>
    <w:rPr>
      <w:sz w:val="22"/>
      <w:szCs w:val="22"/>
      <w:lang w:eastAsia="en-US"/>
    </w:rPr>
  </w:style>
  <w:style w:type="table" w:styleId="afc">
    <w:name w:val="Table Grid"/>
    <w:basedOn w:val="a2"/>
    <w:uiPriority w:val="59"/>
    <w:rsid w:val="00660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Shan</dc:creator>
  <cp:lastModifiedBy>pur09</cp:lastModifiedBy>
  <cp:revision>5</cp:revision>
  <cp:lastPrinted>2010-10-07T07:42:00Z</cp:lastPrinted>
  <dcterms:created xsi:type="dcterms:W3CDTF">2019-09-19T15:07:00Z</dcterms:created>
  <dcterms:modified xsi:type="dcterms:W3CDTF">2020-07-07T09:39:00Z</dcterms:modified>
</cp:coreProperties>
</file>