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3B" w:rsidRPr="002007DF" w:rsidRDefault="006C403B" w:rsidP="006C403B">
      <w:pPr>
        <w:jc w:val="center"/>
        <w:outlineLvl w:val="0"/>
        <w:rPr>
          <w:b/>
        </w:rPr>
      </w:pPr>
      <w:bookmarkStart w:id="0" w:name="_GoBack"/>
      <w:bookmarkEnd w:id="0"/>
      <w:r w:rsidRPr="002007DF">
        <w:rPr>
          <w:b/>
        </w:rPr>
        <w:t>Соглашение о задатке</w:t>
      </w:r>
    </w:p>
    <w:p w:rsidR="006C403B" w:rsidRPr="002007DF" w:rsidRDefault="006C403B" w:rsidP="006C403B">
      <w:pPr>
        <w:jc w:val="both"/>
      </w:pPr>
    </w:p>
    <w:p w:rsidR="006C403B" w:rsidRPr="002007DF" w:rsidRDefault="006C403B" w:rsidP="006C403B">
      <w:pPr>
        <w:pStyle w:val="a3"/>
        <w:jc w:val="center"/>
        <w:rPr>
          <w:rFonts w:ascii="Times New Roman" w:hAnsi="Times New Roman"/>
          <w:sz w:val="20"/>
        </w:rPr>
      </w:pPr>
      <w:r w:rsidRPr="002007DF">
        <w:rPr>
          <w:rFonts w:ascii="Times New Roman" w:hAnsi="Times New Roman"/>
          <w:sz w:val="20"/>
        </w:rPr>
        <w:t>г. Санкт-Петербург                                                                                                «____» __________ 201</w:t>
      </w:r>
      <w:r>
        <w:rPr>
          <w:rFonts w:ascii="Times New Roman" w:hAnsi="Times New Roman"/>
          <w:sz w:val="20"/>
        </w:rPr>
        <w:t>8</w:t>
      </w:r>
      <w:r w:rsidRPr="002007DF">
        <w:rPr>
          <w:rFonts w:ascii="Times New Roman" w:hAnsi="Times New Roman"/>
          <w:sz w:val="20"/>
        </w:rPr>
        <w:t xml:space="preserve"> года.</w:t>
      </w:r>
    </w:p>
    <w:p w:rsidR="006C403B" w:rsidRPr="002007DF" w:rsidRDefault="006C403B" w:rsidP="006C403B">
      <w:pPr>
        <w:jc w:val="both"/>
      </w:pPr>
    </w:p>
    <w:p w:rsidR="006C403B" w:rsidRDefault="006C403B" w:rsidP="006C403B">
      <w:pPr>
        <w:ind w:firstLine="708"/>
        <w:jc w:val="both"/>
      </w:pPr>
      <w:r w:rsidRPr="002007DF">
        <w:t>Для обеспечения надлежащего и точного исполнения обязательств и в соответствии с условиями о проведении торгов</w:t>
      </w:r>
      <w:r w:rsidR="004B0D19">
        <w:t xml:space="preserve"> №______</w:t>
      </w:r>
      <w:r w:rsidRPr="002007DF">
        <w:t xml:space="preserve"> по продаже</w:t>
      </w:r>
      <w:bookmarkStart w:id="1" w:name="OLE_LINK29"/>
      <w:bookmarkStart w:id="2" w:name="OLE_LINK30"/>
      <w:r>
        <w:t xml:space="preserve"> имущества </w:t>
      </w:r>
      <w:r w:rsidR="00A5559C">
        <w:t xml:space="preserve">Лот ____ </w:t>
      </w:r>
      <w:r>
        <w:t xml:space="preserve">- </w:t>
      </w:r>
      <w:r w:rsidR="004B0D19" w:rsidRPr="004B0D19">
        <w:t>Земельный участок для дачного строительства: общая площадь ________ кв.м., кадастровый номер: __________________, расположен по адресу: Ленинградская обл., Ломоносовский р-н,</w:t>
      </w:r>
      <w:r w:rsidR="004B0D19">
        <w:t xml:space="preserve"> _______________________________________________</w:t>
      </w:r>
      <w:r w:rsidR="004B0D19" w:rsidRPr="00A82B57">
        <w:rPr>
          <w:sz w:val="22"/>
          <w:szCs w:val="22"/>
        </w:rPr>
        <w:t xml:space="preserve"> </w:t>
      </w:r>
      <w:r w:rsidR="004B0D19">
        <w:rPr>
          <w:sz w:val="22"/>
          <w:szCs w:val="22"/>
        </w:rPr>
        <w:t>____________________________________________________________________________________</w:t>
      </w:r>
      <w:r>
        <w:t>, принадлежащего на праве собственности ООО «СК «Империя»</w:t>
      </w:r>
      <w:bookmarkEnd w:id="1"/>
      <w:bookmarkEnd w:id="2"/>
      <w:r>
        <w:t xml:space="preserve"> </w:t>
      </w:r>
      <w:r>
        <w:rPr>
          <w:sz w:val="18"/>
          <w:szCs w:val="18"/>
        </w:rPr>
        <w:t>(далее – Имущество)</w:t>
      </w:r>
      <w:r w:rsidRPr="002007DF">
        <w:t xml:space="preserve">, </w:t>
      </w:r>
      <w:r w:rsidRPr="00704D3E">
        <w:t>открытых по составу участников и форме подачи предложений по цене торгов, проводимых в форме электронного аукциона</w:t>
      </w:r>
      <w:r w:rsidR="003B4503">
        <w:t xml:space="preserve"> 10 октября</w:t>
      </w:r>
      <w:r>
        <w:t xml:space="preserve"> 201</w:t>
      </w:r>
      <w:r w:rsidR="003B4503">
        <w:t>8</w:t>
      </w:r>
      <w:r>
        <w:t xml:space="preserve"> года,</w:t>
      </w:r>
    </w:p>
    <w:p w:rsidR="006C403B" w:rsidRPr="002007DF" w:rsidRDefault="00C47A07" w:rsidP="006C403B">
      <w:pPr>
        <w:ind w:firstLine="720"/>
        <w:jc w:val="both"/>
      </w:pPr>
      <w:r w:rsidRPr="00C47A07">
        <w:rPr>
          <w:bCs/>
        </w:rPr>
        <w:t>Организатор торгов</w:t>
      </w:r>
      <w:r>
        <w:rPr>
          <w:b/>
          <w:bCs/>
        </w:rPr>
        <w:t xml:space="preserve"> </w:t>
      </w:r>
      <w:r w:rsidR="006C403B" w:rsidRPr="002007DF">
        <w:rPr>
          <w:b/>
          <w:bCs/>
        </w:rPr>
        <w:t>Общество с ограниченной ответственностью «</w:t>
      </w:r>
      <w:r w:rsidR="006C403B">
        <w:rPr>
          <w:b/>
          <w:bCs/>
        </w:rPr>
        <w:t xml:space="preserve">Александра», </w:t>
      </w:r>
      <w:r w:rsidR="006C403B" w:rsidRPr="006C403B">
        <w:rPr>
          <w:bCs/>
        </w:rPr>
        <w:t>в лице генерального директора Семиной А. Г.,</w:t>
      </w:r>
      <w:r w:rsidR="006C403B">
        <w:rPr>
          <w:b/>
          <w:bCs/>
        </w:rPr>
        <w:t xml:space="preserve"> </w:t>
      </w:r>
      <w:r w:rsidR="006C403B">
        <w:rPr>
          <w:bCs/>
        </w:rPr>
        <w:t>действующей на основании Устава</w:t>
      </w:r>
      <w:r w:rsidR="006C403B" w:rsidRPr="002007DF">
        <w:t xml:space="preserve">, именуемое в дальнейшем </w:t>
      </w:r>
      <w:r w:rsidR="006C403B">
        <w:t>«</w:t>
      </w:r>
      <w:proofErr w:type="spellStart"/>
      <w:r w:rsidR="006C403B">
        <w:t>Задаткодержатель</w:t>
      </w:r>
      <w:proofErr w:type="spellEnd"/>
      <w:r w:rsidR="006C403B">
        <w:t>»</w:t>
      </w:r>
      <w:r w:rsidR="006C403B" w:rsidRPr="002007DF">
        <w:t>, с одной стороны, и</w:t>
      </w:r>
    </w:p>
    <w:p w:rsidR="006C403B" w:rsidRPr="002007DF" w:rsidRDefault="006C403B" w:rsidP="006C403B">
      <w:pPr>
        <w:ind w:firstLine="708"/>
        <w:jc w:val="both"/>
      </w:pPr>
      <w:r w:rsidRPr="002007DF">
        <w:t>__________________________________ в лице ___________________________________________, действующего на основании _________________________________, с другой стороны, именуемое(</w:t>
      </w:r>
      <w:proofErr w:type="spellStart"/>
      <w:r w:rsidRPr="002007DF">
        <w:t>ый</w:t>
      </w:r>
      <w:proofErr w:type="spellEnd"/>
      <w:r w:rsidRPr="002007DF">
        <w:t>) в дальнейшем Претендент</w:t>
      </w:r>
      <w:r w:rsidRPr="002007DF">
        <w:rPr>
          <w:b/>
        </w:rPr>
        <w:t>,</w:t>
      </w:r>
      <w:r w:rsidRPr="002007DF">
        <w:t xml:space="preserve"> с другой стороны, заключили настоящее Соглашение о нижеследующем:</w:t>
      </w:r>
    </w:p>
    <w:p w:rsidR="006C403B" w:rsidRPr="00C47A07" w:rsidRDefault="006C403B" w:rsidP="006C403B">
      <w:pPr>
        <w:jc w:val="both"/>
        <w:rPr>
          <w:sz w:val="24"/>
          <w:szCs w:val="24"/>
        </w:rPr>
      </w:pPr>
      <w:r w:rsidRPr="002007DF">
        <w:t>1.</w:t>
      </w:r>
      <w:r w:rsidR="004B0D19">
        <w:t xml:space="preserve"> </w:t>
      </w:r>
      <w:r w:rsidRPr="002007DF">
        <w:t>В соответствии с условиями настоящего Соглашения, для участия</w:t>
      </w:r>
      <w:r>
        <w:t xml:space="preserve"> в торгах по продаже «Имущества»</w:t>
      </w:r>
      <w:r w:rsidRPr="002007DF">
        <w:t>,</w:t>
      </w:r>
      <w:r w:rsidR="00C66772">
        <w:t xml:space="preserve"> </w:t>
      </w:r>
      <w:r w:rsidRPr="000C6071">
        <w:rPr>
          <w:color w:val="000000"/>
        </w:rPr>
        <w:t>назначенных на</w:t>
      </w:r>
      <w:r w:rsidR="003B4503">
        <w:rPr>
          <w:color w:val="000000"/>
        </w:rPr>
        <w:t xml:space="preserve"> </w:t>
      </w:r>
      <w:r w:rsidR="008642B3">
        <w:rPr>
          <w:color w:val="000000"/>
        </w:rPr>
        <w:t>29</w:t>
      </w:r>
      <w:r w:rsidR="003B4503">
        <w:rPr>
          <w:color w:val="000000"/>
        </w:rPr>
        <w:t xml:space="preserve"> </w:t>
      </w:r>
      <w:r w:rsidR="008642B3">
        <w:rPr>
          <w:color w:val="000000"/>
        </w:rPr>
        <w:t>но</w:t>
      </w:r>
      <w:r w:rsidR="003B4503">
        <w:rPr>
          <w:color w:val="000000"/>
        </w:rPr>
        <w:t>ября</w:t>
      </w:r>
      <w:r>
        <w:rPr>
          <w:color w:val="000000"/>
        </w:rPr>
        <w:t xml:space="preserve"> 201</w:t>
      </w:r>
      <w:r w:rsidR="003B4503">
        <w:rPr>
          <w:color w:val="000000"/>
        </w:rPr>
        <w:t>8</w:t>
      </w:r>
      <w:r>
        <w:rPr>
          <w:color w:val="000000"/>
        </w:rPr>
        <w:t xml:space="preserve"> года</w:t>
      </w:r>
      <w:r w:rsidRPr="002007DF">
        <w:t>, Претендент</w:t>
      </w:r>
      <w:r>
        <w:t xml:space="preserve"> </w:t>
      </w:r>
      <w:r w:rsidRPr="002007DF">
        <w:t>перечисляет на расчетный счет ООО «</w:t>
      </w:r>
      <w:r>
        <w:t>Александра</w:t>
      </w:r>
      <w:r w:rsidRPr="002007DF">
        <w:t>» задаток в размере</w:t>
      </w:r>
      <w:proofErr w:type="gramStart"/>
      <w:r w:rsidRPr="002007DF">
        <w:t xml:space="preserve"> ___________ (______________________) </w:t>
      </w:r>
      <w:proofErr w:type="gramEnd"/>
      <w:r w:rsidRPr="002007DF">
        <w:t xml:space="preserve">рублей </w:t>
      </w:r>
      <w:r w:rsidR="004B0D19">
        <w:t>____</w:t>
      </w:r>
      <w:r w:rsidRPr="002007DF">
        <w:t xml:space="preserve"> копеек (НДС не </w:t>
      </w:r>
      <w:r w:rsidRPr="00C47A07">
        <w:t>облагается) по следующим реквизитам: ООО «</w:t>
      </w:r>
      <w:r w:rsidR="00C47A07" w:rsidRPr="00C47A07">
        <w:t>Александра</w:t>
      </w:r>
      <w:r w:rsidRPr="00C47A07">
        <w:t>» (</w:t>
      </w:r>
      <w:r w:rsidR="00C47A07" w:rsidRPr="00C47A07">
        <w:rPr>
          <w:rFonts w:eastAsia="Calibri"/>
        </w:rPr>
        <w:t>ИНН 7804544733, КПП 780401001, ОГРН 1147847390976</w:t>
      </w:r>
      <w:r w:rsidRPr="00C47A07">
        <w:t xml:space="preserve">, юр. адрес: </w:t>
      </w:r>
      <w:r w:rsidR="004B0D19">
        <w:rPr>
          <w:rFonts w:eastAsia="Calibri"/>
        </w:rPr>
        <w:t>195252, Санкт-Петербург, ул</w:t>
      </w:r>
      <w:proofErr w:type="gramStart"/>
      <w:r w:rsidR="004B0D19">
        <w:rPr>
          <w:rFonts w:eastAsia="Calibri"/>
        </w:rPr>
        <w:t>.</w:t>
      </w:r>
      <w:r w:rsidR="00C47A07" w:rsidRPr="00C47A07">
        <w:rPr>
          <w:rFonts w:eastAsia="Calibri"/>
        </w:rPr>
        <w:t>К</w:t>
      </w:r>
      <w:proofErr w:type="gramEnd"/>
      <w:r w:rsidR="00C47A07" w:rsidRPr="00C47A07">
        <w:rPr>
          <w:rFonts w:eastAsia="Calibri"/>
        </w:rPr>
        <w:t>арпинского, д.36, к</w:t>
      </w:r>
      <w:r w:rsidR="004B0D19">
        <w:rPr>
          <w:rFonts w:eastAsia="Calibri"/>
        </w:rPr>
        <w:t>.</w:t>
      </w:r>
      <w:r w:rsidR="00C47A07" w:rsidRPr="00C47A07">
        <w:rPr>
          <w:rFonts w:eastAsia="Calibri"/>
        </w:rPr>
        <w:t>2, кв.47</w:t>
      </w:r>
      <w:r w:rsidRPr="00C47A07">
        <w:t xml:space="preserve">), расчётный счёт № </w:t>
      </w:r>
      <w:r w:rsidR="00C47A07" w:rsidRPr="00C47A07">
        <w:rPr>
          <w:rFonts w:eastAsia="Calibri"/>
        </w:rPr>
        <w:t>40702810990700000753</w:t>
      </w:r>
      <w:r w:rsidRPr="00C47A07">
        <w:t xml:space="preserve"> </w:t>
      </w:r>
      <w:r w:rsidR="00C47A07" w:rsidRPr="00C47A07">
        <w:rPr>
          <w:rFonts w:eastAsia="Calibri"/>
        </w:rPr>
        <w:t>в ДО «Выборгский» ПАО «Банк «Санкт-Петербург»</w:t>
      </w:r>
      <w:r w:rsidRPr="00C47A07">
        <w:t xml:space="preserve">, БИК </w:t>
      </w:r>
      <w:r w:rsidR="00C47A07" w:rsidRPr="00C47A07">
        <w:rPr>
          <w:rFonts w:eastAsia="Calibri"/>
        </w:rPr>
        <w:t>044030790</w:t>
      </w:r>
      <w:r w:rsidRPr="00C47A07">
        <w:t xml:space="preserve">, </w:t>
      </w:r>
      <w:proofErr w:type="spellStart"/>
      <w:r w:rsidRPr="00C47A07">
        <w:t>кор.счет</w:t>
      </w:r>
      <w:proofErr w:type="spellEnd"/>
      <w:r w:rsidRPr="00C47A07">
        <w:t xml:space="preserve"> </w:t>
      </w:r>
      <w:r w:rsidR="00C47A07" w:rsidRPr="00C47A07">
        <w:rPr>
          <w:rFonts w:eastAsia="Calibri"/>
        </w:rPr>
        <w:t>30101810900000000790</w:t>
      </w:r>
      <w:r w:rsidRPr="00C47A07">
        <w:t>.</w:t>
      </w:r>
    </w:p>
    <w:p w:rsidR="006C403B" w:rsidRPr="002007DF" w:rsidRDefault="006C403B" w:rsidP="006C403B">
      <w:pPr>
        <w:jc w:val="both"/>
        <w:rPr>
          <w:color w:val="000000"/>
        </w:rPr>
      </w:pPr>
      <w:r w:rsidRPr="002007DF">
        <w:t>2.</w:t>
      </w:r>
      <w:r w:rsidRPr="002007DF">
        <w:rPr>
          <w:color w:val="000000"/>
        </w:rPr>
        <w:t xml:space="preserve"> 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3. Задаток подлежит перечислению Претендентом на счет 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Pr="002007DF">
        <w:rPr>
          <w:rFonts w:ascii="Times New Roman" w:hAnsi="Times New Roman"/>
          <w:color w:val="000000"/>
          <w:sz w:val="20"/>
          <w:szCs w:val="20"/>
        </w:rPr>
        <w:t>»</w:t>
      </w:r>
      <w:r w:rsidR="00C47A07">
        <w:rPr>
          <w:rFonts w:ascii="Times New Roman" w:hAnsi="Times New Roman"/>
          <w:color w:val="000000"/>
          <w:sz w:val="20"/>
          <w:szCs w:val="20"/>
        </w:rPr>
        <w:t>,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указанный в пункте 1 настоящего Соглашения и перечисляется непосредственно Претендентом.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4. Задаток должен быть внесен Претендентом и должен поступить на указанный в п. 1 настоящего Соглашения расчетный счет 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» не позднее даты, указанной в информационном сообщении о проведении торгов. Задаток считается внесенным с даты поступления всей суммы Задатка на указанный счет.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В случае, когда сумма Задатка от Претендента не зачислена на расчетный счет </w:t>
      </w:r>
      <w:r w:rsidR="00C47A07" w:rsidRPr="002007DF">
        <w:rPr>
          <w:rFonts w:ascii="Times New Roman" w:hAnsi="Times New Roman"/>
          <w:color w:val="000000"/>
          <w:sz w:val="20"/>
          <w:szCs w:val="20"/>
        </w:rPr>
        <w:t>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="00C47A07" w:rsidRPr="002007DF">
        <w:rPr>
          <w:rFonts w:ascii="Times New Roman" w:hAnsi="Times New Roman"/>
          <w:color w:val="000000"/>
          <w:sz w:val="20"/>
          <w:szCs w:val="20"/>
        </w:rPr>
        <w:t>»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>6. Задаток возвращается Претенденту в случаях и в сроки, которые установлены п. 7 - 1</w:t>
      </w:r>
      <w:r w:rsidR="00A5559C">
        <w:rPr>
          <w:rFonts w:ascii="Times New Roman" w:hAnsi="Times New Roman"/>
          <w:sz w:val="20"/>
          <w:szCs w:val="20"/>
        </w:rPr>
        <w:t>0</w:t>
      </w:r>
      <w:r w:rsidRPr="002007DF">
        <w:rPr>
          <w:rFonts w:ascii="Times New Roman" w:hAnsi="Times New Roman"/>
          <w:sz w:val="20"/>
          <w:szCs w:val="20"/>
        </w:rPr>
        <w:t xml:space="preserve"> настоящего Соглашения путем перечисления суммы внесенного Задатка в том порядке, в каком он был внесен Претендентом.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5 (пяти) дней с даты оформления организатором торгов Протокола об итогах приема заявок и определении участников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8. В случае если Претендент участвовал в торгах и не признан победителем торгов, сумма внесенного Претендентом Задатка возвращается в течение 5 (пяти) дней с даты подведения итогов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9.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дней со дня поступления организатору торов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8 настоящего Соглашения.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>1</w:t>
      </w:r>
      <w:r w:rsidR="003B4503">
        <w:rPr>
          <w:rFonts w:ascii="Times New Roman" w:hAnsi="Times New Roman"/>
          <w:sz w:val="20"/>
          <w:szCs w:val="20"/>
        </w:rPr>
        <w:t>0</w:t>
      </w:r>
      <w:r w:rsidRPr="002007DF">
        <w:rPr>
          <w:rFonts w:ascii="Times New Roman" w:hAnsi="Times New Roman"/>
          <w:sz w:val="20"/>
          <w:szCs w:val="20"/>
        </w:rPr>
        <w:t xml:space="preserve">. В случае отмены торгов сумма внесенного Претендентом Задатка возвращается в течение 5 (пяти) дней со дня принятия решения об отмене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>1</w:t>
      </w:r>
      <w:r w:rsidR="003B4503">
        <w:rPr>
          <w:rFonts w:ascii="Times New Roman" w:hAnsi="Times New Roman"/>
          <w:sz w:val="20"/>
          <w:szCs w:val="20"/>
        </w:rPr>
        <w:t>1</w:t>
      </w:r>
      <w:r w:rsidRPr="002007DF">
        <w:rPr>
          <w:rFonts w:ascii="Times New Roman" w:hAnsi="Times New Roman"/>
          <w:sz w:val="20"/>
          <w:szCs w:val="20"/>
        </w:rPr>
        <w:t>. Внесенный З</w:t>
      </w:r>
      <w:r w:rsidR="007163AA">
        <w:rPr>
          <w:rFonts w:ascii="Times New Roman" w:hAnsi="Times New Roman"/>
          <w:sz w:val="20"/>
          <w:szCs w:val="20"/>
        </w:rPr>
        <w:t>адаток не возвращается в случае</w:t>
      </w:r>
      <w:r w:rsidRPr="002007DF">
        <w:rPr>
          <w:rFonts w:ascii="Times New Roman" w:hAnsi="Times New Roman"/>
          <w:sz w:val="20"/>
          <w:szCs w:val="20"/>
        </w:rPr>
        <w:t xml:space="preserve">: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– </w:t>
      </w:r>
      <w:r w:rsidR="007163A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163AA" w:rsidRPr="007163AA">
        <w:rPr>
          <w:rFonts w:ascii="Times New Roman" w:hAnsi="Times New Roman"/>
          <w:sz w:val="20"/>
          <w:szCs w:val="20"/>
        </w:rPr>
        <w:t>отказа (уклонения) Участника, признанн</w:t>
      </w:r>
      <w:r w:rsidR="007163AA">
        <w:rPr>
          <w:rFonts w:ascii="Times New Roman" w:hAnsi="Times New Roman"/>
          <w:sz w:val="20"/>
          <w:szCs w:val="20"/>
        </w:rPr>
        <w:t>ым</w:t>
      </w:r>
      <w:r w:rsidR="007163AA" w:rsidRPr="007163AA">
        <w:rPr>
          <w:rFonts w:ascii="Times New Roman" w:hAnsi="Times New Roman"/>
          <w:sz w:val="20"/>
          <w:szCs w:val="20"/>
        </w:rPr>
        <w:t xml:space="preserve"> победителем (либо являющегося единственным участником) торгов, от заключения договора купли-продажи имущества с </w:t>
      </w:r>
      <w:r w:rsidR="008642B3">
        <w:rPr>
          <w:rFonts w:ascii="Times New Roman" w:hAnsi="Times New Roman"/>
          <w:sz w:val="20"/>
          <w:szCs w:val="20"/>
        </w:rPr>
        <w:t>конкурс</w:t>
      </w:r>
      <w:r w:rsidR="007163AA" w:rsidRPr="007163AA">
        <w:rPr>
          <w:rFonts w:ascii="Times New Roman" w:hAnsi="Times New Roman"/>
          <w:sz w:val="20"/>
          <w:szCs w:val="20"/>
        </w:rPr>
        <w:t>ным управляющим в установленн</w:t>
      </w:r>
      <w:r w:rsidR="007163AA">
        <w:rPr>
          <w:rFonts w:ascii="Times New Roman" w:hAnsi="Times New Roman"/>
          <w:sz w:val="20"/>
          <w:szCs w:val="20"/>
        </w:rPr>
        <w:t>ом порядке и сроки</w:t>
      </w:r>
      <w:r w:rsidRPr="007163AA">
        <w:rPr>
          <w:rFonts w:ascii="Times New Roman" w:hAnsi="Times New Roman"/>
          <w:sz w:val="20"/>
          <w:szCs w:val="20"/>
        </w:rPr>
        <w:t>;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– </w:t>
      </w:r>
      <w:r w:rsidR="007163AA" w:rsidRPr="007163AA">
        <w:rPr>
          <w:rFonts w:ascii="Times New Roman" w:hAnsi="Times New Roman"/>
          <w:sz w:val="20"/>
          <w:szCs w:val="20"/>
        </w:rPr>
        <w:t xml:space="preserve">в случае </w:t>
      </w:r>
      <w:proofErr w:type="spellStart"/>
      <w:r w:rsidR="007163AA" w:rsidRPr="007163AA">
        <w:rPr>
          <w:rFonts w:ascii="Times New Roman" w:hAnsi="Times New Roman"/>
          <w:sz w:val="20"/>
          <w:szCs w:val="20"/>
        </w:rPr>
        <w:t>неперечисления</w:t>
      </w:r>
      <w:proofErr w:type="spellEnd"/>
      <w:r w:rsidR="007163AA" w:rsidRPr="007163AA">
        <w:rPr>
          <w:rFonts w:ascii="Times New Roman" w:hAnsi="Times New Roman"/>
          <w:sz w:val="20"/>
          <w:szCs w:val="20"/>
        </w:rPr>
        <w:t xml:space="preserve"> Участником, признанн</w:t>
      </w:r>
      <w:r w:rsidR="007163AA">
        <w:rPr>
          <w:rFonts w:ascii="Times New Roman" w:hAnsi="Times New Roman"/>
          <w:sz w:val="20"/>
          <w:szCs w:val="20"/>
        </w:rPr>
        <w:t>ым</w:t>
      </w:r>
      <w:r w:rsidR="007163AA" w:rsidRPr="007163AA">
        <w:rPr>
          <w:rFonts w:ascii="Times New Roman" w:hAnsi="Times New Roman"/>
          <w:sz w:val="20"/>
          <w:szCs w:val="20"/>
        </w:rPr>
        <w:t xml:space="preserve"> победителем (либо являющегося единственным участником) торгов, денежных средств по заключенному договору купли-продажи имущества в оплату имущества в установленной сумме и сроки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1</w:t>
      </w:r>
      <w:r w:rsidR="003B4503">
        <w:rPr>
          <w:rFonts w:ascii="Times New Roman" w:hAnsi="Times New Roman"/>
          <w:color w:val="000000"/>
          <w:sz w:val="20"/>
          <w:szCs w:val="20"/>
        </w:rPr>
        <w:t>2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1</w:t>
      </w:r>
      <w:r w:rsidR="003B4503">
        <w:rPr>
          <w:rFonts w:ascii="Times New Roman" w:hAnsi="Times New Roman"/>
          <w:color w:val="000000"/>
          <w:sz w:val="20"/>
          <w:szCs w:val="20"/>
        </w:rPr>
        <w:t>3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lastRenderedPageBreak/>
        <w:t>1</w:t>
      </w:r>
      <w:r w:rsidR="003B4503">
        <w:rPr>
          <w:rFonts w:ascii="Times New Roman" w:hAnsi="Times New Roman"/>
          <w:color w:val="000000"/>
          <w:sz w:val="20"/>
          <w:szCs w:val="20"/>
        </w:rPr>
        <w:t>4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</w:t>
      </w:r>
      <w:r>
        <w:rPr>
          <w:rFonts w:ascii="Times New Roman" w:hAnsi="Times New Roman"/>
          <w:color w:val="000000"/>
          <w:sz w:val="20"/>
          <w:szCs w:val="20"/>
        </w:rPr>
        <w:t>города Санкт-Петербурга и Ленинградской области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4B0D19" w:rsidRPr="004B0D19" w:rsidRDefault="004B0D19" w:rsidP="004B0D1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4B0D19">
        <w:rPr>
          <w:rFonts w:ascii="Times New Roman" w:hAnsi="Times New Roman"/>
          <w:color w:val="000000"/>
          <w:sz w:val="20"/>
          <w:szCs w:val="20"/>
        </w:rPr>
        <w:t>15. Настоящий договор, размещенный в информационном сообщении о проведении торгов на сайте Оператора электронной площадк</w:t>
      </w:r>
      <w:r>
        <w:rPr>
          <w:rFonts w:ascii="Times New Roman" w:hAnsi="Times New Roman"/>
          <w:color w:val="000000"/>
          <w:sz w:val="20"/>
          <w:szCs w:val="20"/>
        </w:rPr>
        <w:t xml:space="preserve">и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http</w:t>
      </w:r>
      <w:r>
        <w:rPr>
          <w:rFonts w:ascii="Times New Roman" w:hAnsi="Times New Roman"/>
          <w:color w:val="000000"/>
          <w:sz w:val="20"/>
          <w:szCs w:val="20"/>
        </w:rPr>
        <w:t>://</w:t>
      </w:r>
      <w:r w:rsidRPr="004B0D19">
        <w:rPr>
          <w:rFonts w:ascii="Times New Roman" w:hAnsi="Times New Roman"/>
          <w:color w:val="000000"/>
          <w:sz w:val="20"/>
          <w:szCs w:val="20"/>
        </w:rPr>
        <w:t>ru-trade24.ru, является в соответствии со ст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4B0D19">
        <w:rPr>
          <w:rFonts w:ascii="Times New Roman" w:hAnsi="Times New Roman"/>
          <w:color w:val="000000"/>
          <w:sz w:val="20"/>
          <w:szCs w:val="20"/>
        </w:rPr>
        <w:t>428 Гражданского кодекса Российской Федерации договором присоединения, условия которого определены в стандартной форме и могут быть приняты Сторонами не иначе, как путем присоединения к настоящему договору в целом.</w:t>
      </w:r>
    </w:p>
    <w:p w:rsidR="006C403B" w:rsidRDefault="00C2446F" w:rsidP="006C403B">
      <w:r>
        <w:t xml:space="preserve">16. </w:t>
      </w:r>
      <w:r w:rsidRPr="00F71E35">
        <w:t xml:space="preserve">Подписывая настоящий договор своей </w:t>
      </w:r>
      <w:r w:rsidRPr="00F71E35">
        <w:rPr>
          <w:bCs/>
        </w:rPr>
        <w:t>электронной подписью,</w:t>
      </w:r>
      <w:r w:rsidRPr="00F71E35">
        <w:t xml:space="preserve"> Стороны подтверждают согласие с его условиями, а также то, что </w:t>
      </w:r>
      <w:bookmarkStart w:id="3" w:name="sub_42802"/>
      <w:r w:rsidRPr="00F71E35">
        <w:t xml:space="preserve">настоящий </w:t>
      </w:r>
      <w:bookmarkEnd w:id="3"/>
      <w:r w:rsidRPr="00F71E35">
        <w:t xml:space="preserve">договор не противоречит законодательству Российской Федерации, </w:t>
      </w:r>
      <w:r>
        <w:t xml:space="preserve">что </w:t>
      </w:r>
      <w:r w:rsidRPr="00F71E35">
        <w:t>не лишает Стороны прав, обычно предоставляемых по договорам такого вида</w:t>
      </w:r>
      <w:r>
        <w:t>.</w:t>
      </w:r>
    </w:p>
    <w:p w:rsidR="00C2446F" w:rsidRDefault="00C2446F" w:rsidP="006C403B"/>
    <w:p w:rsidR="004B0D19" w:rsidRDefault="004B0D19" w:rsidP="006C403B"/>
    <w:p w:rsidR="006C403B" w:rsidRDefault="006C403B" w:rsidP="00C47A07">
      <w:pPr>
        <w:jc w:val="both"/>
      </w:pPr>
      <w:proofErr w:type="spellStart"/>
      <w:r>
        <w:rPr>
          <w:b/>
        </w:rPr>
        <w:t>Задаткодержатель</w:t>
      </w:r>
      <w:proofErr w:type="spellEnd"/>
      <w:r>
        <w:rPr>
          <w:b/>
        </w:rPr>
        <w:t>:</w:t>
      </w:r>
      <w:r w:rsidR="00C47A07">
        <w:rPr>
          <w:b/>
        </w:rPr>
        <w:t xml:space="preserve"> </w:t>
      </w:r>
      <w:r w:rsidRPr="004853AE">
        <w:rPr>
          <w:rFonts w:ascii="Times" w:eastAsia="Times" w:hAnsi="Times" w:cs="Times"/>
        </w:rPr>
        <w:t xml:space="preserve">Общество с ограниченной ответственностью </w:t>
      </w:r>
      <w:bookmarkStart w:id="4" w:name="OLE_LINK33"/>
      <w:bookmarkStart w:id="5" w:name="OLE_LINK34"/>
      <w:bookmarkStart w:id="6" w:name="OLE_LINK35"/>
      <w:r w:rsidR="00C47A07" w:rsidRPr="002007DF">
        <w:rPr>
          <w:color w:val="000000"/>
        </w:rPr>
        <w:t>«</w:t>
      </w:r>
      <w:r w:rsidR="00C47A07">
        <w:rPr>
          <w:color w:val="000000"/>
        </w:rPr>
        <w:t>Александра</w:t>
      </w:r>
      <w:r w:rsidR="00C47A07" w:rsidRPr="002007DF">
        <w:rPr>
          <w:color w:val="000000"/>
        </w:rPr>
        <w:t>»</w:t>
      </w:r>
      <w:r w:rsidR="00C47A07">
        <w:rPr>
          <w:rFonts w:ascii="Times" w:eastAsia="Times" w:hAnsi="Times" w:cs="Times"/>
        </w:rPr>
        <w:t xml:space="preserve"> </w:t>
      </w:r>
      <w:bookmarkEnd w:id="4"/>
      <w:bookmarkEnd w:id="5"/>
      <w:bookmarkEnd w:id="6"/>
      <w:r w:rsidR="00C47A07" w:rsidRPr="00C47A07">
        <w:t>(</w:t>
      </w:r>
      <w:r w:rsidR="00C47A07" w:rsidRPr="00C47A07">
        <w:rPr>
          <w:rFonts w:eastAsia="Calibri"/>
        </w:rPr>
        <w:t>ИНН 7804544733, КПП 780401001, ОГРН 1147847390976</w:t>
      </w:r>
      <w:r w:rsidR="00C47A07" w:rsidRPr="00C47A07">
        <w:t xml:space="preserve">, юр. адрес: </w:t>
      </w:r>
      <w:r w:rsidR="00C47A07" w:rsidRPr="00C47A07">
        <w:rPr>
          <w:rFonts w:eastAsia="Calibri"/>
        </w:rPr>
        <w:t>195252, г. Санкт-Петербург, ул. Карпинского, д.</w:t>
      </w:r>
      <w:r w:rsidR="00C66772">
        <w:rPr>
          <w:rFonts w:eastAsia="Calibri"/>
        </w:rPr>
        <w:t xml:space="preserve"> </w:t>
      </w:r>
      <w:r w:rsidR="00C47A07" w:rsidRPr="00C47A07">
        <w:rPr>
          <w:rFonts w:eastAsia="Calibri"/>
        </w:rPr>
        <w:t>36, корп. 2, кв. 47</w:t>
      </w:r>
      <w:r w:rsidR="00C47A07" w:rsidRPr="00C47A07">
        <w:t xml:space="preserve">), расчётный счёт № </w:t>
      </w:r>
      <w:r w:rsidR="00C47A07" w:rsidRPr="00C47A07">
        <w:rPr>
          <w:rFonts w:eastAsia="Calibri"/>
        </w:rPr>
        <w:t>40702810990700000753</w:t>
      </w:r>
      <w:r w:rsidR="00C47A07" w:rsidRPr="00C47A07">
        <w:t xml:space="preserve"> </w:t>
      </w:r>
      <w:r w:rsidR="00C47A07" w:rsidRPr="00C47A07">
        <w:rPr>
          <w:rFonts w:eastAsia="Calibri"/>
        </w:rPr>
        <w:t>в ДО «Выборгский» ПАО «Банк «Санкт-Петербург»</w:t>
      </w:r>
      <w:r w:rsidR="00C47A07" w:rsidRPr="00C47A07">
        <w:t xml:space="preserve">, БИК </w:t>
      </w:r>
      <w:r w:rsidR="00C47A07" w:rsidRPr="00C47A07">
        <w:rPr>
          <w:rFonts w:eastAsia="Calibri"/>
        </w:rPr>
        <w:t>044030790</w:t>
      </w:r>
      <w:r w:rsidR="00C47A07" w:rsidRPr="00C47A07">
        <w:t xml:space="preserve">, </w:t>
      </w:r>
      <w:proofErr w:type="spellStart"/>
      <w:r w:rsidR="00C47A07" w:rsidRPr="00C47A07">
        <w:t>кор.счет</w:t>
      </w:r>
      <w:proofErr w:type="spellEnd"/>
      <w:r w:rsidR="00C47A07" w:rsidRPr="00C47A07">
        <w:t xml:space="preserve"> </w:t>
      </w:r>
      <w:r w:rsidR="00C47A07" w:rsidRPr="00C47A07">
        <w:rPr>
          <w:rFonts w:eastAsia="Calibri"/>
        </w:rPr>
        <w:t>30101810900000000790</w:t>
      </w:r>
      <w:r w:rsidR="00C47A07" w:rsidRPr="00C47A07">
        <w:t>.</w:t>
      </w:r>
    </w:p>
    <w:p w:rsidR="00C66772" w:rsidRDefault="00C66772" w:rsidP="00C47A07">
      <w:pPr>
        <w:jc w:val="both"/>
        <w:rPr>
          <w:rFonts w:ascii="Times" w:eastAsia="Times" w:hAnsi="Times" w:cs="Times"/>
        </w:rPr>
      </w:pPr>
    </w:p>
    <w:p w:rsidR="006C403B" w:rsidRDefault="00C47A07" w:rsidP="006C403B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Генеральный директор</w:t>
      </w:r>
      <w:r w:rsidR="006C403B">
        <w:rPr>
          <w:rFonts w:ascii="Times" w:eastAsia="Times" w:hAnsi="Times" w:cs="Times"/>
        </w:rPr>
        <w:t xml:space="preserve"> ____________________________</w:t>
      </w:r>
      <w:r>
        <w:rPr>
          <w:rFonts w:ascii="Times" w:eastAsia="Times" w:hAnsi="Times" w:cs="Times"/>
        </w:rPr>
        <w:t>А. Г. Семина</w:t>
      </w:r>
    </w:p>
    <w:p w:rsidR="006C403B" w:rsidRDefault="006C403B" w:rsidP="006C403B">
      <w:pPr>
        <w:jc w:val="both"/>
        <w:rPr>
          <w:rFonts w:ascii="Times" w:eastAsia="Times" w:hAnsi="Times" w:cs="Times"/>
        </w:rPr>
      </w:pPr>
    </w:p>
    <w:p w:rsidR="006C403B" w:rsidRPr="000C6071" w:rsidRDefault="006C403B" w:rsidP="006C403B">
      <w:pPr>
        <w:jc w:val="both"/>
        <w:rPr>
          <w:rFonts w:ascii="Times" w:eastAsia="Times" w:hAnsi="Times" w:cs="Times"/>
          <w:b/>
        </w:rPr>
      </w:pPr>
      <w:r w:rsidRPr="000C6071">
        <w:rPr>
          <w:rFonts w:ascii="Times" w:eastAsia="Times" w:hAnsi="Times" w:cs="Times"/>
          <w:b/>
        </w:rPr>
        <w:t xml:space="preserve">Претендент: </w:t>
      </w:r>
      <w:r>
        <w:rPr>
          <w:rFonts w:ascii="Times" w:eastAsia="Times" w:hAnsi="Times" w:cs="Times"/>
          <w:b/>
        </w:rPr>
        <w:t>__________________________________________________________________________________________________________________________________________________________________________________________</w:t>
      </w:r>
    </w:p>
    <w:p w:rsidR="006C403B" w:rsidRDefault="006C403B" w:rsidP="006C403B">
      <w:pPr>
        <w:spacing w:after="200" w:line="276" w:lineRule="auto"/>
      </w:pPr>
    </w:p>
    <w:p w:rsidR="006C403B" w:rsidRDefault="006C403B" w:rsidP="006C403B"/>
    <w:p w:rsidR="006C403B" w:rsidRDefault="006C403B" w:rsidP="006C403B"/>
    <w:p w:rsidR="006C403B" w:rsidRDefault="006C403B" w:rsidP="006C403B"/>
    <w:p w:rsidR="008A1A23" w:rsidRDefault="008A1A23"/>
    <w:sectPr w:rsidR="008A1A23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C403B"/>
    <w:rsid w:val="00047081"/>
    <w:rsid w:val="000F547D"/>
    <w:rsid w:val="003B4503"/>
    <w:rsid w:val="00485F4E"/>
    <w:rsid w:val="004908F7"/>
    <w:rsid w:val="004B0D19"/>
    <w:rsid w:val="005F029B"/>
    <w:rsid w:val="00672F25"/>
    <w:rsid w:val="006C403B"/>
    <w:rsid w:val="007163AA"/>
    <w:rsid w:val="008642B3"/>
    <w:rsid w:val="008A1A23"/>
    <w:rsid w:val="00A5559C"/>
    <w:rsid w:val="00C2446F"/>
    <w:rsid w:val="00C47A07"/>
    <w:rsid w:val="00C66772"/>
    <w:rsid w:val="00EB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03B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6C403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6C403B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character" w:styleId="a5">
    <w:name w:val="Hyperlink"/>
    <w:rsid w:val="004B0D19"/>
    <w:rPr>
      <w:color w:val="0000FF"/>
      <w:u w:val="single"/>
    </w:rPr>
  </w:style>
  <w:style w:type="character" w:customStyle="1" w:styleId="paragraph">
    <w:name w:val="paragraph"/>
    <w:basedOn w:val="a0"/>
    <w:rsid w:val="004B0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ermakova</cp:lastModifiedBy>
  <cp:revision>2</cp:revision>
  <dcterms:created xsi:type="dcterms:W3CDTF">2018-10-20T16:13:00Z</dcterms:created>
  <dcterms:modified xsi:type="dcterms:W3CDTF">2018-10-20T16:13:00Z</dcterms:modified>
</cp:coreProperties>
</file>