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</w:t>
      </w:r>
      <w:r w:rsidR="00760A88">
        <w:rPr>
          <w:sz w:val="22"/>
          <w:szCs w:val="22"/>
        </w:rPr>
        <w:t>9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8C6653">
        <w:rPr>
          <w:sz w:val="22"/>
          <w:szCs w:val="22"/>
        </w:rPr>
        <w:t>Майэрс-Трейд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</w:t>
      </w:r>
      <w:r w:rsidR="003965C9">
        <w:rPr>
          <w:sz w:val="22"/>
          <w:szCs w:val="22"/>
        </w:rPr>
        <w:t>организатора торгов</w:t>
      </w:r>
      <w:r w:rsidR="008C31B3" w:rsidRPr="00112E79">
        <w:rPr>
          <w:sz w:val="22"/>
          <w:szCs w:val="22"/>
        </w:rPr>
        <w:t xml:space="preserve"> по следующим реквизитам: </w:t>
      </w:r>
      <w:r w:rsidR="003965C9" w:rsidRPr="003965C9">
        <w:rPr>
          <w:sz w:val="22"/>
          <w:szCs w:val="22"/>
        </w:rPr>
        <w:t>ООО «Специализированный аукционный центр» по следующим реквизитам: счет р/с 40702810840240004311 в ПАО Сбербанк г. Москва, БИК 044525225, к/с 30101810400000000225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65C9"/>
    <w:rsid w:val="00397894"/>
    <w:rsid w:val="00494058"/>
    <w:rsid w:val="005D4C5B"/>
    <w:rsid w:val="00653FC8"/>
    <w:rsid w:val="00686991"/>
    <w:rsid w:val="00697D45"/>
    <w:rsid w:val="006F48A8"/>
    <w:rsid w:val="00760A88"/>
    <w:rsid w:val="007D20B7"/>
    <w:rsid w:val="00870DFC"/>
    <w:rsid w:val="008C31B3"/>
    <w:rsid w:val="008C6653"/>
    <w:rsid w:val="00B17C9C"/>
    <w:rsid w:val="00B4725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2019-12-06T16:04:00Z</dcterms:created>
  <dcterms:modified xsi:type="dcterms:W3CDTF">2019-12-06T16:04:00Z</dcterms:modified>
</cp:coreProperties>
</file>