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16" w:rsidRPr="002D5060" w:rsidRDefault="004A4C16" w:rsidP="004A4C16">
      <w:pPr>
        <w:jc w:val="right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ПРОЕКТ</w:t>
      </w:r>
    </w:p>
    <w:p w:rsidR="004A4C16" w:rsidRPr="002D5060" w:rsidRDefault="004A4C16" w:rsidP="008C31B3">
      <w:pPr>
        <w:jc w:val="center"/>
        <w:rPr>
          <w:b/>
          <w:sz w:val="21"/>
          <w:szCs w:val="21"/>
        </w:rPr>
      </w:pPr>
    </w:p>
    <w:p w:rsidR="00145B9F" w:rsidRPr="002D5060" w:rsidRDefault="008C31B3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Д</w:t>
      </w:r>
      <w:r w:rsidR="00145B9F" w:rsidRPr="002D5060">
        <w:rPr>
          <w:b/>
          <w:sz w:val="21"/>
          <w:szCs w:val="21"/>
        </w:rPr>
        <w:t>ОГОВОР</w:t>
      </w:r>
    </w:p>
    <w:p w:rsidR="008C31B3" w:rsidRPr="002D5060" w:rsidRDefault="00145B9F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о внесении </w:t>
      </w:r>
      <w:r w:rsidR="008C31B3" w:rsidRPr="002D5060">
        <w:rPr>
          <w:b/>
          <w:sz w:val="21"/>
          <w:szCs w:val="21"/>
        </w:rPr>
        <w:t>задатк</w:t>
      </w:r>
      <w:r w:rsidRPr="002D5060">
        <w:rPr>
          <w:b/>
          <w:sz w:val="21"/>
          <w:szCs w:val="21"/>
        </w:rPr>
        <w:t>а</w:t>
      </w:r>
      <w:r w:rsidR="00870DFC" w:rsidRPr="002D5060">
        <w:rPr>
          <w:b/>
          <w:sz w:val="21"/>
          <w:szCs w:val="21"/>
        </w:rPr>
        <w:t xml:space="preserve"> </w:t>
      </w:r>
    </w:p>
    <w:p w:rsidR="008C31B3" w:rsidRPr="002D5060" w:rsidRDefault="008C31B3" w:rsidP="008C31B3">
      <w:pPr>
        <w:jc w:val="center"/>
        <w:rPr>
          <w:b/>
          <w:sz w:val="21"/>
          <w:szCs w:val="21"/>
        </w:rPr>
      </w:pPr>
    </w:p>
    <w:p w:rsidR="008C31B3" w:rsidRPr="002D5060" w:rsidRDefault="008C31B3" w:rsidP="008C31B3">
      <w:pPr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г. </w:t>
      </w:r>
      <w:r w:rsidR="005D4C5B" w:rsidRPr="002D5060">
        <w:rPr>
          <w:b/>
          <w:sz w:val="21"/>
          <w:szCs w:val="21"/>
        </w:rPr>
        <w:t>Москва</w:t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="004A4C16" w:rsidRPr="002D5060">
        <w:rPr>
          <w:b/>
          <w:sz w:val="21"/>
          <w:szCs w:val="21"/>
        </w:rPr>
        <w:tab/>
      </w:r>
      <w:r w:rsidR="00112E79" w:rsidRPr="002D5060">
        <w:rPr>
          <w:b/>
          <w:sz w:val="21"/>
          <w:szCs w:val="21"/>
        </w:rPr>
        <w:t xml:space="preserve">   </w:t>
      </w:r>
      <w:r w:rsidR="005D4C5B" w:rsidRPr="002D5060">
        <w:rPr>
          <w:b/>
          <w:sz w:val="21"/>
          <w:szCs w:val="21"/>
        </w:rPr>
        <w:t xml:space="preserve"> </w:t>
      </w:r>
      <w:r w:rsidR="00B4725F" w:rsidRPr="002D5060">
        <w:rPr>
          <w:b/>
          <w:sz w:val="21"/>
          <w:szCs w:val="21"/>
        </w:rPr>
        <w:t xml:space="preserve">«____» </w:t>
      </w:r>
      <w:r w:rsidR="005D4C5B" w:rsidRPr="002D5060">
        <w:rPr>
          <w:b/>
          <w:sz w:val="21"/>
          <w:szCs w:val="21"/>
        </w:rPr>
        <w:t>____________ 201_</w:t>
      </w:r>
      <w:r w:rsidR="00B4725F" w:rsidRPr="002D5060">
        <w:rPr>
          <w:b/>
          <w:sz w:val="21"/>
          <w:szCs w:val="21"/>
        </w:rPr>
        <w:t xml:space="preserve"> </w:t>
      </w:r>
      <w:r w:rsidRPr="002D5060">
        <w:rPr>
          <w:b/>
          <w:sz w:val="21"/>
          <w:szCs w:val="21"/>
        </w:rPr>
        <w:t>г.</w:t>
      </w:r>
    </w:p>
    <w:p w:rsidR="008C31B3" w:rsidRPr="002D5060" w:rsidRDefault="008C31B3" w:rsidP="008C31B3">
      <w:pPr>
        <w:ind w:firstLine="540"/>
        <w:jc w:val="both"/>
        <w:rPr>
          <w:sz w:val="21"/>
          <w:szCs w:val="21"/>
        </w:rPr>
      </w:pPr>
    </w:p>
    <w:p w:rsidR="008C31B3" w:rsidRPr="002D5060" w:rsidRDefault="005D4C5B" w:rsidP="00145B9F">
      <w:pPr>
        <w:ind w:firstLine="708"/>
        <w:jc w:val="both"/>
        <w:rPr>
          <w:b/>
          <w:sz w:val="21"/>
          <w:szCs w:val="21"/>
        </w:rPr>
      </w:pPr>
      <w:r w:rsidRPr="002D5060">
        <w:rPr>
          <w:sz w:val="21"/>
          <w:szCs w:val="21"/>
        </w:rPr>
        <w:t>Организатор торгов</w:t>
      </w:r>
      <w:r w:rsidR="00145B9F" w:rsidRPr="002D5060">
        <w:rPr>
          <w:sz w:val="21"/>
          <w:szCs w:val="21"/>
        </w:rPr>
        <w:t xml:space="preserve"> </w:t>
      </w:r>
      <w:r w:rsidRPr="002D5060">
        <w:rPr>
          <w:sz w:val="21"/>
          <w:szCs w:val="21"/>
        </w:rPr>
        <w:t>О</w:t>
      </w:r>
      <w:r w:rsidR="00145B9F" w:rsidRPr="002D5060">
        <w:rPr>
          <w:sz w:val="21"/>
          <w:szCs w:val="21"/>
        </w:rPr>
        <w:t>ОО</w:t>
      </w:r>
      <w:r w:rsidRPr="002D5060">
        <w:rPr>
          <w:sz w:val="21"/>
          <w:szCs w:val="21"/>
        </w:rPr>
        <w:t xml:space="preserve"> «Специализированный аукционный центр»</w:t>
      </w:r>
      <w:r w:rsidR="00145B9F" w:rsidRPr="002D5060">
        <w:rPr>
          <w:sz w:val="21"/>
          <w:szCs w:val="21"/>
        </w:rPr>
        <w:t xml:space="preserve"> (</w:t>
      </w:r>
      <w:r w:rsidR="00145B9F" w:rsidRPr="002D5060">
        <w:rPr>
          <w:rFonts w:eastAsia="SimSun"/>
          <w:bCs/>
          <w:sz w:val="21"/>
          <w:szCs w:val="21"/>
          <w:lang w:eastAsia="zh-CN"/>
        </w:rPr>
        <w:t>ИНН 7724590607, ОГРН 5067746760747, 140 000, Московская область, г. Люберцы, Октябрьский проспект, д. 259, литер Д, офис 108)</w:t>
      </w:r>
      <w:r w:rsidRPr="002D5060">
        <w:rPr>
          <w:sz w:val="21"/>
          <w:szCs w:val="21"/>
        </w:rPr>
        <w:t>, в лице генерального директора Дорошина Николая Владимировича, действующего на основании Устава</w:t>
      </w:r>
      <w:r w:rsidR="00C520A2" w:rsidRPr="002D5060">
        <w:rPr>
          <w:sz w:val="21"/>
          <w:szCs w:val="21"/>
        </w:rPr>
        <w:t>,</w:t>
      </w:r>
      <w:r w:rsidR="00C520A2" w:rsidRPr="002D5060">
        <w:rPr>
          <w:b/>
          <w:sz w:val="21"/>
          <w:szCs w:val="21"/>
        </w:rPr>
        <w:t xml:space="preserve"> </w:t>
      </w:r>
      <w:r w:rsidR="008C31B3" w:rsidRPr="002D5060">
        <w:rPr>
          <w:sz w:val="21"/>
          <w:szCs w:val="21"/>
        </w:rPr>
        <w:t>с одной стороны, и</w:t>
      </w:r>
    </w:p>
    <w:p w:rsidR="00C520A2" w:rsidRPr="002D5060" w:rsidRDefault="00C520A2" w:rsidP="004A4C16">
      <w:pPr>
        <w:ind w:firstLine="708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___________________________________________________________________________</w:t>
      </w:r>
      <w:r w:rsidR="00112E79" w:rsidRPr="002D5060">
        <w:rPr>
          <w:sz w:val="21"/>
          <w:szCs w:val="21"/>
        </w:rPr>
        <w:t>_______________________________</w:t>
      </w:r>
      <w:r w:rsidRPr="002D5060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:rsidR="004A4C16" w:rsidRPr="002D5060" w:rsidRDefault="004A4C16" w:rsidP="00C520A2">
      <w:pPr>
        <w:ind w:firstLine="360"/>
        <w:jc w:val="both"/>
        <w:rPr>
          <w:sz w:val="21"/>
          <w:szCs w:val="21"/>
        </w:rPr>
      </w:pPr>
    </w:p>
    <w:p w:rsidR="00C520A2" w:rsidRPr="002D5060" w:rsidRDefault="00145B9F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подтверждение своего намерения принять участие в торгах в электронной форме по продаже имущества ООО «АСТА», проводимых </w:t>
      </w:r>
      <w:r w:rsidR="00E84189" w:rsidRPr="002D5060">
        <w:rPr>
          <w:sz w:val="21"/>
          <w:szCs w:val="21"/>
        </w:rPr>
        <w:t xml:space="preserve">на электронной площадке ООО «Ру-Трейд» на сайте в сети «Интернет»- </w:t>
      </w:r>
      <w:hyperlink r:id="rId6" w:history="1">
        <w:r w:rsidR="00E84189" w:rsidRPr="002D5060">
          <w:rPr>
            <w:rStyle w:val="a4"/>
            <w:sz w:val="21"/>
            <w:szCs w:val="21"/>
          </w:rPr>
          <w:t>http://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  <w:r w:rsidR="00E84189" w:rsidRPr="002D5060">
          <w:rPr>
            <w:rStyle w:val="a4"/>
            <w:sz w:val="21"/>
            <w:szCs w:val="21"/>
          </w:rPr>
          <w:t>-</w:t>
        </w:r>
        <w:r w:rsidR="00E84189" w:rsidRPr="002D5060">
          <w:rPr>
            <w:rStyle w:val="a4"/>
            <w:sz w:val="21"/>
            <w:szCs w:val="21"/>
            <w:lang w:val="en-US"/>
          </w:rPr>
          <w:t>trade</w:t>
        </w:r>
        <w:r w:rsidR="00E84189" w:rsidRPr="002D5060">
          <w:rPr>
            <w:rStyle w:val="a4"/>
            <w:sz w:val="21"/>
            <w:szCs w:val="21"/>
          </w:rPr>
          <w:t>24.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</w:hyperlink>
      <w:r w:rsidR="00E84189" w:rsidRPr="002D5060">
        <w:rPr>
          <w:rStyle w:val="a4"/>
          <w:sz w:val="21"/>
          <w:szCs w:val="21"/>
          <w:u w:val="none"/>
        </w:rPr>
        <w:t xml:space="preserve">, </w:t>
      </w:r>
      <w:r w:rsidRPr="002D5060">
        <w:rPr>
          <w:sz w:val="21"/>
          <w:szCs w:val="21"/>
        </w:rPr>
        <w:t>в порядке и на условиях указанных в извещении о проведении торгов</w:t>
      </w:r>
      <w:r w:rsidR="001F6926" w:rsidRPr="002D5060">
        <w:rPr>
          <w:sz w:val="21"/>
          <w:szCs w:val="21"/>
        </w:rPr>
        <w:t xml:space="preserve">, опубликованном в газете «Коммерсантъ» № </w:t>
      </w:r>
      <w:r w:rsidR="00AE4B03">
        <w:rPr>
          <w:sz w:val="21"/>
          <w:szCs w:val="21"/>
        </w:rPr>
        <w:t>132 (6612)</w:t>
      </w:r>
      <w:r w:rsidR="001F6926" w:rsidRPr="002D5060">
        <w:rPr>
          <w:sz w:val="21"/>
          <w:szCs w:val="21"/>
        </w:rPr>
        <w:t xml:space="preserve"> от 27</w:t>
      </w:r>
      <w:r w:rsidR="00AE4B03">
        <w:rPr>
          <w:sz w:val="21"/>
          <w:szCs w:val="21"/>
        </w:rPr>
        <w:t>.07.</w:t>
      </w:r>
      <w:r w:rsidR="001F6926" w:rsidRPr="002D5060">
        <w:rPr>
          <w:sz w:val="21"/>
          <w:szCs w:val="21"/>
        </w:rPr>
        <w:t xml:space="preserve">2019 года, Претендент </w:t>
      </w:r>
      <w:r w:rsidR="008C31B3" w:rsidRPr="002D5060">
        <w:rPr>
          <w:sz w:val="21"/>
          <w:szCs w:val="21"/>
        </w:rPr>
        <w:t>в</w:t>
      </w:r>
      <w:r w:rsidR="00B4725F" w:rsidRPr="002D5060">
        <w:rPr>
          <w:sz w:val="21"/>
          <w:szCs w:val="21"/>
        </w:rPr>
        <w:t xml:space="preserve">носит задаток в </w:t>
      </w:r>
      <w:r w:rsidR="001F6926" w:rsidRPr="002D5060">
        <w:rPr>
          <w:sz w:val="21"/>
          <w:szCs w:val="21"/>
        </w:rPr>
        <w:t>размере 5 (пять) процентов от начальной цены лота</w:t>
      </w:r>
      <w:r w:rsidR="00482388">
        <w:rPr>
          <w:sz w:val="21"/>
          <w:szCs w:val="21"/>
        </w:rPr>
        <w:t xml:space="preserve"> № _________</w:t>
      </w:r>
      <w:r w:rsidR="002D5060" w:rsidRPr="002D5060">
        <w:rPr>
          <w:sz w:val="21"/>
          <w:szCs w:val="21"/>
        </w:rPr>
        <w:t>, что составляет</w:t>
      </w:r>
      <w:proofErr w:type="gramStart"/>
      <w:r w:rsidR="002D5060" w:rsidRPr="002D5060">
        <w:rPr>
          <w:sz w:val="21"/>
          <w:szCs w:val="21"/>
        </w:rPr>
        <w:t xml:space="preserve"> </w:t>
      </w:r>
      <w:r w:rsidR="00482388">
        <w:rPr>
          <w:sz w:val="21"/>
          <w:szCs w:val="21"/>
        </w:rPr>
        <w:t>____________</w:t>
      </w:r>
      <w:r w:rsidR="002D5060" w:rsidRPr="002D5060">
        <w:rPr>
          <w:sz w:val="21"/>
          <w:szCs w:val="21"/>
        </w:rPr>
        <w:t xml:space="preserve"> (</w:t>
      </w:r>
      <w:r w:rsidR="00482388">
        <w:rPr>
          <w:sz w:val="21"/>
          <w:szCs w:val="21"/>
        </w:rPr>
        <w:t>___________________________</w:t>
      </w:r>
      <w:r w:rsidR="002D5060" w:rsidRPr="002D5060">
        <w:rPr>
          <w:sz w:val="21"/>
          <w:szCs w:val="21"/>
        </w:rPr>
        <w:t xml:space="preserve">) </w:t>
      </w:r>
      <w:proofErr w:type="gramEnd"/>
      <w:r w:rsidR="002D5060" w:rsidRPr="002D5060">
        <w:rPr>
          <w:sz w:val="21"/>
          <w:szCs w:val="21"/>
        </w:rPr>
        <w:t xml:space="preserve">рублей </w:t>
      </w:r>
      <w:r w:rsidR="00482388">
        <w:rPr>
          <w:sz w:val="21"/>
          <w:szCs w:val="21"/>
        </w:rPr>
        <w:t>___</w:t>
      </w:r>
      <w:r w:rsidR="002D5060" w:rsidRPr="002D5060">
        <w:rPr>
          <w:sz w:val="21"/>
          <w:szCs w:val="21"/>
        </w:rPr>
        <w:t xml:space="preserve"> копеек.</w:t>
      </w:r>
    </w:p>
    <w:p w:rsid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Претендент обязуется внести задаток в срок, указанный в сообщении о проведении торгов, на специальный банковский счет ООО «АСТА» по следующим банковским реквизитам: получатель ООО «АСТА», ОГРН 1037700074940, ИНН 7</w:t>
      </w:r>
      <w:bookmarkStart w:id="0" w:name="_GoBack"/>
      <w:bookmarkEnd w:id="0"/>
      <w:r w:rsidRPr="002D5060">
        <w:rPr>
          <w:sz w:val="21"/>
          <w:szCs w:val="21"/>
        </w:rPr>
        <w:t xml:space="preserve">729115757, </w:t>
      </w:r>
      <w:proofErr w:type="gramStart"/>
      <w:r w:rsidRPr="002D5060">
        <w:rPr>
          <w:sz w:val="21"/>
          <w:szCs w:val="21"/>
        </w:rPr>
        <w:t>р</w:t>
      </w:r>
      <w:proofErr w:type="gramEnd"/>
      <w:r w:rsidRPr="002D5060">
        <w:rPr>
          <w:sz w:val="21"/>
          <w:szCs w:val="21"/>
        </w:rPr>
        <w:t>/с № 40702810300010033109 в АКБ «ПЕРЕСВЕТ» (ПАО), к/с № 30101810145250000275, БИК 044525275. Задаток считается внесенным с момента поступления всей суммы задатка на указанный расчетный счет</w:t>
      </w:r>
      <w:r>
        <w:rPr>
          <w:sz w:val="21"/>
          <w:szCs w:val="21"/>
        </w:rPr>
        <w:t>.</w:t>
      </w:r>
    </w:p>
    <w:p w:rsidR="00C520A2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Задаток служит обеспечением исполнения обязатель</w:t>
      </w:r>
      <w:proofErr w:type="gramStart"/>
      <w:r w:rsidRPr="002D5060">
        <w:rPr>
          <w:sz w:val="21"/>
          <w:szCs w:val="21"/>
        </w:rPr>
        <w:t xml:space="preserve">ств </w:t>
      </w:r>
      <w:r w:rsidR="001F6926" w:rsidRPr="002D5060">
        <w:rPr>
          <w:sz w:val="21"/>
          <w:szCs w:val="21"/>
        </w:rPr>
        <w:t>Пр</w:t>
      </w:r>
      <w:proofErr w:type="gramEnd"/>
      <w:r w:rsidR="001F6926" w:rsidRPr="002D5060">
        <w:rPr>
          <w:sz w:val="21"/>
          <w:szCs w:val="21"/>
        </w:rPr>
        <w:t>етендента</w:t>
      </w:r>
      <w:r w:rsidRPr="002D5060">
        <w:rPr>
          <w:sz w:val="21"/>
          <w:szCs w:val="21"/>
        </w:rPr>
        <w:t xml:space="preserve"> по заключению договора купли-продажи и оплате продаваемого на торгах имущества в случае признания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побе</w:t>
      </w:r>
      <w:r w:rsidR="00C520A2" w:rsidRPr="002D5060">
        <w:rPr>
          <w:sz w:val="21"/>
          <w:szCs w:val="21"/>
        </w:rPr>
        <w:t xml:space="preserve">дителем торгов. 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не поступления всей суммы задатка в установленный срок, обязательства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 внесению задатка считаются невыполненными,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к у</w:t>
      </w:r>
      <w:r w:rsidR="00686991" w:rsidRPr="002D5060">
        <w:rPr>
          <w:sz w:val="21"/>
          <w:szCs w:val="21"/>
        </w:rPr>
        <w:t>частию в торгах не допускается.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заключения с </w:t>
      </w:r>
      <w:r w:rsidR="002D5060">
        <w:rPr>
          <w:sz w:val="21"/>
          <w:szCs w:val="21"/>
        </w:rPr>
        <w:t>Претендентом</w:t>
      </w:r>
      <w:r w:rsidRPr="002D5060">
        <w:rPr>
          <w:sz w:val="21"/>
          <w:szCs w:val="21"/>
        </w:rPr>
        <w:t xml:space="preserve">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="00686991" w:rsidRPr="002D5060">
        <w:rPr>
          <w:sz w:val="21"/>
          <w:szCs w:val="21"/>
        </w:rPr>
        <w:t>говору купли-продажи имущества.</w:t>
      </w:r>
    </w:p>
    <w:p w:rsidR="002D5060" w:rsidRP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F34123"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</w:t>
      </w:r>
      <w:r>
        <w:t>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На денежные средства, перечисленные в соответствии с настоящим дого</w:t>
      </w:r>
      <w:r w:rsidR="00686991" w:rsidRPr="002D5060">
        <w:rPr>
          <w:sz w:val="21"/>
          <w:szCs w:val="21"/>
        </w:rPr>
        <w:t>вором, проценты не начисляются.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своевременно не информировал об изменен</w:t>
      </w:r>
      <w:r w:rsidR="00686991" w:rsidRPr="002D5060">
        <w:rPr>
          <w:sz w:val="21"/>
          <w:szCs w:val="21"/>
        </w:rPr>
        <w:t>ии своих банковских реквизитов.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Сумма внесенного задатка не возвращ</w:t>
      </w:r>
      <w:r w:rsidR="00686991" w:rsidRPr="002D5060">
        <w:rPr>
          <w:sz w:val="21"/>
          <w:szCs w:val="21"/>
        </w:rPr>
        <w:t xml:space="preserve">ается </w:t>
      </w:r>
      <w:r w:rsidR="002D5060">
        <w:rPr>
          <w:sz w:val="21"/>
          <w:szCs w:val="21"/>
        </w:rPr>
        <w:t xml:space="preserve">Претенденту </w:t>
      </w:r>
      <w:r w:rsidR="00686991" w:rsidRPr="002D5060">
        <w:rPr>
          <w:sz w:val="21"/>
          <w:szCs w:val="21"/>
        </w:rPr>
        <w:t>в случае, если: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2D5060">
        <w:rPr>
          <w:sz w:val="21"/>
          <w:szCs w:val="21"/>
        </w:rPr>
        <w:t>Претендент</w:t>
      </w:r>
      <w:r w:rsidR="008C31B3" w:rsidRPr="002D5060">
        <w:rPr>
          <w:sz w:val="21"/>
          <w:szCs w:val="21"/>
        </w:rPr>
        <w:t>, который признан победителем торгов, отказался или уклоняется от заключения до</w:t>
      </w:r>
      <w:r w:rsidRPr="002D5060">
        <w:rPr>
          <w:sz w:val="21"/>
          <w:szCs w:val="21"/>
        </w:rPr>
        <w:t>говора купли-продажи имущества;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8C31B3" w:rsidRPr="002D5060">
        <w:rPr>
          <w:sz w:val="21"/>
          <w:szCs w:val="21"/>
        </w:rPr>
        <w:t xml:space="preserve">договор купли-продажи имущества расторгнут по вине </w:t>
      </w:r>
      <w:r w:rsidR="002D5060">
        <w:rPr>
          <w:sz w:val="21"/>
          <w:szCs w:val="21"/>
        </w:rPr>
        <w:t>Претендента</w:t>
      </w:r>
      <w:r w:rsidR="008C31B3" w:rsidRPr="002D5060">
        <w:rPr>
          <w:sz w:val="21"/>
          <w:szCs w:val="21"/>
        </w:rPr>
        <w:t>, в том числе в р</w:t>
      </w:r>
      <w:r w:rsidRPr="002D5060">
        <w:rPr>
          <w:sz w:val="21"/>
          <w:szCs w:val="21"/>
        </w:rPr>
        <w:t>езультате просрочки оплаты.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Договор составлен в двух экземплярах, имеющих равную юридическую силу, по одному для каждой из сторон.</w:t>
      </w:r>
    </w:p>
    <w:p w:rsidR="002D5060" w:rsidRPr="00482388" w:rsidRDefault="002D5060" w:rsidP="002D5060">
      <w:pPr>
        <w:pStyle w:val="a3"/>
        <w:numPr>
          <w:ilvl w:val="0"/>
          <w:numId w:val="4"/>
        </w:numPr>
        <w:tabs>
          <w:tab w:val="left" w:pos="1418"/>
        </w:tabs>
        <w:ind w:left="284" w:hanging="284"/>
        <w:jc w:val="both"/>
        <w:rPr>
          <w:sz w:val="21"/>
          <w:szCs w:val="21"/>
        </w:rPr>
      </w:pPr>
      <w:r w:rsidRPr="00482388">
        <w:rPr>
          <w:sz w:val="21"/>
          <w:szCs w:val="21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968"/>
        <w:gridCol w:w="4638"/>
      </w:tblGrid>
      <w:tr w:rsidR="002D5060" w:rsidRPr="002D5060" w:rsidTr="002D5060">
        <w:tc>
          <w:tcPr>
            <w:tcW w:w="496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1F6926">
            <w:pPr>
              <w:rPr>
                <w:b/>
                <w:sz w:val="21"/>
                <w:szCs w:val="21"/>
              </w:rPr>
            </w:pPr>
            <w:r w:rsidRPr="002D5060">
              <w:rPr>
                <w:b/>
                <w:sz w:val="21"/>
                <w:szCs w:val="21"/>
              </w:rPr>
              <w:t>Организатор торгов:</w:t>
            </w:r>
          </w:p>
          <w:p w:rsidR="002D5060" w:rsidRPr="002D5060" w:rsidRDefault="002D5060" w:rsidP="007D20B7">
            <w:pPr>
              <w:rPr>
                <w:rFonts w:eastAsia="Calibri"/>
                <w:sz w:val="21"/>
                <w:szCs w:val="21"/>
              </w:rPr>
            </w:pPr>
            <w:r w:rsidRPr="002D5060">
              <w:rPr>
                <w:rFonts w:eastAsia="Calibri"/>
                <w:sz w:val="21"/>
                <w:szCs w:val="21"/>
              </w:rPr>
              <w:t>ООО «</w:t>
            </w:r>
            <w:proofErr w:type="gramStart"/>
            <w:r w:rsidRPr="002D5060">
              <w:rPr>
                <w:rFonts w:eastAsia="Calibri"/>
                <w:sz w:val="21"/>
                <w:szCs w:val="21"/>
              </w:rPr>
              <w:t>Специализированный</w:t>
            </w:r>
            <w:proofErr w:type="gramEnd"/>
            <w:r w:rsidRPr="002D5060">
              <w:rPr>
                <w:rFonts w:eastAsia="Calibri"/>
                <w:sz w:val="21"/>
                <w:szCs w:val="21"/>
              </w:rPr>
              <w:t xml:space="preserve"> аукционный дом»</w:t>
            </w:r>
          </w:p>
          <w:p w:rsidR="002D5060" w:rsidRPr="002D5060" w:rsidRDefault="002D5060" w:rsidP="007D20B7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ИНН 7724590607, ОГРН 5067746760747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140000, Московская область, г. Люберцы, Октябрьский проспект, д. 259, лит. Д, офис 108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Генеральный директор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 xml:space="preserve">__________________ Н.В. Дорошин      </w:t>
            </w:r>
          </w:p>
          <w:p w:rsidR="002D5060" w:rsidRPr="002D5060" w:rsidRDefault="002D5060" w:rsidP="007D20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  <w:tc>
          <w:tcPr>
            <w:tcW w:w="463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2D506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Претендент</w:t>
            </w:r>
            <w:r w:rsidRPr="002D5060">
              <w:rPr>
                <w:b/>
                <w:sz w:val="21"/>
                <w:szCs w:val="21"/>
              </w:rPr>
              <w:t>: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1"/>
                <w:szCs w:val="21"/>
              </w:rPr>
              <w:t>___________________________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</w:t>
            </w:r>
            <w:r>
              <w:rPr>
                <w:sz w:val="21"/>
                <w:szCs w:val="21"/>
              </w:rPr>
              <w:t>/________________</w:t>
            </w:r>
            <w:r w:rsidRPr="002D5060">
              <w:rPr>
                <w:sz w:val="21"/>
                <w:szCs w:val="21"/>
              </w:rPr>
              <w:t>___/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</w:tr>
    </w:tbl>
    <w:p w:rsidR="007D20B7" w:rsidRPr="002D5060" w:rsidRDefault="007D20B7">
      <w:pPr>
        <w:rPr>
          <w:sz w:val="21"/>
          <w:szCs w:val="21"/>
        </w:rPr>
      </w:pPr>
    </w:p>
    <w:sectPr w:rsidR="007D20B7" w:rsidRPr="002D5060" w:rsidSect="002D506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547"/>
    <w:multiLevelType w:val="hybridMultilevel"/>
    <w:tmpl w:val="FF5CF2BA"/>
    <w:lvl w:ilvl="0" w:tplc="589026B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92EA5"/>
    <w:multiLevelType w:val="hybridMultilevel"/>
    <w:tmpl w:val="4EC43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>
    <w:nsid w:val="764C135C"/>
    <w:multiLevelType w:val="hybridMultilevel"/>
    <w:tmpl w:val="7A0C81F0"/>
    <w:lvl w:ilvl="0" w:tplc="589026B0">
      <w:start w:val="1"/>
      <w:numFmt w:val="decimal"/>
      <w:lvlText w:val="%1."/>
      <w:lvlJc w:val="left"/>
      <w:pPr>
        <w:ind w:left="122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45B9F"/>
    <w:rsid w:val="0017471B"/>
    <w:rsid w:val="001F6926"/>
    <w:rsid w:val="002D5060"/>
    <w:rsid w:val="00397894"/>
    <w:rsid w:val="00482388"/>
    <w:rsid w:val="00494058"/>
    <w:rsid w:val="004A4C16"/>
    <w:rsid w:val="005D4C5B"/>
    <w:rsid w:val="00686991"/>
    <w:rsid w:val="00697D45"/>
    <w:rsid w:val="006F48A8"/>
    <w:rsid w:val="007D20B7"/>
    <w:rsid w:val="00870DFC"/>
    <w:rsid w:val="008C31B3"/>
    <w:rsid w:val="00AE4B03"/>
    <w:rsid w:val="00B17C9C"/>
    <w:rsid w:val="00B4725F"/>
    <w:rsid w:val="00C520A2"/>
    <w:rsid w:val="00DA5F4F"/>
    <w:rsid w:val="00E84189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3A78D998.dotm</Template>
  <TotalTime>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Владимир М.</cp:lastModifiedBy>
  <cp:revision>2</cp:revision>
  <cp:lastPrinted>2015-08-11T09:52:00Z</cp:lastPrinted>
  <dcterms:created xsi:type="dcterms:W3CDTF">2019-07-25T15:52:00Z</dcterms:created>
  <dcterms:modified xsi:type="dcterms:W3CDTF">2019-07-25T15:52:00Z</dcterms:modified>
</cp:coreProperties>
</file>