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63" w:rsidRDefault="00834563">
      <w:pPr>
        <w:pStyle w:val="12"/>
        <w:widowControl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ДОГОВОР О ЗАДАТКЕ</w:t>
      </w:r>
    </w:p>
    <w:p w:rsidR="00834563" w:rsidRDefault="00834563">
      <w:pPr>
        <w:widowControl w:val="0"/>
        <w:ind w:right="368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34563">
        <w:tc>
          <w:tcPr>
            <w:tcW w:w="4785" w:type="dxa"/>
            <w:shd w:val="clear" w:color="auto" w:fill="auto"/>
          </w:tcPr>
          <w:p w:rsidR="00834563" w:rsidRDefault="00834563">
            <w:pPr>
              <w:pStyle w:val="a7"/>
              <w:widowControl w:val="0"/>
              <w:ind w:right="85"/>
              <w:jc w:val="left"/>
            </w:pPr>
            <w:r>
              <w:rPr>
                <w:sz w:val="18"/>
                <w:szCs w:val="18"/>
              </w:rPr>
              <w:t>г. Москва</w:t>
            </w:r>
          </w:p>
        </w:tc>
        <w:tc>
          <w:tcPr>
            <w:tcW w:w="4785" w:type="dxa"/>
            <w:shd w:val="clear" w:color="auto" w:fill="auto"/>
          </w:tcPr>
          <w:p w:rsidR="00834563" w:rsidRDefault="00834563">
            <w:pPr>
              <w:pStyle w:val="a7"/>
              <w:widowControl w:val="0"/>
              <w:ind w:right="85"/>
              <w:jc w:val="right"/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</w:t>
            </w:r>
            <w:r>
              <w:rPr>
                <w:sz w:val="18"/>
                <w:szCs w:val="18"/>
              </w:rPr>
              <w:softHyphen/>
              <w:t xml:space="preserve"> </w:t>
            </w:r>
            <w:r w:rsidR="00E33BB1">
              <w:rPr>
                <w:sz w:val="18"/>
                <w:szCs w:val="18"/>
              </w:rPr>
              <w:t>_____</w:t>
            </w:r>
            <w:r w:rsidR="00BF0D9E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</w:tbl>
    <w:p w:rsidR="00834563" w:rsidRDefault="00834563">
      <w:pPr>
        <w:widowControl w:val="0"/>
        <w:ind w:right="84"/>
        <w:jc w:val="both"/>
        <w:rPr>
          <w:sz w:val="18"/>
          <w:szCs w:val="18"/>
        </w:rPr>
      </w:pPr>
    </w:p>
    <w:p w:rsidR="00F65D55" w:rsidRDefault="00F65D55">
      <w:pPr>
        <w:widowControl w:val="0"/>
        <w:shd w:val="clear" w:color="auto" w:fill="FFFFFF"/>
        <w:ind w:firstLine="709"/>
        <w:jc w:val="both"/>
        <w:rPr>
          <w:b/>
          <w:sz w:val="18"/>
          <w:szCs w:val="18"/>
        </w:rPr>
      </w:pPr>
    </w:p>
    <w:p w:rsidR="00834563" w:rsidRDefault="00F65D55">
      <w:pPr>
        <w:widowControl w:val="0"/>
        <w:shd w:val="clear" w:color="auto" w:fill="FFFFFF"/>
        <w:ind w:firstLine="709"/>
        <w:jc w:val="both"/>
        <w:rPr>
          <w:sz w:val="18"/>
          <w:szCs w:val="18"/>
        </w:rPr>
      </w:pPr>
      <w:r w:rsidRPr="00B314E4">
        <w:rPr>
          <w:sz w:val="18"/>
          <w:szCs w:val="18"/>
        </w:rPr>
        <w:t>Сичево</w:t>
      </w:r>
      <w:r>
        <w:rPr>
          <w:sz w:val="18"/>
          <w:szCs w:val="18"/>
        </w:rPr>
        <w:t>й</w:t>
      </w:r>
      <w:r w:rsidRPr="00B314E4">
        <w:rPr>
          <w:sz w:val="18"/>
          <w:szCs w:val="18"/>
        </w:rPr>
        <w:t xml:space="preserve"> Константин Михайлович</w:t>
      </w:r>
      <w:r>
        <w:rPr>
          <w:sz w:val="18"/>
          <w:szCs w:val="18"/>
        </w:rPr>
        <w:t xml:space="preserve"> – финансовый управляющий должника </w:t>
      </w:r>
      <w:r w:rsidRPr="00F65D55">
        <w:rPr>
          <w:sz w:val="18"/>
          <w:szCs w:val="18"/>
        </w:rPr>
        <w:t xml:space="preserve">Негановой Ольги Александровны (24.12.1973 г.р., м.р. – г. Кострома, 156025, г. </w:t>
      </w:r>
      <w:r w:rsidRPr="00F65D55">
        <w:rPr>
          <w:bCs/>
          <w:sz w:val="18"/>
          <w:szCs w:val="18"/>
        </w:rPr>
        <w:t>Кострома, ул. Красноармейская, д.38, кв.56</w:t>
      </w:r>
      <w:r w:rsidRPr="00F65D55">
        <w:rPr>
          <w:sz w:val="18"/>
          <w:szCs w:val="18"/>
        </w:rPr>
        <w:t>, ИНН 440116634436, СНИЛС 051-324-544-17)</w:t>
      </w:r>
      <w:r w:rsidR="00F628AA" w:rsidRPr="00F65D55">
        <w:rPr>
          <w:b/>
          <w:sz w:val="18"/>
          <w:szCs w:val="18"/>
        </w:rPr>
        <w:t>,</w:t>
      </w:r>
      <w:r w:rsidR="00834563" w:rsidRPr="00221D48">
        <w:rPr>
          <w:sz w:val="18"/>
          <w:szCs w:val="18"/>
        </w:rPr>
        <w:t xml:space="preserve"> </w:t>
      </w:r>
      <w:r w:rsidR="00834563" w:rsidRPr="00B314E4">
        <w:rPr>
          <w:sz w:val="18"/>
          <w:szCs w:val="18"/>
        </w:rPr>
        <w:t>действующ</w:t>
      </w:r>
      <w:r>
        <w:rPr>
          <w:sz w:val="18"/>
          <w:szCs w:val="18"/>
        </w:rPr>
        <w:t>ий</w:t>
      </w:r>
      <w:r w:rsidR="00834563" w:rsidRPr="00B314E4">
        <w:rPr>
          <w:sz w:val="18"/>
          <w:szCs w:val="18"/>
        </w:rPr>
        <w:t xml:space="preserve"> на основании</w:t>
      </w:r>
      <w:r w:rsidR="00834563" w:rsidRPr="00221D48">
        <w:rPr>
          <w:sz w:val="18"/>
          <w:szCs w:val="18"/>
        </w:rPr>
        <w:t xml:space="preserve"> </w:t>
      </w:r>
      <w:r w:rsidR="00221D48" w:rsidRPr="00221D48">
        <w:rPr>
          <w:sz w:val="18"/>
          <w:szCs w:val="18"/>
        </w:rPr>
        <w:t xml:space="preserve">решения Арбитражного суда </w:t>
      </w:r>
      <w:r>
        <w:rPr>
          <w:sz w:val="18"/>
          <w:szCs w:val="18"/>
        </w:rPr>
        <w:t>Костромской области</w:t>
      </w:r>
      <w:r w:rsidR="00221D48" w:rsidRPr="00221D48">
        <w:rPr>
          <w:sz w:val="18"/>
          <w:szCs w:val="18"/>
        </w:rPr>
        <w:t xml:space="preserve"> от </w:t>
      </w:r>
      <w:r>
        <w:rPr>
          <w:sz w:val="18"/>
          <w:szCs w:val="18"/>
        </w:rPr>
        <w:t>16.01.2023</w:t>
      </w:r>
      <w:r w:rsidR="00221D48" w:rsidRPr="00221D48">
        <w:rPr>
          <w:sz w:val="18"/>
          <w:szCs w:val="18"/>
        </w:rPr>
        <w:t xml:space="preserve"> г. (резолютивная часть объявлена 1</w:t>
      </w:r>
      <w:r>
        <w:rPr>
          <w:sz w:val="18"/>
          <w:szCs w:val="18"/>
        </w:rPr>
        <w:t>0</w:t>
      </w:r>
      <w:r w:rsidR="00221D48" w:rsidRPr="00221D48">
        <w:rPr>
          <w:sz w:val="18"/>
          <w:szCs w:val="18"/>
        </w:rPr>
        <w:t>.0</w:t>
      </w:r>
      <w:r>
        <w:rPr>
          <w:sz w:val="18"/>
          <w:szCs w:val="18"/>
        </w:rPr>
        <w:t>1</w:t>
      </w:r>
      <w:r w:rsidR="00221D48" w:rsidRPr="00221D48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="00221D48" w:rsidRPr="00221D48">
        <w:rPr>
          <w:sz w:val="18"/>
          <w:szCs w:val="18"/>
        </w:rPr>
        <w:t xml:space="preserve"> г.) по делу №А</w:t>
      </w:r>
      <w:r>
        <w:rPr>
          <w:sz w:val="18"/>
          <w:szCs w:val="18"/>
        </w:rPr>
        <w:t>31</w:t>
      </w:r>
      <w:r w:rsidR="00221D48" w:rsidRPr="00221D48">
        <w:rPr>
          <w:sz w:val="18"/>
          <w:szCs w:val="18"/>
        </w:rPr>
        <w:t>-</w:t>
      </w:r>
      <w:r>
        <w:rPr>
          <w:sz w:val="18"/>
          <w:szCs w:val="18"/>
        </w:rPr>
        <w:t>7680</w:t>
      </w:r>
      <w:r w:rsidR="00221D48" w:rsidRPr="00221D48">
        <w:rPr>
          <w:sz w:val="18"/>
          <w:szCs w:val="18"/>
        </w:rPr>
        <w:t>/2018</w:t>
      </w:r>
      <w:r w:rsidR="00834563" w:rsidRPr="001D682D">
        <w:rPr>
          <w:sz w:val="18"/>
          <w:szCs w:val="18"/>
        </w:rPr>
        <w:t xml:space="preserve">, </w:t>
      </w:r>
      <w:r w:rsidRPr="00221D48">
        <w:rPr>
          <w:sz w:val="18"/>
          <w:szCs w:val="18"/>
        </w:rPr>
        <w:t>именуем</w:t>
      </w:r>
      <w:r>
        <w:rPr>
          <w:sz w:val="18"/>
          <w:szCs w:val="18"/>
        </w:rPr>
        <w:t>ый</w:t>
      </w:r>
      <w:r w:rsidRPr="00221D48">
        <w:rPr>
          <w:sz w:val="18"/>
          <w:szCs w:val="18"/>
        </w:rPr>
        <w:t xml:space="preserve"> в дальнейшем </w:t>
      </w:r>
      <w:r w:rsidRPr="00B314E4">
        <w:rPr>
          <w:sz w:val="18"/>
          <w:szCs w:val="18"/>
        </w:rPr>
        <w:t>«</w:t>
      </w:r>
      <w:r>
        <w:rPr>
          <w:b/>
          <w:bCs/>
          <w:sz w:val="18"/>
          <w:szCs w:val="18"/>
        </w:rPr>
        <w:t>Организатор торгов</w:t>
      </w:r>
      <w:r w:rsidRPr="00B314E4">
        <w:rPr>
          <w:sz w:val="18"/>
          <w:szCs w:val="18"/>
        </w:rPr>
        <w:t xml:space="preserve">», </w:t>
      </w:r>
      <w:r w:rsidR="00834563" w:rsidRPr="001D682D">
        <w:rPr>
          <w:bCs/>
          <w:sz w:val="18"/>
          <w:szCs w:val="18"/>
        </w:rPr>
        <w:t>с одной стороны</w:t>
      </w:r>
      <w:r w:rsidR="00834563" w:rsidRPr="001D682D">
        <w:rPr>
          <w:sz w:val="18"/>
          <w:szCs w:val="18"/>
        </w:rPr>
        <w:t>, и [ ____</w:t>
      </w:r>
      <w:r>
        <w:rPr>
          <w:sz w:val="18"/>
          <w:szCs w:val="18"/>
        </w:rPr>
        <w:t>________________________________________________</w:t>
      </w:r>
      <w:r w:rsidR="00834563" w:rsidRPr="001D682D">
        <w:rPr>
          <w:sz w:val="18"/>
          <w:szCs w:val="18"/>
        </w:rPr>
        <w:t>______], именуемый в дальнейшем «</w:t>
      </w:r>
      <w:r w:rsidR="00834563" w:rsidRPr="001D682D">
        <w:rPr>
          <w:b/>
          <w:sz w:val="18"/>
          <w:szCs w:val="18"/>
        </w:rPr>
        <w:t>Заявитель»</w:t>
      </w:r>
      <w:r w:rsidR="00834563" w:rsidRPr="001D682D">
        <w:rPr>
          <w:sz w:val="18"/>
          <w:szCs w:val="18"/>
        </w:rPr>
        <w:t>, в лице [ _</w:t>
      </w:r>
      <w:r>
        <w:rPr>
          <w:sz w:val="18"/>
          <w:szCs w:val="18"/>
        </w:rPr>
        <w:t>_____________________</w:t>
      </w:r>
      <w:r w:rsidR="00834563" w:rsidRPr="001D682D">
        <w:rPr>
          <w:sz w:val="18"/>
          <w:szCs w:val="18"/>
        </w:rPr>
        <w:t xml:space="preserve">_____], действующего на основании [ </w:t>
      </w:r>
      <w:r>
        <w:rPr>
          <w:sz w:val="18"/>
          <w:szCs w:val="18"/>
        </w:rPr>
        <w:t>________________</w:t>
      </w:r>
      <w:r w:rsidR="00834563" w:rsidRPr="001D682D">
        <w:rPr>
          <w:sz w:val="18"/>
          <w:szCs w:val="18"/>
        </w:rPr>
        <w:t>__], с другой стороны, совместно именуемые в дальнейшем «</w:t>
      </w:r>
      <w:r w:rsidR="00834563" w:rsidRPr="001D682D">
        <w:rPr>
          <w:b/>
          <w:sz w:val="18"/>
          <w:szCs w:val="18"/>
        </w:rPr>
        <w:t>Стороны</w:t>
      </w:r>
      <w:r w:rsidR="00834563" w:rsidRPr="001D682D">
        <w:rPr>
          <w:sz w:val="18"/>
          <w:szCs w:val="18"/>
        </w:rPr>
        <w:t>», заключили настоящий договор, именуемый в дальнейшем «</w:t>
      </w:r>
      <w:r w:rsidR="00834563" w:rsidRPr="001D682D">
        <w:rPr>
          <w:b/>
          <w:sz w:val="18"/>
          <w:szCs w:val="18"/>
        </w:rPr>
        <w:t>Договор</w:t>
      </w:r>
      <w:r w:rsidR="00834563" w:rsidRPr="001D682D">
        <w:rPr>
          <w:sz w:val="18"/>
          <w:szCs w:val="18"/>
        </w:rPr>
        <w:t>», о нижеследующем.</w:t>
      </w:r>
    </w:p>
    <w:p w:rsidR="00834563" w:rsidRDefault="00834563">
      <w:pPr>
        <w:widowControl w:val="0"/>
        <w:ind w:right="368"/>
        <w:rPr>
          <w:sz w:val="18"/>
          <w:szCs w:val="18"/>
        </w:rPr>
      </w:pPr>
    </w:p>
    <w:p w:rsidR="00834563" w:rsidRDefault="00834563">
      <w:pPr>
        <w:widowControl w:val="0"/>
        <w:ind w:right="368"/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Предмет Договора</w:t>
      </w:r>
    </w:p>
    <w:p w:rsidR="006566FE" w:rsidRDefault="00834563" w:rsidP="006566FE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B314E4" w:rsidRPr="004C5156">
        <w:rPr>
          <w:sz w:val="18"/>
          <w:szCs w:val="18"/>
        </w:rPr>
        <w:t xml:space="preserve">В соответствии с условиями настоящего </w:t>
      </w:r>
      <w:r w:rsidR="004C5156" w:rsidRPr="004C5156">
        <w:rPr>
          <w:sz w:val="18"/>
          <w:szCs w:val="18"/>
        </w:rPr>
        <w:t>Договора</w:t>
      </w:r>
      <w:r w:rsidR="00B314E4" w:rsidRPr="004C5156">
        <w:rPr>
          <w:sz w:val="18"/>
          <w:szCs w:val="18"/>
        </w:rPr>
        <w:t xml:space="preserve"> Заявитель для участия в </w:t>
      </w:r>
      <w:r w:rsidR="004C5156" w:rsidRPr="004C5156">
        <w:rPr>
          <w:sz w:val="18"/>
          <w:szCs w:val="18"/>
        </w:rPr>
        <w:t xml:space="preserve">торгах по </w:t>
      </w:r>
      <w:r w:rsidR="00B314E4" w:rsidRPr="004C5156">
        <w:rPr>
          <w:sz w:val="18"/>
          <w:szCs w:val="18"/>
        </w:rPr>
        <w:t>продаже имущества по лоту №</w:t>
      </w:r>
      <w:r w:rsidR="002F79BD">
        <w:rPr>
          <w:sz w:val="18"/>
          <w:szCs w:val="18"/>
        </w:rPr>
        <w:t>__</w:t>
      </w:r>
      <w:r w:rsidR="00ED1531">
        <w:rPr>
          <w:sz w:val="18"/>
          <w:szCs w:val="18"/>
        </w:rPr>
        <w:t xml:space="preserve"> </w:t>
      </w:r>
      <w:r w:rsidR="00B314E4" w:rsidRPr="004C5156">
        <w:rPr>
          <w:sz w:val="18"/>
          <w:szCs w:val="18"/>
        </w:rPr>
        <w:t xml:space="preserve">(далее «Предмет торгов»), </w:t>
      </w:r>
      <w:r w:rsidR="002F79BD" w:rsidRPr="002F79BD">
        <w:rPr>
          <w:sz w:val="18"/>
          <w:szCs w:val="18"/>
        </w:rPr>
        <w:t>проводимы</w:t>
      </w:r>
      <w:r w:rsidR="002F79BD">
        <w:rPr>
          <w:sz w:val="18"/>
          <w:szCs w:val="18"/>
        </w:rPr>
        <w:t>х</w:t>
      </w:r>
      <w:r w:rsidR="002F79BD" w:rsidRPr="002F79BD">
        <w:rPr>
          <w:sz w:val="18"/>
          <w:szCs w:val="18"/>
        </w:rPr>
        <w:t xml:space="preserve"> согласно сообщению о проведении торгов, размещенному в Едином федеральном реестре сведений о банкротстве и на электронной площадке ООО «Ру-Трейд» (http://ru-trade24.ru/)</w:t>
      </w:r>
      <w:r w:rsidR="00F65D55">
        <w:rPr>
          <w:sz w:val="18"/>
          <w:szCs w:val="18"/>
        </w:rPr>
        <w:t>,</w:t>
      </w:r>
      <w:r w:rsidR="00B314E4" w:rsidRPr="004C5156">
        <w:rPr>
          <w:sz w:val="18"/>
          <w:szCs w:val="18"/>
        </w:rPr>
        <w:t xml:space="preserve"> в форме </w:t>
      </w:r>
      <w:r w:rsidR="00F65D55">
        <w:rPr>
          <w:sz w:val="18"/>
          <w:szCs w:val="18"/>
        </w:rPr>
        <w:t>откры</w:t>
      </w:r>
      <w:r w:rsidR="004C5156" w:rsidRPr="004C5156">
        <w:rPr>
          <w:sz w:val="18"/>
          <w:szCs w:val="18"/>
        </w:rPr>
        <w:t>того аукциона с открытой формой предложения о цене</w:t>
      </w:r>
      <w:r w:rsidR="00B314E4" w:rsidRPr="004C5156">
        <w:rPr>
          <w:sz w:val="18"/>
          <w:szCs w:val="18"/>
        </w:rPr>
        <w:t xml:space="preserve">, </w:t>
      </w:r>
      <w:r w:rsidR="004C5156" w:rsidRPr="004C5156">
        <w:rPr>
          <w:sz w:val="18"/>
          <w:szCs w:val="18"/>
        </w:rPr>
        <w:t xml:space="preserve">обязуется </w:t>
      </w:r>
      <w:r w:rsidR="00B314E4" w:rsidRPr="004C5156">
        <w:rPr>
          <w:sz w:val="18"/>
          <w:szCs w:val="18"/>
        </w:rPr>
        <w:t>перечисл</w:t>
      </w:r>
      <w:r w:rsidR="004C5156" w:rsidRPr="004C5156">
        <w:rPr>
          <w:sz w:val="18"/>
          <w:szCs w:val="18"/>
        </w:rPr>
        <w:t>ить</w:t>
      </w:r>
      <w:r w:rsidR="00B314E4" w:rsidRPr="004C5156">
        <w:rPr>
          <w:sz w:val="18"/>
          <w:szCs w:val="18"/>
        </w:rPr>
        <w:t xml:space="preserve"> денежные средства в размере </w:t>
      </w:r>
      <w:r w:rsidR="00F65D55">
        <w:rPr>
          <w:sz w:val="18"/>
          <w:szCs w:val="18"/>
        </w:rPr>
        <w:t>2</w:t>
      </w:r>
      <w:r w:rsidR="00B314E4" w:rsidRPr="004C5156">
        <w:rPr>
          <w:sz w:val="18"/>
          <w:szCs w:val="18"/>
        </w:rPr>
        <w:t>0</w:t>
      </w:r>
      <w:r w:rsidR="00F65D55">
        <w:rPr>
          <w:sz w:val="18"/>
          <w:szCs w:val="18"/>
        </w:rPr>
        <w:t>%</w:t>
      </w:r>
      <w:r w:rsidR="00B314E4" w:rsidRPr="004C5156">
        <w:rPr>
          <w:sz w:val="18"/>
          <w:szCs w:val="18"/>
        </w:rPr>
        <w:t xml:space="preserve"> </w:t>
      </w:r>
      <w:r w:rsidR="00F65D55">
        <w:rPr>
          <w:sz w:val="18"/>
          <w:szCs w:val="18"/>
        </w:rPr>
        <w:t xml:space="preserve">(Двадцать процентов) </w:t>
      </w:r>
      <w:r w:rsidR="00B314E4" w:rsidRPr="004C5156">
        <w:rPr>
          <w:sz w:val="18"/>
          <w:szCs w:val="18"/>
        </w:rPr>
        <w:t>от начальной цены продажи</w:t>
      </w:r>
      <w:r w:rsidR="00F92F0B">
        <w:rPr>
          <w:sz w:val="18"/>
          <w:szCs w:val="18"/>
        </w:rPr>
        <w:t xml:space="preserve"> лота</w:t>
      </w:r>
      <w:r w:rsidR="00B314E4" w:rsidRPr="004C5156">
        <w:rPr>
          <w:sz w:val="18"/>
          <w:szCs w:val="18"/>
        </w:rPr>
        <w:t xml:space="preserve"> в качестве задатка за участие в торгах</w:t>
      </w:r>
      <w:r w:rsidRPr="004C5156">
        <w:rPr>
          <w:sz w:val="18"/>
          <w:szCs w:val="18"/>
        </w:rPr>
        <w:t xml:space="preserve"> до окончания срока представления заявок на участие в </w:t>
      </w:r>
      <w:r w:rsidR="004C5156" w:rsidRPr="004C5156">
        <w:rPr>
          <w:sz w:val="18"/>
          <w:szCs w:val="18"/>
        </w:rPr>
        <w:t>торгах</w:t>
      </w:r>
      <w:r w:rsidRPr="004C5156">
        <w:rPr>
          <w:sz w:val="18"/>
          <w:szCs w:val="18"/>
        </w:rPr>
        <w:t>.</w:t>
      </w:r>
    </w:p>
    <w:p w:rsidR="00834563" w:rsidRDefault="00834563">
      <w:pPr>
        <w:widowControl w:val="0"/>
        <w:jc w:val="both"/>
        <w:rPr>
          <w:bCs/>
          <w:sz w:val="18"/>
          <w:szCs w:val="18"/>
        </w:rPr>
      </w:pPr>
    </w:p>
    <w:p w:rsidR="00834563" w:rsidRDefault="00834563">
      <w:pPr>
        <w:widowControl w:val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>. Общие положения</w:t>
      </w:r>
    </w:p>
    <w:p w:rsidR="00834563" w:rsidRDefault="00834563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Стороны согласились, что задаток вносится Заявителем в качестве обеспечения участия Заявителя в </w:t>
      </w:r>
      <w:r w:rsidR="00C85CB8">
        <w:rPr>
          <w:sz w:val="18"/>
          <w:szCs w:val="18"/>
        </w:rPr>
        <w:t>торгах</w:t>
      </w:r>
      <w:r>
        <w:rPr>
          <w:sz w:val="18"/>
          <w:szCs w:val="18"/>
        </w:rPr>
        <w:t xml:space="preserve"> в случае его допуска к участию, а также исполнения Заявителем обязанности заключить договор купли-продажи имущества в случае признания Заявителя победителем.</w:t>
      </w:r>
    </w:p>
    <w:p w:rsidR="00834563" w:rsidRPr="005500EE" w:rsidRDefault="00834563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480F1C">
        <w:rPr>
          <w:sz w:val="18"/>
          <w:szCs w:val="18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</w:t>
      </w:r>
      <w:r w:rsidR="006937FD">
        <w:rPr>
          <w:sz w:val="18"/>
          <w:szCs w:val="18"/>
        </w:rPr>
        <w:t>торгах</w:t>
      </w:r>
      <w:r w:rsidRPr="00480F1C">
        <w:rPr>
          <w:sz w:val="18"/>
          <w:szCs w:val="18"/>
        </w:rPr>
        <w:t xml:space="preserve">. Если в установленный настоящим Договором срок денежные средства в полном объеме не поступят на специальный счет Должника, задаток будет считаться невнесенным, обязательство по внесению Заявителем задатка неисполненным, Заявитель не допускается к </w:t>
      </w:r>
      <w:r w:rsidRPr="005500EE">
        <w:rPr>
          <w:sz w:val="18"/>
          <w:szCs w:val="18"/>
        </w:rPr>
        <w:t xml:space="preserve">участию </w:t>
      </w:r>
      <w:r w:rsidRPr="00C85CB8">
        <w:rPr>
          <w:sz w:val="18"/>
          <w:szCs w:val="18"/>
        </w:rPr>
        <w:t xml:space="preserve">в </w:t>
      </w:r>
      <w:r w:rsidR="00C85CB8">
        <w:rPr>
          <w:sz w:val="18"/>
          <w:szCs w:val="18"/>
        </w:rPr>
        <w:t>торгах</w:t>
      </w:r>
      <w:r w:rsidRPr="005500EE">
        <w:rPr>
          <w:sz w:val="18"/>
          <w:szCs w:val="18"/>
        </w:rPr>
        <w:t>.</w:t>
      </w:r>
    </w:p>
    <w:p w:rsidR="00834563" w:rsidRDefault="0083456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5500EE">
        <w:rPr>
          <w:sz w:val="18"/>
          <w:szCs w:val="18"/>
        </w:rPr>
        <w:t xml:space="preserve">5. В случае признания Заявителя победителем </w:t>
      </w:r>
      <w:r w:rsidRPr="00C85CB8">
        <w:rPr>
          <w:sz w:val="18"/>
          <w:szCs w:val="18"/>
        </w:rPr>
        <w:t>при заключении договора купли-продажи имущества</w:t>
      </w:r>
      <w:r w:rsidRPr="005500EE">
        <w:rPr>
          <w:sz w:val="18"/>
          <w:szCs w:val="18"/>
        </w:rPr>
        <w:t xml:space="preserve">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834563" w:rsidRDefault="00834563">
      <w:pPr>
        <w:pStyle w:val="1"/>
        <w:keepNext w:val="0"/>
        <w:widowControl w:val="0"/>
        <w:jc w:val="left"/>
        <w:rPr>
          <w:b w:val="0"/>
          <w:sz w:val="18"/>
          <w:szCs w:val="18"/>
        </w:rPr>
      </w:pPr>
    </w:p>
    <w:p w:rsidR="00834563" w:rsidRDefault="00834563">
      <w:pPr>
        <w:pStyle w:val="1"/>
        <w:keepNext w:val="0"/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III</w:t>
      </w:r>
      <w:r>
        <w:rPr>
          <w:sz w:val="18"/>
          <w:szCs w:val="18"/>
        </w:rPr>
        <w:t>. Внесение задатка</w:t>
      </w:r>
    </w:p>
    <w:p w:rsidR="00834563" w:rsidRPr="00A95AD5" w:rsidRDefault="00834563" w:rsidP="00F65D55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A95AD5">
        <w:rPr>
          <w:sz w:val="18"/>
          <w:szCs w:val="18"/>
        </w:rPr>
        <w:t>Задаток подлежит внесению на специальный счет Должника согласно следующим реквизитам:</w:t>
      </w:r>
      <w:r w:rsidR="00F65D55">
        <w:rPr>
          <w:sz w:val="18"/>
          <w:szCs w:val="18"/>
        </w:rPr>
        <w:t xml:space="preserve"> </w:t>
      </w:r>
      <w:r w:rsidR="00F65D55" w:rsidRPr="00F65D55">
        <w:rPr>
          <w:color w:val="000000"/>
          <w:sz w:val="18"/>
        </w:rPr>
        <w:t xml:space="preserve">ФИО получателя: Неганова Ольга Александровна, ИНН </w:t>
      </w:r>
      <w:r w:rsidR="00F65D55" w:rsidRPr="00F65D55">
        <w:rPr>
          <w:sz w:val="18"/>
        </w:rPr>
        <w:t>440116634436</w:t>
      </w:r>
      <w:r w:rsidR="00F65D55" w:rsidRPr="00F65D55">
        <w:rPr>
          <w:color w:val="000000"/>
          <w:sz w:val="18"/>
        </w:rPr>
        <w:t xml:space="preserve">, КПП 0, расчетный счет № 40817810929008098797 в банке получателя: </w:t>
      </w:r>
      <w:r w:rsidR="004F1F2D" w:rsidRPr="001A5006">
        <w:rPr>
          <w:rStyle w:val="af0"/>
          <w:b w:val="0"/>
          <w:sz w:val="18"/>
          <w:szCs w:val="20"/>
        </w:rPr>
        <w:t>ЦЕНТРАЛЬНО-ЧЕРНОЗЁМНЫЙ БАНК ПАО СБЕРБАНК</w:t>
      </w:r>
      <w:r w:rsidR="00DF5DAC" w:rsidRPr="001A5006">
        <w:rPr>
          <w:rStyle w:val="af0"/>
          <w:b w:val="0"/>
          <w:sz w:val="18"/>
          <w:szCs w:val="20"/>
        </w:rPr>
        <w:t xml:space="preserve"> г. Воронеж</w:t>
      </w:r>
      <w:r w:rsidR="00F65D55" w:rsidRPr="001A5006">
        <w:rPr>
          <w:sz w:val="18"/>
          <w:szCs w:val="20"/>
        </w:rPr>
        <w:t>, БИК</w:t>
      </w:r>
      <w:r w:rsidR="00F65D55" w:rsidRPr="001A5006">
        <w:rPr>
          <w:b/>
          <w:sz w:val="18"/>
          <w:szCs w:val="20"/>
        </w:rPr>
        <w:t xml:space="preserve"> </w:t>
      </w:r>
      <w:r w:rsidR="004F1F2D" w:rsidRPr="001A5006">
        <w:rPr>
          <w:rStyle w:val="af0"/>
          <w:b w:val="0"/>
          <w:sz w:val="18"/>
          <w:szCs w:val="20"/>
        </w:rPr>
        <w:t>042007681</w:t>
      </w:r>
      <w:r w:rsidR="00F65D55" w:rsidRPr="001A5006">
        <w:rPr>
          <w:sz w:val="18"/>
          <w:szCs w:val="20"/>
        </w:rPr>
        <w:t>, корр/счет</w:t>
      </w:r>
      <w:r w:rsidR="00F65D55" w:rsidRPr="001A5006">
        <w:rPr>
          <w:b/>
          <w:sz w:val="18"/>
          <w:szCs w:val="20"/>
        </w:rPr>
        <w:t xml:space="preserve"> </w:t>
      </w:r>
      <w:r w:rsidR="00F65D55" w:rsidRPr="001A5006">
        <w:rPr>
          <w:sz w:val="18"/>
          <w:szCs w:val="20"/>
        </w:rPr>
        <w:t>банка:</w:t>
      </w:r>
      <w:r w:rsidR="00F65D55" w:rsidRPr="001A5006">
        <w:rPr>
          <w:b/>
          <w:sz w:val="18"/>
          <w:szCs w:val="20"/>
        </w:rPr>
        <w:t xml:space="preserve"> </w:t>
      </w:r>
      <w:r w:rsidR="004F1F2D" w:rsidRPr="001A5006">
        <w:rPr>
          <w:rStyle w:val="af0"/>
          <w:b w:val="0"/>
          <w:sz w:val="18"/>
          <w:szCs w:val="20"/>
        </w:rPr>
        <w:t>30101810600000000681</w:t>
      </w:r>
      <w:r w:rsidRPr="001A5006">
        <w:rPr>
          <w:b/>
          <w:sz w:val="18"/>
          <w:szCs w:val="18"/>
        </w:rPr>
        <w:t>;</w:t>
      </w:r>
      <w:r w:rsidRPr="00A95AD5">
        <w:rPr>
          <w:sz w:val="18"/>
          <w:szCs w:val="18"/>
        </w:rPr>
        <w:t xml:space="preserve"> назначение платежа: «</w:t>
      </w:r>
      <w:r w:rsidR="00BF0D9E" w:rsidRPr="00A95AD5">
        <w:rPr>
          <w:sz w:val="18"/>
          <w:szCs w:val="18"/>
        </w:rPr>
        <w:t xml:space="preserve">Задаток за участие в </w:t>
      </w:r>
      <w:r w:rsidR="005703D8">
        <w:rPr>
          <w:sz w:val="18"/>
          <w:szCs w:val="18"/>
        </w:rPr>
        <w:t>торгах</w:t>
      </w:r>
      <w:r w:rsidR="00631F2D">
        <w:rPr>
          <w:sz w:val="18"/>
          <w:szCs w:val="18"/>
        </w:rPr>
        <w:t xml:space="preserve"> №_</w:t>
      </w:r>
      <w:r w:rsidR="00A95AD5" w:rsidRPr="00A95AD5">
        <w:rPr>
          <w:sz w:val="18"/>
          <w:szCs w:val="18"/>
        </w:rPr>
        <w:t xml:space="preserve"> </w:t>
      </w:r>
      <w:r w:rsidR="00BF0D9E" w:rsidRPr="00A95AD5">
        <w:rPr>
          <w:sz w:val="18"/>
          <w:szCs w:val="18"/>
        </w:rPr>
        <w:t>лота №_, без НДС</w:t>
      </w:r>
      <w:r w:rsidRPr="00A95AD5">
        <w:rPr>
          <w:bCs/>
          <w:sz w:val="18"/>
          <w:szCs w:val="18"/>
        </w:rPr>
        <w:t>».</w:t>
      </w:r>
    </w:p>
    <w:p w:rsidR="00834563" w:rsidRPr="00A95AD5" w:rsidRDefault="00834563">
      <w:pPr>
        <w:widowControl w:val="0"/>
        <w:ind w:firstLine="709"/>
        <w:jc w:val="both"/>
        <w:rPr>
          <w:sz w:val="18"/>
          <w:szCs w:val="18"/>
        </w:rPr>
      </w:pPr>
      <w:r w:rsidRPr="00A95AD5">
        <w:rPr>
          <w:sz w:val="18"/>
          <w:szCs w:val="18"/>
        </w:rPr>
        <w:t xml:space="preserve">7. Задаток должен быть уплачен Заявителем в соответствии с настоящим Договором единым платежом в валюте Российской Федерации (рублях) и денежные средства должны поступить на специальный счет Должника </w:t>
      </w:r>
      <w:r w:rsidR="00A95AD5" w:rsidRPr="00A95AD5">
        <w:rPr>
          <w:sz w:val="18"/>
          <w:szCs w:val="18"/>
        </w:rPr>
        <w:t>до окончания приема заявок на участие</w:t>
      </w:r>
      <w:r w:rsidRPr="00A95AD5">
        <w:rPr>
          <w:sz w:val="18"/>
          <w:szCs w:val="18"/>
        </w:rPr>
        <w:t>.</w:t>
      </w:r>
    </w:p>
    <w:p w:rsidR="00834563" w:rsidRPr="00A95AD5" w:rsidRDefault="00834563">
      <w:pPr>
        <w:pStyle w:val="ab"/>
        <w:widowControl w:val="0"/>
        <w:ind w:right="0"/>
        <w:rPr>
          <w:sz w:val="18"/>
          <w:szCs w:val="18"/>
        </w:rPr>
      </w:pPr>
      <w:r w:rsidRPr="00A95AD5">
        <w:rPr>
          <w:sz w:val="18"/>
          <w:szCs w:val="18"/>
        </w:rPr>
        <w:t>8.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специальный счет Должника.</w:t>
      </w:r>
    </w:p>
    <w:p w:rsidR="00834563" w:rsidRPr="00A95AD5" w:rsidRDefault="00834563">
      <w:pPr>
        <w:pStyle w:val="ab"/>
        <w:widowControl w:val="0"/>
        <w:ind w:right="0"/>
        <w:rPr>
          <w:sz w:val="18"/>
          <w:szCs w:val="18"/>
        </w:rPr>
      </w:pPr>
      <w:r w:rsidRPr="00A95AD5">
        <w:rPr>
          <w:sz w:val="18"/>
          <w:szCs w:val="18"/>
        </w:rPr>
        <w:t>9. 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</w:t>
      </w:r>
      <w:r w:rsidR="00C748C9" w:rsidRPr="00A95AD5">
        <w:rPr>
          <w:sz w:val="18"/>
          <w:szCs w:val="18"/>
        </w:rPr>
        <w:t xml:space="preserve"> банка</w:t>
      </w:r>
      <w:r w:rsidR="00F65D55">
        <w:rPr>
          <w:sz w:val="18"/>
          <w:szCs w:val="18"/>
        </w:rPr>
        <w:t>,</w:t>
      </w:r>
      <w:r w:rsidRPr="00A95AD5">
        <w:rPr>
          <w:sz w:val="18"/>
          <w:szCs w:val="18"/>
        </w:rPr>
        <w:t xml:space="preserve"> обслуживающего специальный счет Должника.</w:t>
      </w:r>
    </w:p>
    <w:p w:rsidR="00834563" w:rsidRPr="00A95AD5" w:rsidRDefault="00834563">
      <w:pPr>
        <w:pStyle w:val="ab"/>
        <w:widowControl w:val="0"/>
        <w:ind w:right="0"/>
        <w:rPr>
          <w:sz w:val="18"/>
          <w:szCs w:val="18"/>
        </w:rPr>
      </w:pPr>
      <w:r w:rsidRPr="00A95AD5">
        <w:rPr>
          <w:sz w:val="18"/>
          <w:szCs w:val="18"/>
        </w:rPr>
        <w:t>10. 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834563" w:rsidRPr="005500EE" w:rsidRDefault="00834563">
      <w:pPr>
        <w:pStyle w:val="ab"/>
        <w:widowControl w:val="0"/>
        <w:ind w:right="0" w:firstLine="0"/>
        <w:rPr>
          <w:sz w:val="18"/>
          <w:szCs w:val="18"/>
          <w:highlight w:val="yellow"/>
        </w:rPr>
      </w:pPr>
    </w:p>
    <w:p w:rsidR="00834563" w:rsidRPr="00B60A45" w:rsidRDefault="00834563">
      <w:pPr>
        <w:widowControl w:val="0"/>
        <w:jc w:val="center"/>
        <w:rPr>
          <w:sz w:val="18"/>
          <w:szCs w:val="18"/>
        </w:rPr>
      </w:pPr>
      <w:r w:rsidRPr="00B60A45">
        <w:rPr>
          <w:b/>
          <w:sz w:val="18"/>
          <w:szCs w:val="18"/>
          <w:lang w:val="en-US"/>
        </w:rPr>
        <w:t>IV</w:t>
      </w:r>
      <w:r w:rsidRPr="00B60A45">
        <w:rPr>
          <w:b/>
          <w:sz w:val="18"/>
          <w:szCs w:val="18"/>
        </w:rPr>
        <w:t>. Возврат денежных средств</w:t>
      </w:r>
    </w:p>
    <w:p w:rsidR="00834563" w:rsidRPr="00A95AD5" w:rsidRDefault="00834563">
      <w:pPr>
        <w:widowControl w:val="0"/>
        <w:ind w:firstLine="709"/>
        <w:jc w:val="both"/>
        <w:rPr>
          <w:sz w:val="18"/>
          <w:szCs w:val="18"/>
        </w:rPr>
      </w:pPr>
      <w:r w:rsidRPr="00A95AD5">
        <w:rPr>
          <w:sz w:val="18"/>
          <w:szCs w:val="18"/>
        </w:rPr>
        <w:t>11. Должник обязуется возвратить на расчетный счет Заявителя денежные средства в размере уплаченного Заявителем задатка не позднее 5 (</w:t>
      </w:r>
      <w:r w:rsidR="00247624">
        <w:rPr>
          <w:sz w:val="18"/>
          <w:szCs w:val="18"/>
        </w:rPr>
        <w:t>п</w:t>
      </w:r>
      <w:r w:rsidRPr="00A95AD5">
        <w:rPr>
          <w:sz w:val="18"/>
          <w:szCs w:val="18"/>
        </w:rPr>
        <w:t>яти) рабочих дней с даты опубликования результат</w:t>
      </w:r>
      <w:r w:rsidR="00A95AD5" w:rsidRPr="00A95AD5">
        <w:rPr>
          <w:sz w:val="18"/>
          <w:szCs w:val="18"/>
        </w:rPr>
        <w:t>ов</w:t>
      </w:r>
      <w:r w:rsidRPr="00A95AD5">
        <w:rPr>
          <w:sz w:val="18"/>
          <w:szCs w:val="18"/>
        </w:rPr>
        <w:t xml:space="preserve"> проведения </w:t>
      </w:r>
      <w:r w:rsidR="005703D8">
        <w:rPr>
          <w:sz w:val="18"/>
          <w:szCs w:val="18"/>
        </w:rPr>
        <w:t>торгов</w:t>
      </w:r>
      <w:r w:rsidRPr="00A95AD5">
        <w:rPr>
          <w:sz w:val="18"/>
          <w:szCs w:val="18"/>
        </w:rPr>
        <w:t>:</w:t>
      </w:r>
    </w:p>
    <w:p w:rsidR="00834563" w:rsidRPr="00A95AD5" w:rsidRDefault="00834563">
      <w:pPr>
        <w:widowControl w:val="0"/>
        <w:ind w:left="284" w:firstLine="709"/>
        <w:jc w:val="both"/>
        <w:rPr>
          <w:sz w:val="18"/>
          <w:szCs w:val="18"/>
        </w:rPr>
      </w:pPr>
      <w:r w:rsidRPr="00A95AD5">
        <w:rPr>
          <w:sz w:val="18"/>
          <w:szCs w:val="18"/>
        </w:rPr>
        <w:t xml:space="preserve">11.1. Если Заявитель отозвал заявку на участие </w:t>
      </w:r>
      <w:r w:rsidR="00C85CB8">
        <w:rPr>
          <w:sz w:val="18"/>
          <w:szCs w:val="18"/>
        </w:rPr>
        <w:t>в торгах</w:t>
      </w:r>
      <w:r w:rsidRPr="00A95AD5">
        <w:rPr>
          <w:sz w:val="18"/>
          <w:szCs w:val="18"/>
        </w:rPr>
        <w:t xml:space="preserve"> не позднее окончания срока представления заявок на участие;</w:t>
      </w:r>
    </w:p>
    <w:p w:rsidR="00834563" w:rsidRPr="00A95AD5" w:rsidRDefault="00834563">
      <w:pPr>
        <w:widowControl w:val="0"/>
        <w:ind w:left="284" w:firstLine="709"/>
        <w:jc w:val="both"/>
        <w:rPr>
          <w:sz w:val="18"/>
          <w:szCs w:val="18"/>
        </w:rPr>
      </w:pPr>
      <w:r w:rsidRPr="00A95AD5">
        <w:rPr>
          <w:sz w:val="18"/>
          <w:szCs w:val="18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834563" w:rsidRPr="005500EE" w:rsidRDefault="00834563">
      <w:pPr>
        <w:widowControl w:val="0"/>
        <w:ind w:left="284" w:firstLine="709"/>
        <w:jc w:val="both"/>
        <w:rPr>
          <w:sz w:val="18"/>
          <w:szCs w:val="18"/>
          <w:highlight w:val="yellow"/>
        </w:rPr>
      </w:pPr>
      <w:r w:rsidRPr="00A95AD5">
        <w:rPr>
          <w:sz w:val="18"/>
          <w:szCs w:val="18"/>
        </w:rPr>
        <w:t xml:space="preserve">11.3. Если Заявителю будет отказано в допуске к участию </w:t>
      </w:r>
      <w:r w:rsidRPr="00C85CB8">
        <w:rPr>
          <w:sz w:val="18"/>
          <w:szCs w:val="18"/>
        </w:rPr>
        <w:t xml:space="preserve">в </w:t>
      </w:r>
      <w:r w:rsidR="00C85CB8">
        <w:rPr>
          <w:sz w:val="18"/>
          <w:szCs w:val="18"/>
        </w:rPr>
        <w:t>торгах</w:t>
      </w:r>
      <w:r w:rsidRPr="00A95AD5">
        <w:rPr>
          <w:sz w:val="18"/>
          <w:szCs w:val="18"/>
        </w:rPr>
        <w:t>;</w:t>
      </w:r>
    </w:p>
    <w:p w:rsidR="00834563" w:rsidRPr="00A95AD5" w:rsidRDefault="00834563">
      <w:pPr>
        <w:widowControl w:val="0"/>
        <w:ind w:left="284" w:firstLine="709"/>
        <w:jc w:val="both"/>
        <w:rPr>
          <w:sz w:val="18"/>
          <w:szCs w:val="18"/>
        </w:rPr>
      </w:pPr>
      <w:r w:rsidRPr="00A95AD5">
        <w:rPr>
          <w:sz w:val="18"/>
          <w:szCs w:val="18"/>
        </w:rPr>
        <w:t>11.4. Если Заявитель не признан победителем;</w:t>
      </w:r>
    </w:p>
    <w:p w:rsidR="00834563" w:rsidRPr="005500EE" w:rsidRDefault="00834563">
      <w:pPr>
        <w:widowControl w:val="0"/>
        <w:ind w:left="284" w:firstLine="709"/>
        <w:jc w:val="both"/>
        <w:rPr>
          <w:sz w:val="18"/>
          <w:szCs w:val="18"/>
          <w:highlight w:val="yellow"/>
        </w:rPr>
      </w:pPr>
      <w:r w:rsidRPr="00B60A45">
        <w:rPr>
          <w:sz w:val="18"/>
          <w:szCs w:val="18"/>
        </w:rPr>
        <w:t xml:space="preserve">11.5. Если </w:t>
      </w:r>
      <w:r w:rsidR="00A95AD5" w:rsidRPr="00B60A45">
        <w:rPr>
          <w:sz w:val="18"/>
          <w:szCs w:val="18"/>
        </w:rPr>
        <w:t>прямая продажа имущества</w:t>
      </w:r>
      <w:r w:rsidRPr="00B60A45">
        <w:rPr>
          <w:sz w:val="18"/>
          <w:szCs w:val="18"/>
        </w:rPr>
        <w:t xml:space="preserve"> отменен</w:t>
      </w:r>
      <w:r w:rsidR="00A95AD5" w:rsidRPr="00B60A45">
        <w:rPr>
          <w:sz w:val="18"/>
          <w:szCs w:val="18"/>
        </w:rPr>
        <w:t>а</w:t>
      </w:r>
      <w:r w:rsidRPr="00B60A45">
        <w:rPr>
          <w:sz w:val="18"/>
          <w:szCs w:val="18"/>
        </w:rPr>
        <w:t xml:space="preserve"> Организатором</w:t>
      </w:r>
      <w:r w:rsidR="00247624">
        <w:rPr>
          <w:sz w:val="18"/>
          <w:szCs w:val="18"/>
        </w:rPr>
        <w:t xml:space="preserve"> торгов</w:t>
      </w:r>
      <w:r w:rsidR="00B60A45">
        <w:rPr>
          <w:sz w:val="18"/>
          <w:szCs w:val="18"/>
        </w:rPr>
        <w:t>.</w:t>
      </w:r>
    </w:p>
    <w:p w:rsidR="00834563" w:rsidRPr="00B60A45" w:rsidRDefault="0083456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60A45">
        <w:rPr>
          <w:sz w:val="18"/>
          <w:szCs w:val="18"/>
        </w:rPr>
        <w:t xml:space="preserve">12. Денежные средства в размере уплаченного Заявителем задатка не возвращаются, если Заявитель, признанный победителем </w:t>
      </w:r>
      <w:r w:rsidR="00C85CB8">
        <w:rPr>
          <w:sz w:val="18"/>
          <w:szCs w:val="18"/>
        </w:rPr>
        <w:t>торгов</w:t>
      </w:r>
      <w:r w:rsidRPr="00B60A45">
        <w:rPr>
          <w:sz w:val="18"/>
          <w:szCs w:val="18"/>
        </w:rPr>
        <w:t>, уклоняется или отказывается от заключения договора купли-продажи имущества.</w:t>
      </w:r>
    </w:p>
    <w:p w:rsidR="00834563" w:rsidRPr="00B60A45" w:rsidRDefault="00834563">
      <w:pPr>
        <w:pStyle w:val="ab"/>
        <w:widowControl w:val="0"/>
        <w:ind w:right="0" w:firstLine="0"/>
        <w:rPr>
          <w:sz w:val="18"/>
          <w:szCs w:val="18"/>
        </w:rPr>
      </w:pPr>
    </w:p>
    <w:p w:rsidR="00834563" w:rsidRPr="00B60A45" w:rsidRDefault="00834563">
      <w:pPr>
        <w:widowControl w:val="0"/>
        <w:jc w:val="center"/>
        <w:rPr>
          <w:sz w:val="18"/>
          <w:szCs w:val="18"/>
        </w:rPr>
      </w:pPr>
      <w:r w:rsidRPr="00B60A45">
        <w:rPr>
          <w:b/>
          <w:sz w:val="18"/>
          <w:szCs w:val="18"/>
          <w:lang w:val="en-US"/>
        </w:rPr>
        <w:t>V</w:t>
      </w:r>
      <w:r w:rsidRPr="00B60A45">
        <w:rPr>
          <w:b/>
          <w:sz w:val="18"/>
          <w:szCs w:val="18"/>
        </w:rPr>
        <w:t>. Заключительные положения</w:t>
      </w:r>
    </w:p>
    <w:p w:rsidR="00834563" w:rsidRPr="00B60A45" w:rsidRDefault="00834563">
      <w:pPr>
        <w:widowControl w:val="0"/>
        <w:ind w:firstLine="709"/>
        <w:jc w:val="both"/>
        <w:rPr>
          <w:bCs/>
          <w:sz w:val="18"/>
          <w:szCs w:val="18"/>
        </w:rPr>
      </w:pPr>
      <w:r w:rsidRPr="00B60A45">
        <w:rPr>
          <w:sz w:val="18"/>
          <w:szCs w:val="18"/>
        </w:rPr>
        <w:t>13.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834563" w:rsidRPr="00B60A45" w:rsidRDefault="00834563" w:rsidP="00EA45FC">
      <w:pPr>
        <w:widowControl w:val="0"/>
        <w:ind w:firstLine="709"/>
        <w:jc w:val="both"/>
        <w:rPr>
          <w:bCs/>
          <w:sz w:val="18"/>
          <w:szCs w:val="18"/>
        </w:rPr>
      </w:pPr>
      <w:r w:rsidRPr="00B60A45">
        <w:rPr>
          <w:bCs/>
          <w:sz w:val="18"/>
          <w:szCs w:val="18"/>
        </w:rPr>
        <w:t>14. Настоящий Договор считается заключенным</w:t>
      </w:r>
      <w:r w:rsidR="00C85CB8">
        <w:rPr>
          <w:bCs/>
          <w:sz w:val="18"/>
          <w:szCs w:val="18"/>
        </w:rPr>
        <w:t xml:space="preserve"> </w:t>
      </w:r>
      <w:r w:rsidR="00EA45FC">
        <w:rPr>
          <w:bCs/>
          <w:sz w:val="18"/>
          <w:szCs w:val="18"/>
        </w:rPr>
        <w:t>с</w:t>
      </w:r>
      <w:r w:rsidRPr="00B60A45">
        <w:rPr>
          <w:bCs/>
          <w:sz w:val="18"/>
          <w:szCs w:val="18"/>
        </w:rPr>
        <w:t xml:space="preserve"> момента поступления </w:t>
      </w:r>
      <w:r w:rsidRPr="00B60A45">
        <w:rPr>
          <w:sz w:val="18"/>
          <w:szCs w:val="18"/>
        </w:rPr>
        <w:t>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834563" w:rsidRPr="00B60A45" w:rsidRDefault="00834563">
      <w:pPr>
        <w:pStyle w:val="HTML0"/>
        <w:widowControl w:val="0"/>
        <w:ind w:firstLine="709"/>
        <w:jc w:val="both"/>
        <w:rPr>
          <w:sz w:val="18"/>
          <w:szCs w:val="18"/>
        </w:rPr>
      </w:pPr>
      <w:r w:rsidRPr="00B60A45">
        <w:rPr>
          <w:rFonts w:ascii="Times New Roman" w:hAnsi="Times New Roman" w:cs="Times New Roman"/>
          <w:bCs/>
          <w:sz w:val="18"/>
          <w:szCs w:val="18"/>
        </w:rPr>
        <w:lastRenderedPageBreak/>
        <w:t>15. Настоящий Договор действует до момента исполнения Сторонами всех обязательств, предусмотренных настоящим Договором.</w:t>
      </w:r>
    </w:p>
    <w:p w:rsidR="00834563" w:rsidRPr="00B60A45" w:rsidRDefault="00834563">
      <w:pPr>
        <w:widowControl w:val="0"/>
        <w:ind w:firstLine="709"/>
        <w:jc w:val="both"/>
        <w:rPr>
          <w:sz w:val="18"/>
          <w:szCs w:val="18"/>
        </w:rPr>
      </w:pPr>
      <w:r w:rsidRPr="00B60A45">
        <w:rPr>
          <w:sz w:val="18"/>
          <w:szCs w:val="18"/>
        </w:rPr>
        <w:t>16. Настоящий Договор регулируется законодательством Российской Федерации.</w:t>
      </w:r>
    </w:p>
    <w:p w:rsidR="00834563" w:rsidRDefault="00834563">
      <w:pPr>
        <w:pStyle w:val="31"/>
        <w:ind w:firstLine="709"/>
        <w:rPr>
          <w:sz w:val="18"/>
          <w:szCs w:val="18"/>
        </w:rPr>
      </w:pPr>
      <w:r w:rsidRPr="00B60A45">
        <w:rPr>
          <w:sz w:val="18"/>
          <w:szCs w:val="18"/>
        </w:rPr>
        <w:t xml:space="preserve">17. Стороны согласились, что всевозможные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EB4BBE">
        <w:rPr>
          <w:sz w:val="18"/>
          <w:szCs w:val="18"/>
        </w:rPr>
        <w:t>Костромской области.</w:t>
      </w:r>
    </w:p>
    <w:p w:rsidR="00834563" w:rsidRDefault="00834563">
      <w:pPr>
        <w:widowControl w:val="0"/>
        <w:jc w:val="both"/>
        <w:rPr>
          <w:sz w:val="18"/>
          <w:szCs w:val="1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834563" w:rsidTr="00BF0D9E">
        <w:trPr>
          <w:trHeight w:val="411"/>
        </w:trPr>
        <w:tc>
          <w:tcPr>
            <w:tcW w:w="4895" w:type="dxa"/>
            <w:gridSpan w:val="2"/>
            <w:shd w:val="clear" w:color="auto" w:fill="auto"/>
          </w:tcPr>
          <w:p w:rsidR="00834563" w:rsidRDefault="00247624">
            <w:pPr>
              <w:widowControl w:val="0"/>
              <w:jc w:val="center"/>
            </w:pPr>
            <w:r>
              <w:rPr>
                <w:b/>
                <w:bCs/>
                <w:sz w:val="18"/>
                <w:szCs w:val="18"/>
              </w:rPr>
              <w:t>ОРГАНИЗАТОР ТОРГОВ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834563" w:rsidRPr="00181A22" w:rsidRDefault="00181A22" w:rsidP="00181A2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81A22">
              <w:rPr>
                <w:b/>
                <w:sz w:val="18"/>
                <w:szCs w:val="18"/>
              </w:rPr>
              <w:t>ЗАЯВИТЕЛЬ</w:t>
            </w:r>
          </w:p>
        </w:tc>
      </w:tr>
      <w:tr w:rsidR="00B60A45" w:rsidTr="00BF0D9E">
        <w:trPr>
          <w:trHeight w:val="52"/>
        </w:trPr>
        <w:tc>
          <w:tcPr>
            <w:tcW w:w="4895" w:type="dxa"/>
            <w:gridSpan w:val="2"/>
            <w:shd w:val="clear" w:color="auto" w:fill="auto"/>
          </w:tcPr>
          <w:p w:rsidR="00B60A45" w:rsidRDefault="00ED1531" w:rsidP="00B60A4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управляющий Сичевой</w:t>
            </w:r>
          </w:p>
          <w:p w:rsidR="00ED1531" w:rsidRPr="00B60A45" w:rsidRDefault="00ED1531" w:rsidP="00B60A45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Константин Михайлович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B60A45" w:rsidRDefault="00B60A45" w:rsidP="00B60A45">
            <w:pPr>
              <w:widowControl w:val="0"/>
              <w:snapToGrid w:val="0"/>
              <w:jc w:val="center"/>
            </w:pPr>
          </w:p>
        </w:tc>
      </w:tr>
      <w:tr w:rsidR="00B60A45" w:rsidTr="00BF0D9E">
        <w:trPr>
          <w:trHeight w:val="279"/>
        </w:trPr>
        <w:tc>
          <w:tcPr>
            <w:tcW w:w="4895" w:type="dxa"/>
            <w:gridSpan w:val="2"/>
            <w:shd w:val="clear" w:color="auto" w:fill="auto"/>
          </w:tcPr>
          <w:p w:rsidR="00ED1531" w:rsidRDefault="00ED1531" w:rsidP="00ED153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156013</w:t>
            </w:r>
            <w:r w:rsidR="00B60A45" w:rsidRPr="00B60A4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Костромская область, </w:t>
            </w:r>
          </w:p>
          <w:p w:rsidR="00B60A45" w:rsidRPr="00B60A45" w:rsidRDefault="00B60A45" w:rsidP="00ED15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B60A45">
              <w:rPr>
                <w:sz w:val="18"/>
                <w:szCs w:val="18"/>
              </w:rPr>
              <w:t xml:space="preserve">г. </w:t>
            </w:r>
            <w:r w:rsidR="00ED1531">
              <w:rPr>
                <w:sz w:val="18"/>
                <w:szCs w:val="18"/>
              </w:rPr>
              <w:t>Кострома</w:t>
            </w:r>
            <w:r w:rsidRPr="00B60A45">
              <w:rPr>
                <w:sz w:val="18"/>
                <w:szCs w:val="18"/>
              </w:rPr>
              <w:t xml:space="preserve">, ул. </w:t>
            </w:r>
            <w:r w:rsidR="00ED1531">
              <w:rPr>
                <w:sz w:val="18"/>
                <w:szCs w:val="18"/>
              </w:rPr>
              <w:t>Галичская</w:t>
            </w:r>
            <w:r w:rsidRPr="00B60A45">
              <w:rPr>
                <w:sz w:val="18"/>
                <w:szCs w:val="18"/>
              </w:rPr>
              <w:t xml:space="preserve">, </w:t>
            </w:r>
            <w:r w:rsidR="00ED1531">
              <w:rPr>
                <w:sz w:val="18"/>
                <w:szCs w:val="18"/>
              </w:rPr>
              <w:t>д.12</w:t>
            </w:r>
            <w:r w:rsidRPr="00B60A45">
              <w:rPr>
                <w:sz w:val="18"/>
                <w:szCs w:val="18"/>
              </w:rPr>
              <w:t>6</w:t>
            </w:r>
            <w:r w:rsidR="00ED1531">
              <w:rPr>
                <w:sz w:val="18"/>
                <w:szCs w:val="18"/>
              </w:rPr>
              <w:t>а, 2 этаж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B60A45" w:rsidRDefault="00B60A45" w:rsidP="00B60A45">
            <w:pPr>
              <w:widowControl w:val="0"/>
              <w:jc w:val="both"/>
            </w:pPr>
          </w:p>
        </w:tc>
      </w:tr>
      <w:tr w:rsidR="00834563" w:rsidTr="00BF0D9E">
        <w:trPr>
          <w:trHeight w:val="52"/>
        </w:trPr>
        <w:tc>
          <w:tcPr>
            <w:tcW w:w="4895" w:type="dxa"/>
            <w:gridSpan w:val="2"/>
            <w:shd w:val="clear" w:color="auto" w:fill="auto"/>
          </w:tcPr>
          <w:p w:rsidR="00834563" w:rsidRPr="00ED1531" w:rsidRDefault="00B60A45" w:rsidP="00ED1531">
            <w:pPr>
              <w:widowControl w:val="0"/>
              <w:spacing w:after="240"/>
              <w:rPr>
                <w:sz w:val="18"/>
                <w:szCs w:val="18"/>
              </w:rPr>
            </w:pPr>
            <w:r w:rsidRPr="00B60A45">
              <w:rPr>
                <w:sz w:val="18"/>
                <w:szCs w:val="18"/>
              </w:rPr>
              <w:t xml:space="preserve">ИНН </w:t>
            </w:r>
            <w:r w:rsidR="00ED1531" w:rsidRPr="00ED1531">
              <w:rPr>
                <w:sz w:val="18"/>
              </w:rPr>
              <w:t>444200379051</w:t>
            </w:r>
            <w:r w:rsidR="00ED1531">
              <w:rPr>
                <w:sz w:val="18"/>
              </w:rPr>
              <w:t xml:space="preserve">, </w:t>
            </w:r>
            <w:hyperlink r:id="rId7" w:history="1">
              <w:r w:rsidR="00ED1531" w:rsidRPr="0056647F">
                <w:rPr>
                  <w:rStyle w:val="a4"/>
                  <w:sz w:val="18"/>
                  <w:lang w:val="en-US"/>
                </w:rPr>
                <w:t>sowa</w:t>
              </w:r>
              <w:r w:rsidR="00ED1531" w:rsidRPr="00ED1531">
                <w:rPr>
                  <w:rStyle w:val="a4"/>
                  <w:sz w:val="18"/>
                </w:rPr>
                <w:t>1</w:t>
              </w:r>
              <w:r w:rsidR="00ED1531" w:rsidRPr="0056647F">
                <w:rPr>
                  <w:rStyle w:val="a4"/>
                  <w:sz w:val="18"/>
                  <w:szCs w:val="18"/>
                </w:rPr>
                <w:t>@</w:t>
              </w:r>
              <w:r w:rsidR="00ED1531" w:rsidRPr="0056647F">
                <w:rPr>
                  <w:rStyle w:val="a4"/>
                  <w:sz w:val="18"/>
                  <w:szCs w:val="18"/>
                  <w:lang w:val="en-US"/>
                </w:rPr>
                <w:t>bk</w:t>
              </w:r>
              <w:r w:rsidR="00ED1531" w:rsidRPr="00ED1531">
                <w:rPr>
                  <w:rStyle w:val="a4"/>
                  <w:sz w:val="18"/>
                  <w:szCs w:val="18"/>
                </w:rPr>
                <w:t>.</w:t>
              </w:r>
              <w:r w:rsidR="00ED1531" w:rsidRPr="0056647F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ED1531" w:rsidRDefault="00ED1531" w:rsidP="00ED1531">
            <w:pPr>
              <w:widowControl w:val="0"/>
              <w:rPr>
                <w:color w:val="000000"/>
                <w:sz w:val="18"/>
              </w:rPr>
            </w:pPr>
            <w:r w:rsidRPr="00F65D55">
              <w:rPr>
                <w:color w:val="000000"/>
                <w:sz w:val="18"/>
              </w:rPr>
              <w:t xml:space="preserve">ФИО получателя: Неганова Ольга Александровна, </w:t>
            </w:r>
          </w:p>
          <w:p w:rsidR="00ED1531" w:rsidRDefault="00ED1531" w:rsidP="00ED1531">
            <w:pPr>
              <w:widowControl w:val="0"/>
              <w:rPr>
                <w:color w:val="000000"/>
                <w:sz w:val="18"/>
              </w:rPr>
            </w:pPr>
            <w:r w:rsidRPr="00F65D55">
              <w:rPr>
                <w:color w:val="000000"/>
                <w:sz w:val="18"/>
              </w:rPr>
              <w:t xml:space="preserve">ИНН </w:t>
            </w:r>
            <w:r w:rsidRPr="00F65D55">
              <w:rPr>
                <w:sz w:val="18"/>
              </w:rPr>
              <w:t>440116634436</w:t>
            </w:r>
            <w:r w:rsidRPr="00F65D55">
              <w:rPr>
                <w:color w:val="000000"/>
                <w:sz w:val="18"/>
              </w:rPr>
              <w:t xml:space="preserve">, КПП 0, </w:t>
            </w:r>
          </w:p>
          <w:p w:rsidR="00ED1531" w:rsidRDefault="00ED1531" w:rsidP="00ED1531">
            <w:pPr>
              <w:widowControl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</w:t>
            </w:r>
            <w:r w:rsidRPr="00ED1531">
              <w:rPr>
                <w:color w:val="000000"/>
                <w:sz w:val="18"/>
              </w:rPr>
              <w:t>/</w:t>
            </w:r>
            <w:r>
              <w:rPr>
                <w:color w:val="000000"/>
                <w:sz w:val="18"/>
                <w:lang w:val="en-US"/>
              </w:rPr>
              <w:t>c</w:t>
            </w:r>
            <w:r w:rsidRPr="00F65D55">
              <w:rPr>
                <w:color w:val="000000"/>
                <w:sz w:val="18"/>
              </w:rPr>
              <w:t xml:space="preserve"> № 40817810929008098797 </w:t>
            </w:r>
          </w:p>
          <w:p w:rsidR="00ED1531" w:rsidRPr="00ED1531" w:rsidRDefault="00ED1531" w:rsidP="00ED1531">
            <w:pPr>
              <w:widowControl w:val="0"/>
              <w:rPr>
                <w:sz w:val="18"/>
                <w:szCs w:val="18"/>
              </w:rPr>
            </w:pPr>
            <w:r w:rsidRPr="00F65D55">
              <w:rPr>
                <w:color w:val="000000"/>
                <w:sz w:val="18"/>
              </w:rPr>
              <w:t xml:space="preserve">банк получателя: </w:t>
            </w:r>
            <w:r w:rsidR="00DF5DAC" w:rsidRPr="003A5DB4">
              <w:rPr>
                <w:rStyle w:val="af0"/>
                <w:b w:val="0"/>
                <w:sz w:val="18"/>
                <w:szCs w:val="20"/>
              </w:rPr>
              <w:t>ЦЕНТРАЛЬНО-ЧЕРНОЗЁМНЫЙ БАНК ПАО СБЕРБАНК г. Воронеж</w:t>
            </w:r>
            <w:r w:rsidR="00DF5DAC" w:rsidRPr="003A5DB4">
              <w:rPr>
                <w:sz w:val="18"/>
                <w:szCs w:val="20"/>
              </w:rPr>
              <w:t>, БИК</w:t>
            </w:r>
            <w:r w:rsidR="00DF5DAC" w:rsidRPr="003A5DB4">
              <w:rPr>
                <w:b/>
                <w:sz w:val="18"/>
                <w:szCs w:val="20"/>
              </w:rPr>
              <w:t xml:space="preserve"> </w:t>
            </w:r>
            <w:r w:rsidR="00DF5DAC" w:rsidRPr="003A5DB4">
              <w:rPr>
                <w:rStyle w:val="af0"/>
                <w:b w:val="0"/>
                <w:sz w:val="18"/>
                <w:szCs w:val="20"/>
              </w:rPr>
              <w:t>042007681</w:t>
            </w:r>
            <w:r w:rsidR="00DF5DAC" w:rsidRPr="003A5DB4">
              <w:rPr>
                <w:sz w:val="18"/>
                <w:szCs w:val="20"/>
              </w:rPr>
              <w:t>, корр/счет банка:</w:t>
            </w:r>
            <w:r w:rsidR="00DF5DAC" w:rsidRPr="003A5DB4">
              <w:rPr>
                <w:b/>
                <w:sz w:val="18"/>
                <w:szCs w:val="20"/>
              </w:rPr>
              <w:t xml:space="preserve"> </w:t>
            </w:r>
            <w:r w:rsidR="00DF5DAC" w:rsidRPr="003A5DB4">
              <w:rPr>
                <w:rStyle w:val="af0"/>
                <w:b w:val="0"/>
                <w:sz w:val="18"/>
                <w:szCs w:val="20"/>
              </w:rPr>
              <w:t>30101810600000000681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834563" w:rsidRDefault="00834563" w:rsidP="00FE5C7E">
            <w:pPr>
              <w:widowControl w:val="0"/>
              <w:jc w:val="both"/>
            </w:pPr>
          </w:p>
        </w:tc>
      </w:tr>
      <w:tr w:rsidR="00834563" w:rsidTr="00BF0D9E">
        <w:trPr>
          <w:trHeight w:val="525"/>
        </w:trPr>
        <w:tc>
          <w:tcPr>
            <w:tcW w:w="4895" w:type="dxa"/>
            <w:gridSpan w:val="2"/>
            <w:shd w:val="clear" w:color="auto" w:fill="auto"/>
          </w:tcPr>
          <w:p w:rsidR="00834563" w:rsidRPr="00E13F29" w:rsidRDefault="00834563">
            <w:pPr>
              <w:widowControl w:val="0"/>
              <w:rPr>
                <w:sz w:val="18"/>
                <w:szCs w:val="18"/>
                <w:highlight w:val="yellow"/>
              </w:rPr>
            </w:pPr>
          </w:p>
          <w:p w:rsidR="00834563" w:rsidRPr="00B60A45" w:rsidRDefault="00ED153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</w:t>
            </w:r>
            <w:r w:rsidR="00B60A45" w:rsidRPr="00B60A45">
              <w:rPr>
                <w:sz w:val="18"/>
                <w:szCs w:val="18"/>
              </w:rPr>
              <w:t>управляющий</w:t>
            </w:r>
          </w:p>
          <w:p w:rsidR="00BF0D9E" w:rsidRPr="00E13F29" w:rsidRDefault="00BF0D9E">
            <w:pPr>
              <w:widowControl w:val="0"/>
              <w:rPr>
                <w:sz w:val="18"/>
                <w:szCs w:val="18"/>
                <w:highlight w:val="yellow"/>
              </w:rPr>
            </w:pPr>
          </w:p>
          <w:p w:rsidR="00834563" w:rsidRPr="00E13F29" w:rsidRDefault="00834563">
            <w:pPr>
              <w:widowControl w:val="0"/>
              <w:rPr>
                <w:sz w:val="18"/>
                <w:szCs w:val="18"/>
                <w:highlight w:val="yellow"/>
              </w:rPr>
            </w:pPr>
          </w:p>
          <w:p w:rsidR="00834563" w:rsidRPr="00E13F29" w:rsidRDefault="00E33BB1" w:rsidP="00E33BB1">
            <w:pPr>
              <w:widowControl w:val="0"/>
              <w:jc w:val="center"/>
              <w:rPr>
                <w:highlight w:val="yellow"/>
              </w:rPr>
            </w:pPr>
            <w:r w:rsidRPr="00802243">
              <w:rPr>
                <w:sz w:val="18"/>
                <w:szCs w:val="18"/>
              </w:rPr>
              <w:t xml:space="preserve">                                    </w:t>
            </w:r>
            <w:r w:rsidR="00802243" w:rsidRPr="00802243">
              <w:rPr>
                <w:sz w:val="18"/>
                <w:szCs w:val="18"/>
              </w:rPr>
              <w:t>К.М. Сичевой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834563" w:rsidRDefault="00834563">
            <w:pPr>
              <w:widowControl w:val="0"/>
              <w:snapToGrid w:val="0"/>
            </w:pPr>
          </w:p>
        </w:tc>
      </w:tr>
      <w:tr w:rsidR="00834563" w:rsidTr="00BF0D9E">
        <w:trPr>
          <w:trHeight w:val="52"/>
        </w:trPr>
        <w:tc>
          <w:tcPr>
            <w:tcW w:w="2447" w:type="dxa"/>
            <w:tcBorders>
              <w:top w:val="single" w:sz="4" w:space="0" w:color="000000"/>
            </w:tcBorders>
            <w:shd w:val="clear" w:color="auto" w:fill="auto"/>
          </w:tcPr>
          <w:p w:rsidR="00834563" w:rsidRDefault="00834563">
            <w:pPr>
              <w:widowControl w:val="0"/>
              <w:jc w:val="both"/>
            </w:pPr>
          </w:p>
        </w:tc>
        <w:tc>
          <w:tcPr>
            <w:tcW w:w="2448" w:type="dxa"/>
            <w:shd w:val="clear" w:color="auto" w:fill="auto"/>
          </w:tcPr>
          <w:p w:rsidR="00834563" w:rsidRDefault="00834563">
            <w:pPr>
              <w:widowControl w:val="0"/>
              <w:snapToGrid w:val="0"/>
              <w:jc w:val="both"/>
            </w:pPr>
          </w:p>
        </w:tc>
        <w:tc>
          <w:tcPr>
            <w:tcW w:w="2337" w:type="dxa"/>
            <w:tcBorders>
              <w:top w:val="single" w:sz="4" w:space="0" w:color="000000"/>
            </w:tcBorders>
            <w:shd w:val="clear" w:color="auto" w:fill="auto"/>
          </w:tcPr>
          <w:p w:rsidR="00834563" w:rsidRDefault="00834563">
            <w:pPr>
              <w:widowControl w:val="0"/>
              <w:autoSpaceDE w:val="0"/>
              <w:snapToGrid w:val="0"/>
            </w:pPr>
          </w:p>
        </w:tc>
        <w:tc>
          <w:tcPr>
            <w:tcW w:w="2338" w:type="dxa"/>
            <w:shd w:val="clear" w:color="auto" w:fill="auto"/>
          </w:tcPr>
          <w:p w:rsidR="00834563" w:rsidRDefault="00834563">
            <w:pPr>
              <w:widowControl w:val="0"/>
              <w:snapToGrid w:val="0"/>
              <w:jc w:val="center"/>
            </w:pPr>
          </w:p>
        </w:tc>
      </w:tr>
      <w:tr w:rsidR="00834563" w:rsidTr="00BF0D9E">
        <w:trPr>
          <w:trHeight w:val="52"/>
        </w:trPr>
        <w:tc>
          <w:tcPr>
            <w:tcW w:w="2447" w:type="dxa"/>
            <w:shd w:val="clear" w:color="auto" w:fill="auto"/>
          </w:tcPr>
          <w:p w:rsidR="00834563" w:rsidRDefault="00834563">
            <w:pPr>
              <w:widowControl w:val="0"/>
              <w:snapToGrid w:val="0"/>
              <w:jc w:val="both"/>
            </w:pPr>
          </w:p>
        </w:tc>
        <w:tc>
          <w:tcPr>
            <w:tcW w:w="2448" w:type="dxa"/>
            <w:shd w:val="clear" w:color="auto" w:fill="auto"/>
          </w:tcPr>
          <w:p w:rsidR="00834563" w:rsidRDefault="00834563">
            <w:pPr>
              <w:widowControl w:val="0"/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834563" w:rsidRDefault="00834563">
            <w:pPr>
              <w:widowControl w:val="0"/>
              <w:autoSpaceDE w:val="0"/>
              <w:snapToGrid w:val="0"/>
            </w:pPr>
          </w:p>
        </w:tc>
        <w:tc>
          <w:tcPr>
            <w:tcW w:w="2338" w:type="dxa"/>
            <w:shd w:val="clear" w:color="auto" w:fill="auto"/>
          </w:tcPr>
          <w:p w:rsidR="00834563" w:rsidRDefault="00834563">
            <w:pPr>
              <w:widowControl w:val="0"/>
              <w:jc w:val="center"/>
            </w:pPr>
          </w:p>
        </w:tc>
      </w:tr>
    </w:tbl>
    <w:p w:rsidR="00834563" w:rsidRDefault="00834563">
      <w:pPr>
        <w:widowControl w:val="0"/>
        <w:jc w:val="both"/>
        <w:rPr>
          <w:sz w:val="18"/>
          <w:szCs w:val="18"/>
        </w:rPr>
      </w:pPr>
    </w:p>
    <w:p w:rsidR="00834563" w:rsidRDefault="00834563">
      <w:pPr>
        <w:widowControl w:val="0"/>
        <w:jc w:val="both"/>
        <w:rPr>
          <w:sz w:val="18"/>
          <w:szCs w:val="18"/>
        </w:rPr>
      </w:pPr>
    </w:p>
    <w:p w:rsidR="00834563" w:rsidRDefault="00834563">
      <w:pPr>
        <w:widowControl w:val="0"/>
        <w:jc w:val="both"/>
      </w:pPr>
    </w:p>
    <w:sectPr w:rsidR="008345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DA" w:rsidRDefault="004B75DA">
      <w:r>
        <w:separator/>
      </w:r>
    </w:p>
  </w:endnote>
  <w:endnote w:type="continuationSeparator" w:id="0">
    <w:p w:rsidR="004B75DA" w:rsidRDefault="004B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63" w:rsidRDefault="0083456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63" w:rsidRDefault="008345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DA" w:rsidRDefault="004B75DA">
      <w:r>
        <w:separator/>
      </w:r>
    </w:p>
  </w:footnote>
  <w:footnote w:type="continuationSeparator" w:id="0">
    <w:p w:rsidR="004B75DA" w:rsidRDefault="004B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63" w:rsidRDefault="00834563">
    <w:pPr>
      <w:pStyle w:val="ac"/>
      <w:jc w:val="center"/>
      <w:rPr>
        <w:rFonts w:ascii="Calibri" w:hAnsi="Calibri"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 w:rsidR="00F71633">
      <w:rPr>
        <w:rFonts w:cs="Calibri"/>
        <w:noProof/>
      </w:rPr>
      <w:t>2</w:t>
    </w:r>
    <w:r>
      <w:rPr>
        <w:rFonts w:cs="Calibri"/>
      </w:rPr>
      <w:fldChar w:fldCharType="end"/>
    </w:r>
  </w:p>
  <w:p w:rsidR="00834563" w:rsidRDefault="00834563">
    <w:pPr>
      <w:pStyle w:val="ac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63" w:rsidRDefault="008345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22"/>
    <w:rsid w:val="000021AE"/>
    <w:rsid w:val="000112BA"/>
    <w:rsid w:val="00035E30"/>
    <w:rsid w:val="000606F1"/>
    <w:rsid w:val="0011302E"/>
    <w:rsid w:val="0011700A"/>
    <w:rsid w:val="00180C0E"/>
    <w:rsid w:val="00181A22"/>
    <w:rsid w:val="001A5006"/>
    <w:rsid w:val="001D682D"/>
    <w:rsid w:val="002133C3"/>
    <w:rsid w:val="002163D1"/>
    <w:rsid w:val="00221D48"/>
    <w:rsid w:val="00247624"/>
    <w:rsid w:val="002F79BD"/>
    <w:rsid w:val="003A5DB4"/>
    <w:rsid w:val="003C29F5"/>
    <w:rsid w:val="003C3192"/>
    <w:rsid w:val="00480F1C"/>
    <w:rsid w:val="004B75DA"/>
    <w:rsid w:val="004C5156"/>
    <w:rsid w:val="004E1520"/>
    <w:rsid w:val="004E60B7"/>
    <w:rsid w:val="004F1F2D"/>
    <w:rsid w:val="004F23C4"/>
    <w:rsid w:val="00526889"/>
    <w:rsid w:val="005500EE"/>
    <w:rsid w:val="0055016C"/>
    <w:rsid w:val="005703D8"/>
    <w:rsid w:val="0059604B"/>
    <w:rsid w:val="00631F2D"/>
    <w:rsid w:val="006566FE"/>
    <w:rsid w:val="006937FD"/>
    <w:rsid w:val="00802243"/>
    <w:rsid w:val="00810DD6"/>
    <w:rsid w:val="00834563"/>
    <w:rsid w:val="009C5CA2"/>
    <w:rsid w:val="00A95AD5"/>
    <w:rsid w:val="00B314E4"/>
    <w:rsid w:val="00B60A45"/>
    <w:rsid w:val="00BA7D35"/>
    <w:rsid w:val="00BF0D9E"/>
    <w:rsid w:val="00C60D73"/>
    <w:rsid w:val="00C748C9"/>
    <w:rsid w:val="00C85CB8"/>
    <w:rsid w:val="00C9392C"/>
    <w:rsid w:val="00D17641"/>
    <w:rsid w:val="00DA757D"/>
    <w:rsid w:val="00DF5DAC"/>
    <w:rsid w:val="00E13F29"/>
    <w:rsid w:val="00E33BB1"/>
    <w:rsid w:val="00EA35E1"/>
    <w:rsid w:val="00EA45FC"/>
    <w:rsid w:val="00EB4BBE"/>
    <w:rsid w:val="00EB7FE7"/>
    <w:rsid w:val="00ED1531"/>
    <w:rsid w:val="00F628AA"/>
    <w:rsid w:val="00F63348"/>
    <w:rsid w:val="00F65D55"/>
    <w:rsid w:val="00F71633"/>
    <w:rsid w:val="00F92F0B"/>
    <w:rsid w:val="00FE5C7E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0470AE-37FF-47B3-A484-6DE6F44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368" w:firstLine="0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" w:hAnsi="Courier" w:cs="Courier" w:hint="default"/>
      <w:b/>
      <w:i/>
      <w:sz w:val="24"/>
      <w:u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" w:hAnsi="Courier" w:cs="Courier" w:hint="default"/>
      <w:b/>
      <w:i/>
      <w:sz w:val="24"/>
      <w:u w:val="none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St5z0">
    <w:name w:val="WW8NumSt5z0"/>
    <w:rPr>
      <w:rFonts w:ascii="Courier" w:hAnsi="Courier" w:cs="Courier" w:hint="default"/>
      <w:b/>
      <w:i/>
      <w:sz w:val="24"/>
      <w:u w:val="none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</w:style>
  <w:style w:type="character" w:customStyle="1" w:styleId="11">
    <w:name w:val="Заголовок 1 Знак"/>
    <w:rPr>
      <w:b/>
      <w:sz w:val="26"/>
    </w:rPr>
  </w:style>
  <w:style w:type="character" w:customStyle="1" w:styleId="a6">
    <w:name w:val="Основной текст с отступом Знак"/>
    <w:rPr>
      <w:sz w:val="2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3">
    <w:name w:val="Основной текст с отступом 3 Знак"/>
    <w:rPr>
      <w:sz w:val="24"/>
      <w:szCs w:val="24"/>
    </w:rPr>
  </w:style>
  <w:style w:type="paragraph" w:customStyle="1" w:styleId="12">
    <w:name w:val="Заголовок1"/>
    <w:basedOn w:val="a"/>
    <w:next w:val="a7"/>
    <w:pPr>
      <w:ind w:right="368"/>
      <w:jc w:val="center"/>
    </w:pPr>
    <w:rPr>
      <w:b/>
      <w:szCs w:val="20"/>
    </w:rPr>
  </w:style>
  <w:style w:type="paragraph" w:styleId="a7">
    <w:name w:val="Body Text"/>
    <w:aliases w:val="Знак Знак1"/>
    <w:basedOn w:val="a"/>
    <w:link w:val="a8"/>
    <w:pPr>
      <w:ind w:right="368"/>
      <w:jc w:val="both"/>
    </w:pPr>
    <w:rPr>
      <w:szCs w:val="20"/>
    </w:r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pPr>
      <w:ind w:right="85" w:firstLine="720"/>
      <w:jc w:val="both"/>
    </w:pPr>
    <w:rPr>
      <w:sz w:val="26"/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  <w:suppressAutoHyphens/>
    </w:pPr>
    <w:rPr>
      <w:rFonts w:ascii="Antiqua" w:hAnsi="Antiqua" w:cs="Antiqua"/>
      <w:sz w:val="24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a8">
    <w:name w:val="Основной текст Знак"/>
    <w:aliases w:val="Знак Знак1 Знак"/>
    <w:link w:val="a7"/>
    <w:rsid w:val="00BF0D9E"/>
    <w:rPr>
      <w:sz w:val="24"/>
      <w:lang w:eastAsia="zh-CN"/>
    </w:rPr>
  </w:style>
  <w:style w:type="character" w:styleId="af0">
    <w:name w:val="Strong"/>
    <w:uiPriority w:val="22"/>
    <w:qFormat/>
    <w:rsid w:val="004F1F2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A5D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A5D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wa1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mailto:sowa1@bk.ru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Пользователь</cp:lastModifiedBy>
  <cp:revision>2</cp:revision>
  <cp:lastPrinted>2025-08-14T06:18:00Z</cp:lastPrinted>
  <dcterms:created xsi:type="dcterms:W3CDTF">2025-09-23T09:38:00Z</dcterms:created>
  <dcterms:modified xsi:type="dcterms:W3CDTF">2025-09-23T09:38:00Z</dcterms:modified>
</cp:coreProperties>
</file>