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Pr="00CB631F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CB631F">
        <w:rPr>
          <w:noProof/>
        </w:rPr>
        <w:t>___________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(ки)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Дёмочкин Александр Владимирович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16.05.2024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А56-27080/2024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CB631F">
        <w:rPr>
          <w:sz w:val="23"/>
          <w:szCs w:val="23"/>
        </w:rPr>
        <w:t>2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CB631F" w:rsidRPr="00CB631F" w:rsidRDefault="006E441A" w:rsidP="00CB631F">
      <w:pPr>
        <w:ind w:left="1134"/>
        <w:rPr>
          <w:sz w:val="23"/>
          <w:szCs w:val="23"/>
        </w:rPr>
      </w:pPr>
      <w:r>
        <w:rPr>
          <w:sz w:val="23"/>
          <w:szCs w:val="23"/>
        </w:rPr>
        <w:t>Банковские</w:t>
      </w:r>
      <w:r w:rsidRPr="00CB631F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CB631F">
        <w:rPr>
          <w:sz w:val="23"/>
          <w:szCs w:val="23"/>
        </w:rPr>
        <w:t>:</w:t>
      </w:r>
      <w:r w:rsidR="00357045" w:rsidRPr="00CB631F">
        <w:rPr>
          <w:sz w:val="23"/>
          <w:szCs w:val="23"/>
        </w:rPr>
        <w:t xml:space="preserve"> </w:t>
      </w:r>
      <w:r w:rsidRPr="00CB631F">
        <w:rPr>
          <w:sz w:val="23"/>
          <w:szCs w:val="23"/>
        </w:rPr>
        <w:br/>
      </w:r>
      <w:r w:rsidRPr="00CB631F">
        <w:rPr>
          <w:sz w:val="23"/>
          <w:szCs w:val="23"/>
        </w:rPr>
        <w:br/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2720"/>
        <w:gridCol w:w="1380"/>
        <w:gridCol w:w="1380"/>
        <w:gridCol w:w="1380"/>
      </w:tblGrid>
      <w:tr w:rsidR="00CB631F" w:rsidTr="00CB631F">
        <w:trPr>
          <w:gridAfter w:val="2"/>
          <w:wAfter w:w="2760" w:type="dxa"/>
          <w:trHeight w:val="286"/>
        </w:trPr>
        <w:tc>
          <w:tcPr>
            <w:tcW w:w="2720" w:type="dxa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Получателя:</w:t>
            </w:r>
          </w:p>
        </w:tc>
        <w:tc>
          <w:tcPr>
            <w:tcW w:w="1380" w:type="dxa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</w:p>
        </w:tc>
      </w:tr>
      <w:tr w:rsidR="00CB631F" w:rsidTr="00CB631F">
        <w:trPr>
          <w:gridAfter w:val="1"/>
          <w:wAfter w:w="1380" w:type="dxa"/>
          <w:trHeight w:val="381"/>
        </w:trPr>
        <w:tc>
          <w:tcPr>
            <w:tcW w:w="5480" w:type="dxa"/>
            <w:gridSpan w:val="3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"Центральный" ПАО "Совкомбанк" (Бердск)</w:t>
            </w:r>
          </w:p>
        </w:tc>
      </w:tr>
      <w:tr w:rsidR="00CB631F" w:rsidTr="00CB631F">
        <w:trPr>
          <w:gridAfter w:val="1"/>
          <w:wAfter w:w="1380" w:type="dxa"/>
          <w:trHeight w:val="381"/>
        </w:trPr>
        <w:tc>
          <w:tcPr>
            <w:tcW w:w="5480" w:type="dxa"/>
            <w:gridSpan w:val="3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633011, Новосибирская обл.,г.Бердск, ул.Попова, д.11</w:t>
            </w:r>
          </w:p>
        </w:tc>
      </w:tr>
      <w:tr w:rsidR="00CB631F" w:rsidTr="00CB631F">
        <w:trPr>
          <w:gridAfter w:val="2"/>
          <w:wAfter w:w="2760" w:type="dxa"/>
          <w:trHeight w:val="326"/>
        </w:trPr>
        <w:tc>
          <w:tcPr>
            <w:tcW w:w="2720" w:type="dxa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045004763</w:t>
            </w:r>
          </w:p>
        </w:tc>
        <w:tc>
          <w:tcPr>
            <w:tcW w:w="1380" w:type="dxa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</w:p>
        </w:tc>
      </w:tr>
      <w:tr w:rsidR="00CB631F" w:rsidTr="00CB631F">
        <w:trPr>
          <w:gridAfter w:val="2"/>
          <w:wAfter w:w="2760" w:type="dxa"/>
          <w:trHeight w:val="326"/>
        </w:trPr>
        <w:tc>
          <w:tcPr>
            <w:tcW w:w="2720" w:type="dxa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к/с 30101810150040000763</w:t>
            </w:r>
          </w:p>
        </w:tc>
        <w:tc>
          <w:tcPr>
            <w:tcW w:w="1380" w:type="dxa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</w:p>
        </w:tc>
      </w:tr>
      <w:tr w:rsidR="00CB631F" w:rsidTr="00CB631F">
        <w:trPr>
          <w:gridAfter w:val="2"/>
          <w:wAfter w:w="2760" w:type="dxa"/>
          <w:trHeight w:val="326"/>
        </w:trPr>
        <w:tc>
          <w:tcPr>
            <w:tcW w:w="2720" w:type="dxa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Сибирском ГУ ЦБ РФ</w:t>
            </w:r>
          </w:p>
        </w:tc>
        <w:tc>
          <w:tcPr>
            <w:tcW w:w="1380" w:type="dxa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</w:p>
        </w:tc>
      </w:tr>
      <w:tr w:rsidR="00CB631F" w:rsidTr="00CB631F">
        <w:trPr>
          <w:gridAfter w:val="2"/>
          <w:wAfter w:w="2760" w:type="dxa"/>
          <w:trHeight w:val="326"/>
        </w:trPr>
        <w:tc>
          <w:tcPr>
            <w:tcW w:w="4100" w:type="dxa"/>
            <w:gridSpan w:val="2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ИНН/КПП 4401116480/544543001</w:t>
            </w:r>
          </w:p>
        </w:tc>
      </w:tr>
      <w:tr w:rsidR="00CB631F" w:rsidTr="00CB631F">
        <w:trPr>
          <w:trHeight w:val="326"/>
        </w:trPr>
        <w:tc>
          <w:tcPr>
            <w:tcW w:w="6860" w:type="dxa"/>
            <w:gridSpan w:val="4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Получатель: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Демочкин Александр Владимирович ИНН 782573800642</w:t>
            </w:r>
          </w:p>
        </w:tc>
      </w:tr>
      <w:tr w:rsidR="00CB631F" w:rsidTr="00CB631F">
        <w:trPr>
          <w:gridAfter w:val="2"/>
          <w:wAfter w:w="2760" w:type="dxa"/>
          <w:trHeight w:val="326"/>
        </w:trPr>
        <w:tc>
          <w:tcPr>
            <w:tcW w:w="4100" w:type="dxa"/>
            <w:gridSpan w:val="2"/>
            <w:noWrap/>
            <w:vAlign w:val="bottom"/>
            <w:hideMark/>
          </w:tcPr>
          <w:p w:rsidR="00CB631F" w:rsidRDefault="00CB63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Основной счет: </w:t>
            </w:r>
            <w:r>
              <w:rPr>
                <w:b/>
                <w:bCs/>
                <w:color w:val="000000"/>
                <w:sz w:val="20"/>
                <w:szCs w:val="20"/>
              </w:rPr>
              <w:t>40817-810-2-5017-6801173</w:t>
            </w:r>
          </w:p>
        </w:tc>
      </w:tr>
    </w:tbl>
    <w:p w:rsidR="00F84148" w:rsidRPr="00CB631F" w:rsidRDefault="00F84148" w:rsidP="00CB631F">
      <w:pPr>
        <w:ind w:left="1134"/>
        <w:rPr>
          <w:sz w:val="23"/>
          <w:szCs w:val="23"/>
        </w:rPr>
      </w:pPr>
      <w:r w:rsidRPr="00CB631F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CB631F">
        <w:t>Дёмочкин Александра Владимировича</w:t>
      </w:r>
      <w:bookmarkStart w:id="0" w:name="_GoBack"/>
      <w:bookmarkEnd w:id="0"/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CB631F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631F">
      <w:rPr>
        <w:rStyle w:val="a7"/>
        <w:noProof/>
      </w:rPr>
      <w:t>1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B631F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DC754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2025-01-23T10:30:00Z</dcterms:created>
  <dcterms:modified xsi:type="dcterms:W3CDTF">2025-01-23T10:30:00Z</dcterms:modified>
</cp:coreProperties>
</file>