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02C1361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A72AA2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F9B19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A72AA2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72AA2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akyaNuxwk3ei8lR7pmyctAXZl6/OFHqdWUwg/5NcpEc=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cMGlYDkEaDIOvSo+dnUSchPhTkdGCgMqCz9q9HeYX6M=</DigestValue>
    </Reference>
  </SignedInfo>
  <SignatureValue>C0ShjdVz931iTOgJaTRsXS5AyW57j/Vye617Zi27F/apUYfyGqnLstVd3Q49Zb7u
j27oz++qQ76/cuuzCqSsYw==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zlfbbMs/R/KkIrpteQ1nF9xOClA=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9r7VUCnV93lQx5BcMOfBH2AEiBE=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2023-11-22T14:35:04Z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2023-11-22T14:35:04Z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15</cp:revision>
  <cp:lastPrinted>2015-08-11T09:52:00Z</cp:lastPrinted>
  <dcterms:created xsi:type="dcterms:W3CDTF">2021-09-01T07:59:00Z</dcterms:created>
  <dcterms:modified xsi:type="dcterms:W3CDTF">2023-07-04T15:26:00Z</dcterms:modified>
</cp:coreProperties>
</file>