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  <w:t>«___»___________20</w:t>
      </w:r>
      <w:r w:rsidR="00EA1C72">
        <w:rPr>
          <w:rFonts w:ascii="Times New Roman" w:hAnsi="Times New Roman" w:cs="Times New Roman"/>
          <w:sz w:val="22"/>
          <w:szCs w:val="22"/>
        </w:rPr>
        <w:t>2</w:t>
      </w:r>
      <w:r w:rsidR="0009710A">
        <w:rPr>
          <w:rFonts w:ascii="Times New Roman" w:hAnsi="Times New Roman" w:cs="Times New Roman"/>
          <w:sz w:val="22"/>
          <w:szCs w:val="22"/>
        </w:rPr>
        <w:t>3</w:t>
      </w:r>
      <w:r w:rsidRPr="00A46B8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63647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763647" w:rsidRPr="0037493D" w:rsidRDefault="00763647" w:rsidP="00763647">
      <w:pPr>
        <w:pStyle w:val="ConsPlusNonformat"/>
        <w:widowControl/>
        <w:ind w:left="1080"/>
        <w:rPr>
          <w:rFonts w:ascii="Times New Roman" w:hAnsi="Times New Roman" w:cs="Times New Roman"/>
          <w:sz w:val="24"/>
          <w:szCs w:val="24"/>
        </w:rPr>
      </w:pPr>
    </w:p>
    <w:p w:rsidR="00060A3E" w:rsidRPr="00060A3E" w:rsidRDefault="00060A3E" w:rsidP="00060A3E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763647" w:rsidRPr="00EA1C72" w:rsidRDefault="00060A3E" w:rsidP="00060A3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ООО «НЭК» (ОГРН 1152901002121; ИНН 2901256065; адрес: 163071, г. Архангельск г., ул. </w:t>
      </w:r>
      <w:proofErr w:type="spellStart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Тимме</w:t>
      </w:r>
      <w:proofErr w:type="spellEnd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Я., д. 17, к. 2, оф. 11-3), в лице конкурсного управляющего </w:t>
      </w:r>
      <w:proofErr w:type="spellStart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Скляревского</w:t>
      </w:r>
      <w:proofErr w:type="spellEnd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Евгения Генриховича (129347, Москва, </w:t>
      </w:r>
      <w:proofErr w:type="spellStart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Лосевская</w:t>
      </w:r>
      <w:proofErr w:type="spellEnd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д. 22, а/я 21; ИНН:772882262931, СНИЛС:001-630-199-88, тел.:84959897718, e-</w:t>
      </w:r>
      <w:proofErr w:type="spellStart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mail</w:t>
      </w:r>
      <w:proofErr w:type="spellEnd"/>
      <w:r w:rsidRPr="00060A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: jekas@adonit.ru), член АССОЦИАЦИИ СРО «ЦААУ» (119017, г. Москва, переулок 1-й Казачий, д. 8, стр. 1, оф. 2; ИНН:7731024000, ОГРН:1107799028523), действующий на основании Решения Арбитражного суда Архангельской области от 15.05.2023 г. по делу А05-3053/2023, именуемое далее «Продавец»</w:t>
      </w:r>
      <w:r w:rsidR="00763647" w:rsidRPr="00EA1C72">
        <w:rPr>
          <w:rFonts w:ascii="Times New Roman" w:hAnsi="Times New Roman" w:cs="Times New Roman"/>
          <w:sz w:val="22"/>
          <w:szCs w:val="22"/>
        </w:rPr>
        <w:t xml:space="preserve"> и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именуемый далее «Претендент», заключили настоящий договор о нижеследующем:</w:t>
      </w:r>
    </w:p>
    <w:p w:rsidR="00763647" w:rsidRPr="0037493D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2.1. Предметом договора является внесение Претендентом задатка для участия в открытых торгах по продаже имущества Продавца: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–__________________________________________________________________________.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2.2. </w:t>
      </w:r>
      <w:r w:rsidRPr="00966D26">
        <w:rPr>
          <w:rFonts w:ascii="Times New Roman" w:hAnsi="Times New Roman" w:cs="Times New Roman"/>
          <w:sz w:val="22"/>
          <w:szCs w:val="22"/>
        </w:rPr>
        <w:t xml:space="preserve">Задаток - </w:t>
      </w:r>
      <w:r w:rsidR="0009710A">
        <w:rPr>
          <w:rFonts w:ascii="Times New Roman" w:hAnsi="Times New Roman" w:cs="Times New Roman"/>
          <w:sz w:val="22"/>
          <w:szCs w:val="22"/>
        </w:rPr>
        <w:t>2</w:t>
      </w:r>
      <w:r w:rsidRPr="00966D26">
        <w:rPr>
          <w:rFonts w:ascii="Times New Roman" w:hAnsi="Times New Roman" w:cs="Times New Roman"/>
          <w:sz w:val="22"/>
          <w:szCs w:val="22"/>
        </w:rPr>
        <w:t>0% от начальной цены лота, установленной для определенного периода проведения торгов, в котором подана заявка</w:t>
      </w:r>
      <w:r w:rsidRPr="00A46B8B">
        <w:rPr>
          <w:rFonts w:ascii="Times New Roman" w:hAnsi="Times New Roman" w:cs="Times New Roman"/>
          <w:sz w:val="22"/>
          <w:szCs w:val="22"/>
        </w:rPr>
        <w:t xml:space="preserve"> по реквизитам должника.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3.1. Внесение задатка осуществляется путем перечисления денежных средств на расчетный счет должника в течение срока, указанного в информационном сообщении по следующим </w:t>
      </w:r>
      <w:proofErr w:type="gramStart"/>
      <w:r w:rsidRPr="00A46B8B">
        <w:rPr>
          <w:rFonts w:ascii="Times New Roman" w:hAnsi="Times New Roman" w:cs="Times New Roman"/>
          <w:sz w:val="22"/>
          <w:szCs w:val="22"/>
        </w:rPr>
        <w:t>реквизитам:</w:t>
      </w:r>
      <w:r w:rsidR="0009710A" w:rsidRPr="0009710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09710A" w:rsidRPr="0009710A">
        <w:rPr>
          <w:rFonts w:ascii="Times New Roman" w:hAnsi="Times New Roman" w:cs="Times New Roman"/>
          <w:sz w:val="22"/>
          <w:szCs w:val="22"/>
        </w:rPr>
        <w:t xml:space="preserve"> </w:t>
      </w:r>
      <w:r w:rsidR="00060A3E" w:rsidRPr="00060A3E">
        <w:rPr>
          <w:rFonts w:ascii="Times New Roman" w:hAnsi="Times New Roman" w:cs="Times New Roman"/>
          <w:sz w:val="22"/>
          <w:szCs w:val="22"/>
        </w:rPr>
        <w:t xml:space="preserve">ООО «НЭК» (ИНН 2901256065, р/с </w:t>
      </w:r>
      <w:r w:rsidR="003E71FC" w:rsidRPr="003E71FC">
        <w:rPr>
          <w:rFonts w:ascii="Times New Roman" w:hAnsi="Times New Roman" w:cs="Times New Roman"/>
          <w:sz w:val="22"/>
          <w:szCs w:val="22"/>
        </w:rPr>
        <w:t>40702810840000017580</w:t>
      </w:r>
      <w:r w:rsidR="00060A3E" w:rsidRPr="00060A3E">
        <w:rPr>
          <w:rFonts w:ascii="Times New Roman" w:hAnsi="Times New Roman" w:cs="Times New Roman"/>
          <w:sz w:val="22"/>
          <w:szCs w:val="22"/>
        </w:rPr>
        <w:t xml:space="preserve"> в ПАО Сбербанк, БИК 044525225, К/с 30101810400000000225</w:t>
      </w:r>
      <w:r w:rsidR="00EA1C72" w:rsidRPr="00EF23DE">
        <w:rPr>
          <w:rFonts w:ascii="Times New Roman" w:hAnsi="Times New Roman" w:cs="Times New Roman"/>
          <w:sz w:val="22"/>
          <w:szCs w:val="22"/>
        </w:rPr>
        <w:t>.</w:t>
      </w:r>
    </w:p>
    <w:p w:rsidR="00763647" w:rsidRPr="006E7A89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3.2. </w:t>
      </w:r>
      <w:r w:rsidR="006E7A89" w:rsidRPr="006E7A89">
        <w:rPr>
          <w:rFonts w:ascii="Times New Roman" w:hAnsi="Times New Roman" w:cs="Times New Roman"/>
          <w:sz w:val="22"/>
          <w:szCs w:val="22"/>
        </w:rPr>
        <w:t xml:space="preserve">Заявитель обязан обеспечить поступление задатка на счет Должника, не позднее даты и времени окончания приема заявок на участие в торгах, для соответствующего периода проведения торгов. </w:t>
      </w:r>
      <w:r w:rsidR="006E7A89" w:rsidRPr="006E7A89">
        <w:rPr>
          <w:rFonts w:ascii="Times New Roman" w:hAnsi="Times New Roman" w:cs="Times New Roman"/>
          <w:color w:val="FF0000"/>
          <w:sz w:val="22"/>
          <w:szCs w:val="22"/>
        </w:rPr>
        <w:t>Просим заявителей обратить внимание на праздничные и выходные дни по производственному календарю и учесть работу банков при перечислении задатков.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4"/>
          <w:szCs w:val="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 рабочих дней с даты, утверждения Продавцом протокола об итогах торгов.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4.3. Возврат задатка осуществляется  перечислением денежных средств на счет Претендента.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060A3E" w:rsidRPr="00060A3E" w:rsidRDefault="00060A3E" w:rsidP="00060A3E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060A3E">
              <w:rPr>
                <w:rFonts w:ascii="Times New Roman CYR" w:hAnsi="Times New Roman CYR"/>
                <w:b/>
                <w:sz w:val="22"/>
                <w:szCs w:val="22"/>
              </w:rPr>
              <w:t xml:space="preserve">ООО «НЭК»                                 </w:t>
            </w:r>
          </w:p>
          <w:p w:rsidR="00060A3E" w:rsidRPr="00060A3E" w:rsidRDefault="00060A3E" w:rsidP="00060A3E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060A3E">
              <w:rPr>
                <w:rFonts w:ascii="Times New Roman CYR" w:hAnsi="Times New Roman CYR"/>
                <w:b/>
                <w:sz w:val="22"/>
                <w:szCs w:val="22"/>
              </w:rPr>
              <w:t xml:space="preserve">ИНН/КПП: 2901256065/290101001    </w:t>
            </w:r>
          </w:p>
          <w:p w:rsidR="00060A3E" w:rsidRPr="00060A3E" w:rsidRDefault="00060A3E" w:rsidP="00060A3E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060A3E">
              <w:rPr>
                <w:rFonts w:ascii="Times New Roman CYR" w:hAnsi="Times New Roman CYR"/>
                <w:b/>
                <w:sz w:val="22"/>
                <w:szCs w:val="22"/>
              </w:rPr>
              <w:t>ОГРН 1152901002121</w:t>
            </w:r>
          </w:p>
          <w:p w:rsidR="00763647" w:rsidRPr="00A51542" w:rsidRDefault="00060A3E" w:rsidP="00060A3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0A3E">
              <w:rPr>
                <w:rFonts w:ascii="Times New Roman CYR" w:hAnsi="Times New Roman CYR"/>
                <w:b/>
                <w:sz w:val="22"/>
                <w:szCs w:val="22"/>
              </w:rPr>
              <w:t xml:space="preserve">163071, г. Архангельск г., ул. </w:t>
            </w:r>
            <w:proofErr w:type="spellStart"/>
            <w:r w:rsidRPr="00060A3E">
              <w:rPr>
                <w:rFonts w:ascii="Times New Roman CYR" w:hAnsi="Times New Roman CYR"/>
                <w:b/>
                <w:sz w:val="22"/>
                <w:szCs w:val="22"/>
              </w:rPr>
              <w:t>Тимме</w:t>
            </w:r>
            <w:proofErr w:type="spellEnd"/>
            <w:r w:rsidRPr="00060A3E">
              <w:rPr>
                <w:rFonts w:ascii="Times New Roman CYR" w:hAnsi="Times New Roman CYR"/>
                <w:b/>
                <w:sz w:val="22"/>
                <w:szCs w:val="22"/>
              </w:rPr>
              <w:t xml:space="preserve"> Я., д. 17, к. 2, оф. 11-3                                                                     р/с </w:t>
            </w:r>
            <w:r w:rsidR="003E71FC" w:rsidRPr="003E71FC">
              <w:rPr>
                <w:rFonts w:ascii="Times New Roman CYR" w:hAnsi="Times New Roman CYR"/>
                <w:b/>
                <w:sz w:val="22"/>
                <w:szCs w:val="22"/>
              </w:rPr>
              <w:t>40702810840000017580</w:t>
            </w:r>
            <w:bookmarkStart w:id="0" w:name="_GoBack"/>
            <w:bookmarkEnd w:id="0"/>
            <w:r w:rsidRPr="00060A3E">
              <w:rPr>
                <w:rFonts w:ascii="Times New Roman CYR" w:hAnsi="Times New Roman CYR"/>
                <w:b/>
                <w:sz w:val="22"/>
                <w:szCs w:val="22"/>
              </w:rPr>
              <w:t xml:space="preserve"> в ПАО Сбербанк, БИК 044525225, К/с 30101810400000000225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</w:t>
            </w:r>
          </w:p>
          <w:p w:rsidR="00763647" w:rsidRPr="00A51542" w:rsidRDefault="006B29D5" w:rsidP="00A052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763647"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 Скляревский Е.Г.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647" w:rsidRPr="0037493D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44B7" w:rsidRPr="00763647" w:rsidRDefault="00763647" w:rsidP="00763647">
      <w:pPr>
        <w:jc w:val="center"/>
        <w:rPr>
          <w:b/>
          <w:color w:val="FF0000"/>
        </w:rPr>
      </w:pPr>
      <w:r w:rsidRPr="008B383F">
        <w:rPr>
          <w:b/>
          <w:color w:val="FF0000"/>
        </w:rPr>
        <w:t>Обязательно укажите реквизиты для возврата задатка</w:t>
      </w:r>
      <w:r>
        <w:rPr>
          <w:b/>
          <w:color w:val="FF0000"/>
        </w:rPr>
        <w:t>.</w:t>
      </w:r>
    </w:p>
    <w:sectPr w:rsidR="00B344B7" w:rsidRPr="00763647" w:rsidSect="008B38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0"/>
    <w:rsid w:val="00060A3E"/>
    <w:rsid w:val="0009710A"/>
    <w:rsid w:val="003E71FC"/>
    <w:rsid w:val="006B29D5"/>
    <w:rsid w:val="006E7A89"/>
    <w:rsid w:val="00763647"/>
    <w:rsid w:val="008F2F90"/>
    <w:rsid w:val="00983171"/>
    <w:rsid w:val="00A05295"/>
    <w:rsid w:val="00A07DBF"/>
    <w:rsid w:val="00B344B7"/>
    <w:rsid w:val="00E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25BC5-1732-4672-8886-505A3BB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Rango</cp:lastModifiedBy>
  <cp:revision>5</cp:revision>
  <dcterms:created xsi:type="dcterms:W3CDTF">2023-01-20T10:01:00Z</dcterms:created>
  <dcterms:modified xsi:type="dcterms:W3CDTF">2023-08-31T06:34:00Z</dcterms:modified>
</cp:coreProperties>
</file>