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5F89E" w14:textId="77777777" w:rsidR="008C31B3" w:rsidRPr="004B6A0A" w:rsidRDefault="008C31B3" w:rsidP="008C31B3">
      <w:pPr>
        <w:jc w:val="center"/>
        <w:rPr>
          <w:b/>
        </w:rPr>
      </w:pPr>
      <w:r w:rsidRPr="004B6A0A">
        <w:rPr>
          <w:b/>
        </w:rPr>
        <w:t>Договор о задатке</w:t>
      </w:r>
      <w:r w:rsidR="00870DFC" w:rsidRPr="004B6A0A">
        <w:rPr>
          <w:b/>
        </w:rPr>
        <w:t xml:space="preserve"> </w:t>
      </w:r>
    </w:p>
    <w:p w14:paraId="737FAED2" w14:textId="77777777" w:rsidR="008C31B3" w:rsidRPr="004B6A0A" w:rsidRDefault="008C31B3" w:rsidP="008C31B3">
      <w:pPr>
        <w:jc w:val="center"/>
        <w:rPr>
          <w:b/>
        </w:rPr>
      </w:pPr>
    </w:p>
    <w:p w14:paraId="04629DF0" w14:textId="2E4FF805" w:rsidR="008C31B3" w:rsidRPr="004B6A0A" w:rsidRDefault="008C31B3" w:rsidP="008C31B3">
      <w:r w:rsidRPr="004B6A0A">
        <w:t xml:space="preserve">г. </w:t>
      </w:r>
      <w:r w:rsidR="005D4C5B" w:rsidRPr="004B6A0A">
        <w:t>Москва</w:t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</w:r>
      <w:r w:rsidRPr="004B6A0A">
        <w:tab/>
        <w:t xml:space="preserve">         </w:t>
      </w:r>
      <w:r w:rsidR="00112E79" w:rsidRPr="004B6A0A">
        <w:t xml:space="preserve"> </w:t>
      </w:r>
      <w:r w:rsidR="00B7308F">
        <w:t xml:space="preserve">           </w:t>
      </w:r>
      <w:r w:rsidR="00112E79" w:rsidRPr="004B6A0A">
        <w:t xml:space="preserve">    </w:t>
      </w:r>
      <w:r w:rsidR="005D4C5B" w:rsidRPr="004B6A0A">
        <w:t xml:space="preserve"> </w:t>
      </w:r>
      <w:r w:rsidR="00B4725F" w:rsidRPr="004B6A0A">
        <w:t xml:space="preserve">«____» </w:t>
      </w:r>
      <w:r w:rsidR="00C25656" w:rsidRPr="004B6A0A">
        <w:t>____________ 20_</w:t>
      </w:r>
      <w:r w:rsidR="00B4725F" w:rsidRPr="004B6A0A">
        <w:t xml:space="preserve"> </w:t>
      </w:r>
      <w:r w:rsidRPr="004B6A0A">
        <w:t>г.</w:t>
      </w:r>
      <w:r w:rsidR="00B7308F">
        <w:t xml:space="preserve">  </w:t>
      </w:r>
    </w:p>
    <w:p w14:paraId="5C77C99A" w14:textId="77777777" w:rsidR="004B6A0A" w:rsidRDefault="004B6A0A" w:rsidP="00C520A2">
      <w:pPr>
        <w:ind w:firstLine="360"/>
        <w:jc w:val="both"/>
        <w:rPr>
          <w:b/>
        </w:rPr>
      </w:pPr>
    </w:p>
    <w:p w14:paraId="1560E9B6" w14:textId="4C191E64" w:rsidR="008C31B3" w:rsidRPr="0011333E" w:rsidRDefault="0011333E" w:rsidP="00C520A2">
      <w:pPr>
        <w:ind w:firstLine="360"/>
        <w:jc w:val="both"/>
      </w:pPr>
      <w:r w:rsidRPr="0011333E">
        <w:rPr>
          <w:rFonts w:eastAsia="Calibri"/>
          <w:b/>
        </w:rPr>
        <w:t xml:space="preserve">Финансовый управляющий Тучкова Станислава Витальевича – </w:t>
      </w:r>
      <w:proofErr w:type="spellStart"/>
      <w:r w:rsidRPr="0011333E">
        <w:rPr>
          <w:rFonts w:eastAsia="Calibri"/>
          <w:b/>
        </w:rPr>
        <w:t>Османкин</w:t>
      </w:r>
      <w:proofErr w:type="spellEnd"/>
      <w:r w:rsidRPr="0011333E">
        <w:rPr>
          <w:rFonts w:eastAsia="Calibri"/>
          <w:b/>
        </w:rPr>
        <w:t xml:space="preserve"> Станислав Игоревич, </w:t>
      </w:r>
      <w:r w:rsidRPr="0011333E">
        <w:rPr>
          <w:rFonts w:eastAsia="Calibri"/>
        </w:rPr>
        <w:t>именуемый в дальнейшем «Продавец», действующий на основании ФЗ «О несостоятельности (банкротстве)» и решения Арбитражного суда города Санкт-Петербурга и Ленинградской области от 17.12.2020 по делу № А56-91151/2019</w:t>
      </w:r>
      <w:r w:rsidR="00C520A2" w:rsidRPr="0011333E">
        <w:t xml:space="preserve">, </w:t>
      </w:r>
      <w:r w:rsidR="008C31B3" w:rsidRPr="0011333E">
        <w:t>с одной стороны, и</w:t>
      </w:r>
    </w:p>
    <w:p w14:paraId="4839190B" w14:textId="6F52EA78" w:rsidR="00FC6230" w:rsidRPr="00996152" w:rsidRDefault="00D45445" w:rsidP="00204F06">
      <w:pPr>
        <w:jc w:val="both"/>
      </w:pPr>
      <w:r w:rsidRPr="00996152">
        <w:t>з</w:t>
      </w:r>
      <w:r w:rsidR="00FC6230" w:rsidRPr="00996152">
        <w:t>аявитель на участие в торгах по продаже Имущества в ходе процедуры банкротства:</w:t>
      </w:r>
      <w:r w:rsidRPr="00996152">
        <w:t xml:space="preserve"> ___________________</w:t>
      </w:r>
    </w:p>
    <w:p w14:paraId="5C32ADF8" w14:textId="7AAFAEE7" w:rsidR="00FC6230" w:rsidRPr="00996152" w:rsidRDefault="00C520A2" w:rsidP="00FC6230">
      <w:pPr>
        <w:jc w:val="both"/>
      </w:pPr>
      <w:r w:rsidRPr="00996152">
        <w:t>___________________________________________________________________________</w:t>
      </w:r>
      <w:r w:rsidR="00112E79" w:rsidRPr="00996152">
        <w:t>__________________</w:t>
      </w:r>
      <w:r w:rsidRPr="00996152">
        <w:t xml:space="preserve">, </w:t>
      </w:r>
      <w:r w:rsidR="00FC6230" w:rsidRPr="00996152">
        <w:t xml:space="preserve">присоединившийся к настоящему Договору, именуемый в дальнейшем </w:t>
      </w:r>
      <w:r w:rsidR="00FC6230" w:rsidRPr="00996152">
        <w:rPr>
          <w:b/>
        </w:rPr>
        <w:t>«Заявитель»</w:t>
      </w:r>
      <w:r w:rsidR="00FC6230" w:rsidRPr="00996152">
        <w:t>, с другой стороны, в соответствии с требованиями ст.ст.380, 381, 428 ГК РФ, заключили настоящий Договор (далее – Договор) о следующем:</w:t>
      </w:r>
    </w:p>
    <w:p w14:paraId="4EF72240" w14:textId="77777777" w:rsidR="004B6A0A" w:rsidRPr="00996152" w:rsidRDefault="004B6A0A" w:rsidP="00C520A2">
      <w:pPr>
        <w:ind w:firstLine="360"/>
        <w:jc w:val="both"/>
      </w:pPr>
    </w:p>
    <w:p w14:paraId="1598296D" w14:textId="26B6394B" w:rsidR="00C520A2" w:rsidRPr="00996152" w:rsidRDefault="00C520A2" w:rsidP="00C520A2">
      <w:pPr>
        <w:ind w:firstLine="360"/>
        <w:jc w:val="both"/>
      </w:pPr>
      <w:r w:rsidRPr="00996152">
        <w:t xml:space="preserve">1. </w:t>
      </w:r>
      <w:r w:rsidR="008C31B3" w:rsidRPr="00996152">
        <w:t>Заявитель в</w:t>
      </w:r>
      <w:r w:rsidR="00B4725F" w:rsidRPr="00996152">
        <w:t xml:space="preserve">носит задаток в сумме </w:t>
      </w:r>
      <w:r w:rsidRPr="00996152">
        <w:t>______________</w:t>
      </w:r>
      <w:r w:rsidR="008C31B3" w:rsidRPr="00996152">
        <w:t xml:space="preserve"> руб. для участия в торгах </w:t>
      </w:r>
      <w:r w:rsidR="00397894" w:rsidRPr="00996152">
        <w:t xml:space="preserve">по продаже имущества </w:t>
      </w:r>
      <w:r w:rsidR="0011333E">
        <w:t>Тучкова Станислава Витальевича</w:t>
      </w:r>
      <w:r w:rsidRPr="00996152">
        <w:t xml:space="preserve"> в составе лота № _____, которые проводятся __.__.______</w:t>
      </w:r>
      <w:r w:rsidR="008C31B3" w:rsidRPr="00996152">
        <w:t xml:space="preserve">г. на </w:t>
      </w:r>
      <w:r w:rsidRPr="00996152">
        <w:t xml:space="preserve">электронной  площадке </w:t>
      </w:r>
      <w:r w:rsidR="00346B26" w:rsidRPr="00346B26">
        <w:t>ООО «</w:t>
      </w:r>
      <w:proofErr w:type="spellStart"/>
      <w:r w:rsidR="00346B26" w:rsidRPr="00346B26">
        <w:t>Ру</w:t>
      </w:r>
      <w:proofErr w:type="spellEnd"/>
      <w:r w:rsidR="00346B26" w:rsidRPr="00346B26">
        <w:t>-Трейд» (http://ru-trade24.ru).</w:t>
      </w:r>
    </w:p>
    <w:p w14:paraId="2580BD93" w14:textId="77777777" w:rsidR="00574569" w:rsidRDefault="00C520A2" w:rsidP="00574569">
      <w:pPr>
        <w:ind w:firstLine="360"/>
        <w:jc w:val="both"/>
      </w:pPr>
      <w:r w:rsidRPr="00996152">
        <w:t xml:space="preserve">2. </w:t>
      </w:r>
      <w:r w:rsidR="00FC6230" w:rsidRPr="00996152">
        <w:t>Договор о задатке может быть подписан Заявителем электронной подписью Заявителя либо Заявитель вправе направить задаток на счет, указанны</w:t>
      </w:r>
      <w:r w:rsidR="00350E3F" w:rsidRPr="00996152">
        <w:t>й</w:t>
      </w:r>
      <w:r w:rsidR="00FC6230" w:rsidRPr="00996152">
        <w:t xml:space="preserve"> в п. </w:t>
      </w:r>
      <w:r w:rsidR="00350E3F" w:rsidRPr="00996152">
        <w:t>3</w:t>
      </w:r>
      <w:r w:rsidR="00FC6230" w:rsidRPr="00996152">
        <w:t xml:space="preserve"> настоящего Договора без подписания настоящего Договора электронной подписью Заявителя (в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задатке). </w:t>
      </w:r>
      <w:r w:rsidR="008C31B3" w:rsidRPr="00996152"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</w:t>
      </w:r>
      <w:r w:rsidR="00D45445" w:rsidRPr="00996152">
        <w:t xml:space="preserve">(Лота) </w:t>
      </w:r>
      <w:r w:rsidR="008C31B3" w:rsidRPr="00996152">
        <w:t>в случае признания Заявителя побе</w:t>
      </w:r>
      <w:r w:rsidRPr="00996152">
        <w:t xml:space="preserve">дителем торгов. </w:t>
      </w:r>
    </w:p>
    <w:p w14:paraId="2695163B" w14:textId="72259DB2" w:rsidR="00686991" w:rsidRPr="00574569" w:rsidRDefault="00C520A2" w:rsidP="00574569">
      <w:pPr>
        <w:ind w:firstLine="360"/>
        <w:jc w:val="both"/>
      </w:pPr>
      <w:r w:rsidRPr="00574569">
        <w:t xml:space="preserve">3. </w:t>
      </w:r>
      <w:r w:rsidR="008C31B3" w:rsidRPr="00574569">
        <w:t>Задаток должен поступить в указанный в сообщении о проведении торго</w:t>
      </w:r>
      <w:r w:rsidRPr="00574569">
        <w:t xml:space="preserve">в срок </w:t>
      </w:r>
      <w:r w:rsidR="00697D45" w:rsidRPr="00574569">
        <w:t xml:space="preserve">на </w:t>
      </w:r>
      <w:r w:rsidR="008C31B3" w:rsidRPr="00574569">
        <w:t xml:space="preserve">счет </w:t>
      </w:r>
      <w:r w:rsidR="00FC6230" w:rsidRPr="00574569">
        <w:t>Должника</w:t>
      </w:r>
      <w:r w:rsidR="00D22682" w:rsidRPr="00574569">
        <w:t xml:space="preserve"> </w:t>
      </w:r>
      <w:r w:rsidR="008C31B3" w:rsidRPr="00574569">
        <w:t>по следующим реквизитам:</w:t>
      </w:r>
      <w:r w:rsidR="002816CD" w:rsidRPr="00574569">
        <w:t xml:space="preserve"> Получатель: </w:t>
      </w:r>
      <w:r w:rsidR="0011333E" w:rsidRPr="00574569">
        <w:t>Тучков Станислав Витальевич</w:t>
      </w:r>
      <w:r w:rsidR="004525EB" w:rsidRPr="00346B26">
        <w:t xml:space="preserve">, </w:t>
      </w:r>
      <w:r w:rsidR="00574569" w:rsidRPr="00574569">
        <w:t>ИНН 780253242787,</w:t>
      </w:r>
      <w:r w:rsidR="00346B26">
        <w:t xml:space="preserve"> р/с</w:t>
      </w:r>
      <w:r w:rsidR="00346B26" w:rsidRPr="00346B26">
        <w:t xml:space="preserve"> 40817810424360005049 в ПАО Банк ВТБ, БИК 044030707, к/с 30101810240300000707, ИНН 7702070139</w:t>
      </w:r>
      <w:r w:rsidR="00346B26">
        <w:t>.</w:t>
      </w:r>
      <w:r w:rsidR="0011333E" w:rsidRPr="0011333E">
        <w:t xml:space="preserve"> </w:t>
      </w:r>
      <w:r w:rsidR="008C31B3" w:rsidRPr="00574569">
        <w:t xml:space="preserve"> Задаток считается внесенным с момента поступления всей суммы задат</w:t>
      </w:r>
      <w:r w:rsidR="00686991" w:rsidRPr="00574569">
        <w:t>ка на указанный расчетный счет.</w:t>
      </w:r>
    </w:p>
    <w:p w14:paraId="4082980C" w14:textId="77777777" w:rsidR="00686991" w:rsidRPr="00996152" w:rsidRDefault="00686991" w:rsidP="00686991">
      <w:pPr>
        <w:ind w:firstLine="360"/>
        <w:jc w:val="both"/>
      </w:pPr>
      <w:r w:rsidRPr="00996152">
        <w:t xml:space="preserve">4. </w:t>
      </w:r>
      <w:r w:rsidR="008C31B3" w:rsidRPr="00996152"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996152">
        <w:t>частию в торгах не допускается.</w:t>
      </w:r>
    </w:p>
    <w:p w14:paraId="6D0FCA31" w14:textId="77777777" w:rsidR="00686991" w:rsidRPr="00996152" w:rsidRDefault="00686991" w:rsidP="00686991">
      <w:pPr>
        <w:ind w:firstLine="360"/>
        <w:jc w:val="both"/>
      </w:pPr>
      <w:r w:rsidRPr="00996152">
        <w:t xml:space="preserve">5. </w:t>
      </w:r>
      <w:r w:rsidR="008C31B3" w:rsidRPr="00996152"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996152">
        <w:t>говору купли-продажи имущества.</w:t>
      </w:r>
    </w:p>
    <w:p w14:paraId="11CC9EBB" w14:textId="77777777" w:rsidR="00686991" w:rsidRPr="00996152" w:rsidRDefault="00686991" w:rsidP="00686991">
      <w:pPr>
        <w:ind w:firstLine="360"/>
        <w:jc w:val="both"/>
      </w:pPr>
      <w:r w:rsidRPr="00996152">
        <w:t xml:space="preserve">6. </w:t>
      </w:r>
      <w:r w:rsidR="008C31B3" w:rsidRPr="00996152">
        <w:t>Сумма внесенного задатка возвращается Заявителю, за исключением победителя торгов</w:t>
      </w:r>
      <w:r w:rsidR="00397894" w:rsidRPr="00996152">
        <w:t>, в течение пяти</w:t>
      </w:r>
      <w:r w:rsidR="008C31B3" w:rsidRPr="00996152">
        <w:t xml:space="preserve"> рабочих дней со </w:t>
      </w:r>
      <w:r w:rsidRPr="00996152">
        <w:t>дня подписания протокола о результатах проведения торгов.</w:t>
      </w:r>
    </w:p>
    <w:p w14:paraId="3F427E13" w14:textId="77777777" w:rsidR="00D45445" w:rsidRPr="00996152" w:rsidRDefault="00686991" w:rsidP="00D45445">
      <w:pPr>
        <w:ind w:firstLine="360"/>
        <w:jc w:val="both"/>
      </w:pPr>
      <w:r w:rsidRPr="00996152">
        <w:t xml:space="preserve">7. </w:t>
      </w:r>
      <w:r w:rsidR="008C31B3" w:rsidRPr="00996152">
        <w:t>На денежные средства, перечисленные в соответствии с настоящим дого</w:t>
      </w:r>
      <w:r w:rsidRPr="00996152">
        <w:t>вором, проценты не начисляются.</w:t>
      </w:r>
    </w:p>
    <w:p w14:paraId="5FD2F882" w14:textId="13D7D394" w:rsidR="00D45445" w:rsidRPr="00996152" w:rsidRDefault="00D45445" w:rsidP="00686991">
      <w:pPr>
        <w:ind w:firstLine="360"/>
        <w:jc w:val="both"/>
      </w:pPr>
      <w:r w:rsidRPr="00996152">
        <w:t>8. В случаях возврата Должником Задатка Заявителю, возврат производится путем безналичного перечисления суммы Задатка со счета Должника на счет Заявителя, указанный в реквизитах настоящего Договора.</w:t>
      </w:r>
    </w:p>
    <w:p w14:paraId="7488A453" w14:textId="46039B72" w:rsidR="00686991" w:rsidRPr="00996152" w:rsidRDefault="00D45445" w:rsidP="00686991">
      <w:pPr>
        <w:ind w:firstLine="360"/>
        <w:jc w:val="both"/>
      </w:pPr>
      <w:r w:rsidRPr="00996152">
        <w:t>9</w:t>
      </w:r>
      <w:r w:rsidR="00686991" w:rsidRPr="00996152">
        <w:t xml:space="preserve">. </w:t>
      </w:r>
      <w:r w:rsidR="008C31B3" w:rsidRPr="00996152"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="00686991" w:rsidRPr="00996152">
        <w:t>ии своих банковских реквизитов.</w:t>
      </w:r>
    </w:p>
    <w:p w14:paraId="391505DB" w14:textId="136F2E99" w:rsidR="00686991" w:rsidRPr="00996152" w:rsidRDefault="00D45445" w:rsidP="00686991">
      <w:pPr>
        <w:ind w:firstLine="360"/>
        <w:jc w:val="both"/>
      </w:pPr>
      <w:r w:rsidRPr="00996152">
        <w:t>10</w:t>
      </w:r>
      <w:r w:rsidR="00686991" w:rsidRPr="00996152">
        <w:t xml:space="preserve">. </w:t>
      </w:r>
      <w:r w:rsidR="008C31B3" w:rsidRPr="00996152">
        <w:t>Сумма внесенного задатка не возвращ</w:t>
      </w:r>
      <w:r w:rsidR="00686991" w:rsidRPr="00996152">
        <w:t>ается Заявителю в случае, если:</w:t>
      </w:r>
    </w:p>
    <w:p w14:paraId="768E6637" w14:textId="175517B9" w:rsidR="00686991" w:rsidRPr="00996152" w:rsidRDefault="00686991" w:rsidP="00686991">
      <w:pPr>
        <w:ind w:firstLine="360"/>
        <w:jc w:val="both"/>
      </w:pPr>
      <w:r w:rsidRPr="00996152">
        <w:t xml:space="preserve">- </w:t>
      </w:r>
      <w:r w:rsidR="008C31B3" w:rsidRPr="00996152">
        <w:t xml:space="preserve">заявитель, который признан победителем торгов, отказался или </w:t>
      </w:r>
      <w:r w:rsidR="004B6A0A" w:rsidRPr="00996152">
        <w:t>уклоняется от</w:t>
      </w:r>
      <w:r w:rsidR="008C31B3" w:rsidRPr="00996152">
        <w:t xml:space="preserve"> заключения до</w:t>
      </w:r>
      <w:r w:rsidRPr="00996152">
        <w:t>говора купли-продажи имущества;</w:t>
      </w:r>
    </w:p>
    <w:p w14:paraId="4FF44D02" w14:textId="77777777" w:rsidR="00686991" w:rsidRPr="00996152" w:rsidRDefault="00686991" w:rsidP="00686991">
      <w:pPr>
        <w:ind w:firstLine="360"/>
        <w:jc w:val="both"/>
      </w:pPr>
      <w:r w:rsidRPr="00996152">
        <w:t xml:space="preserve">- </w:t>
      </w:r>
      <w:r w:rsidR="008C31B3" w:rsidRPr="00996152">
        <w:t>договор купли-продажи имущества расторгнут по вине Заявителя, в том числе в р</w:t>
      </w:r>
      <w:r w:rsidRPr="00996152">
        <w:t>езультате просрочки оплаты.</w:t>
      </w:r>
    </w:p>
    <w:p w14:paraId="6A3B1779" w14:textId="2B5B5051" w:rsidR="00FE5D10" w:rsidRPr="00996152" w:rsidRDefault="00686991" w:rsidP="00686991">
      <w:pPr>
        <w:ind w:firstLine="360"/>
        <w:jc w:val="both"/>
      </w:pPr>
      <w:r w:rsidRPr="00996152">
        <w:t>1</w:t>
      </w:r>
      <w:r w:rsidR="00D45445" w:rsidRPr="00996152">
        <w:t>1</w:t>
      </w:r>
      <w:r w:rsidRPr="00996152">
        <w:t xml:space="preserve">. </w:t>
      </w:r>
      <w:r w:rsidR="00FE5D10" w:rsidRPr="00996152"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6924F7C2" w:rsidR="00FE5D10" w:rsidRPr="00996152" w:rsidRDefault="00FE5D10" w:rsidP="00686991">
      <w:pPr>
        <w:ind w:firstLine="360"/>
        <w:jc w:val="both"/>
      </w:pPr>
      <w:r w:rsidRPr="00996152">
        <w:t>1</w:t>
      </w:r>
      <w:r w:rsidR="00D45445" w:rsidRPr="00996152">
        <w:t>2</w:t>
      </w:r>
      <w:r w:rsidRPr="00996152">
        <w:t>. Договор составлен в двух экземплярах, имеющих равную юридическую силу, по одному для каждой из сторон.</w:t>
      </w:r>
    </w:p>
    <w:p w14:paraId="4108B688" w14:textId="4A41C07E" w:rsidR="008C31B3" w:rsidRPr="00996152" w:rsidRDefault="00FE5D10" w:rsidP="00686991">
      <w:pPr>
        <w:ind w:firstLine="360"/>
        <w:jc w:val="both"/>
      </w:pPr>
      <w:r w:rsidRPr="00996152">
        <w:t>1</w:t>
      </w:r>
      <w:r w:rsidR="00D45445" w:rsidRPr="00996152">
        <w:t>3</w:t>
      </w:r>
      <w:r w:rsidRPr="00996152">
        <w:t xml:space="preserve">. </w:t>
      </w:r>
      <w:r w:rsidR="008C31B3" w:rsidRPr="00996152">
        <w:t>Подписи и реквизиты сторон:</w:t>
      </w:r>
    </w:p>
    <w:p w14:paraId="4FAA8CC2" w14:textId="14DA5BA9" w:rsidR="004B6A0A" w:rsidRPr="00996152" w:rsidRDefault="004B6A0A" w:rsidP="00686991">
      <w:pPr>
        <w:ind w:firstLine="360"/>
        <w:jc w:val="both"/>
      </w:pPr>
    </w:p>
    <w:p w14:paraId="1C661FB0" w14:textId="77777777" w:rsidR="004B6A0A" w:rsidRPr="00996152" w:rsidRDefault="004B6A0A" w:rsidP="00686991">
      <w:pPr>
        <w:ind w:firstLine="360"/>
        <w:jc w:val="both"/>
      </w:pP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4B6A0A" w14:paraId="4B77F74D" w14:textId="77777777" w:rsidTr="005D4C5B">
        <w:tc>
          <w:tcPr>
            <w:tcW w:w="4968" w:type="dxa"/>
          </w:tcPr>
          <w:p w14:paraId="2B146F19" w14:textId="342B0117" w:rsidR="008C31B3" w:rsidRPr="00996152" w:rsidRDefault="00204F06" w:rsidP="004B6A0A">
            <w:pPr>
              <w:rPr>
                <w:b/>
              </w:rPr>
            </w:pPr>
            <w:r w:rsidRPr="00996152">
              <w:rPr>
                <w:b/>
              </w:rPr>
              <w:t>Должник</w:t>
            </w:r>
            <w:r w:rsidR="008C31B3" w:rsidRPr="00996152">
              <w:rPr>
                <w:b/>
              </w:rPr>
              <w:t>:</w:t>
            </w:r>
          </w:p>
          <w:p w14:paraId="38C72274" w14:textId="77777777" w:rsidR="0011333E" w:rsidRPr="0011333E" w:rsidRDefault="0011333E" w:rsidP="0011333E">
            <w:pPr>
              <w:jc w:val="both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11333E">
              <w:rPr>
                <w:rFonts w:eastAsia="SimSun"/>
                <w:b/>
                <w:sz w:val="18"/>
                <w:szCs w:val="18"/>
                <w:lang w:eastAsia="zh-CN"/>
              </w:rPr>
              <w:t>Финансовый управляющий Тучкова Станислава Витальевича</w:t>
            </w:r>
          </w:p>
          <w:p w14:paraId="4A818917" w14:textId="77777777" w:rsidR="0011333E" w:rsidRPr="0011333E" w:rsidRDefault="0011333E" w:rsidP="0011333E">
            <w:pPr>
              <w:jc w:val="both"/>
              <w:rPr>
                <w:rFonts w:eastAsia="SimSun"/>
                <w:bCs/>
                <w:sz w:val="18"/>
                <w:szCs w:val="18"/>
                <w:lang w:eastAsia="zh-CN"/>
              </w:rPr>
            </w:pPr>
            <w:r w:rsidRPr="0011333E">
              <w:rPr>
                <w:rFonts w:eastAsia="SimSun"/>
                <w:bCs/>
                <w:sz w:val="18"/>
                <w:szCs w:val="18"/>
                <w:lang w:eastAsia="zh-CN"/>
              </w:rPr>
              <w:t xml:space="preserve">Юридический адрес: г. Санкт-Петербург, ул. </w:t>
            </w:r>
            <w:proofErr w:type="spellStart"/>
            <w:r w:rsidRPr="0011333E">
              <w:rPr>
                <w:rFonts w:eastAsia="SimSun"/>
                <w:bCs/>
                <w:sz w:val="18"/>
                <w:szCs w:val="18"/>
                <w:lang w:eastAsia="zh-CN"/>
              </w:rPr>
              <w:t>Дибуновская</w:t>
            </w:r>
            <w:proofErr w:type="spellEnd"/>
            <w:r w:rsidRPr="0011333E">
              <w:rPr>
                <w:rFonts w:eastAsia="SimSun"/>
                <w:bCs/>
                <w:sz w:val="18"/>
                <w:szCs w:val="18"/>
                <w:lang w:eastAsia="zh-CN"/>
              </w:rPr>
              <w:t>, 50, кв. 360</w:t>
            </w:r>
          </w:p>
          <w:p w14:paraId="66752619" w14:textId="77777777" w:rsidR="0011333E" w:rsidRPr="0011333E" w:rsidRDefault="0011333E" w:rsidP="001133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333E">
              <w:rPr>
                <w:sz w:val="18"/>
                <w:szCs w:val="18"/>
              </w:rPr>
              <w:t xml:space="preserve">ИНН 780253242787 </w:t>
            </w:r>
          </w:p>
          <w:p w14:paraId="2761C0EE" w14:textId="049C7D7C" w:rsidR="0011333E" w:rsidRPr="0011333E" w:rsidRDefault="0011333E" w:rsidP="0011333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1333E">
              <w:rPr>
                <w:sz w:val="18"/>
                <w:szCs w:val="18"/>
              </w:rPr>
              <w:t xml:space="preserve">Почтовый адрес: 121069, г. Москва, </w:t>
            </w:r>
            <w:proofErr w:type="spellStart"/>
            <w:r w:rsidRPr="0011333E">
              <w:rPr>
                <w:sz w:val="18"/>
                <w:szCs w:val="18"/>
              </w:rPr>
              <w:t>Мерзляковский</w:t>
            </w:r>
            <w:proofErr w:type="spellEnd"/>
            <w:r w:rsidRPr="0011333E">
              <w:rPr>
                <w:sz w:val="18"/>
                <w:szCs w:val="18"/>
              </w:rPr>
              <w:t xml:space="preserve"> переулок, д. 15, пом. 3</w:t>
            </w:r>
          </w:p>
          <w:p w14:paraId="327C5EA1" w14:textId="3DCE4F7F" w:rsidR="0011333E" w:rsidRPr="0011333E" w:rsidRDefault="0011333E" w:rsidP="0011333E">
            <w:pPr>
              <w:rPr>
                <w:sz w:val="18"/>
                <w:szCs w:val="18"/>
              </w:rPr>
            </w:pPr>
            <w:r w:rsidRPr="0011333E">
              <w:rPr>
                <w:sz w:val="18"/>
                <w:szCs w:val="18"/>
              </w:rPr>
              <w:t>р/с: № </w:t>
            </w:r>
            <w:r w:rsidR="00637710" w:rsidRPr="00346B26">
              <w:t>40817810424360005049</w:t>
            </w:r>
            <w:r w:rsidR="00637710">
              <w:t xml:space="preserve"> </w:t>
            </w:r>
            <w:r w:rsidRPr="0011333E">
              <w:rPr>
                <w:sz w:val="18"/>
                <w:szCs w:val="18"/>
              </w:rPr>
              <w:t xml:space="preserve"> открыт в ПАО Банк ВТБ</w:t>
            </w:r>
          </w:p>
          <w:p w14:paraId="68470A25" w14:textId="77777777" w:rsidR="0011333E" w:rsidRPr="0011333E" w:rsidRDefault="0011333E" w:rsidP="0011333E">
            <w:pPr>
              <w:rPr>
                <w:sz w:val="18"/>
                <w:szCs w:val="18"/>
              </w:rPr>
            </w:pPr>
            <w:r w:rsidRPr="0011333E">
              <w:rPr>
                <w:sz w:val="18"/>
                <w:szCs w:val="18"/>
              </w:rPr>
              <w:t xml:space="preserve">БИК 044030707, к/с 30101810240300000707, ИНН 7702070139 </w:t>
            </w:r>
          </w:p>
          <w:p w14:paraId="53105349" w14:textId="77777777" w:rsidR="007D20B7" w:rsidRPr="00996152" w:rsidRDefault="007D20B7" w:rsidP="007D20B7">
            <w:pPr>
              <w:jc w:val="both"/>
            </w:pPr>
          </w:p>
          <w:p w14:paraId="34580092" w14:textId="44BA99B0" w:rsidR="007D20B7" w:rsidRPr="00996152" w:rsidRDefault="0011333E" w:rsidP="007D20B7">
            <w:pPr>
              <w:jc w:val="both"/>
            </w:pPr>
            <w:r>
              <w:t>Финансовый</w:t>
            </w:r>
            <w:r w:rsidR="004B6A0A" w:rsidRPr="00996152">
              <w:t xml:space="preserve"> управляющий</w:t>
            </w:r>
          </w:p>
          <w:p w14:paraId="2F1AADD8" w14:textId="41E873C5" w:rsidR="007D20B7" w:rsidRPr="00996152" w:rsidRDefault="007D20B7" w:rsidP="007D20B7">
            <w:pPr>
              <w:jc w:val="both"/>
            </w:pPr>
            <w:r w:rsidRPr="00996152">
              <w:t xml:space="preserve">__________________ </w:t>
            </w:r>
            <w:proofErr w:type="spellStart"/>
            <w:r w:rsidR="0011333E">
              <w:t>С.И.Османкин</w:t>
            </w:r>
            <w:proofErr w:type="spellEnd"/>
          </w:p>
          <w:p w14:paraId="2D8BF1EA" w14:textId="77777777" w:rsidR="008C31B3" w:rsidRPr="00996152" w:rsidRDefault="007D20B7" w:rsidP="007D20B7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996152">
              <w:t>м.п</w:t>
            </w:r>
            <w:proofErr w:type="spellEnd"/>
            <w:r w:rsidRPr="00996152">
              <w:t>.</w:t>
            </w:r>
          </w:p>
        </w:tc>
        <w:tc>
          <w:tcPr>
            <w:tcW w:w="4968" w:type="dxa"/>
          </w:tcPr>
          <w:p w14:paraId="794726B6" w14:textId="77777777" w:rsidR="008C31B3" w:rsidRPr="00996152" w:rsidRDefault="008C31B3" w:rsidP="005D4C5B">
            <w:pPr>
              <w:jc w:val="center"/>
            </w:pPr>
            <w:r w:rsidRPr="00996152">
              <w:rPr>
                <w:b/>
              </w:rPr>
              <w:t>Заявитель:</w:t>
            </w:r>
          </w:p>
          <w:p w14:paraId="39A50556" w14:textId="0361B8C4" w:rsidR="008C31B3" w:rsidRPr="00996152" w:rsidRDefault="00112E79" w:rsidP="005D4C5B">
            <w:pPr>
              <w:jc w:val="both"/>
            </w:pPr>
            <w:r w:rsidRPr="00996152">
              <w:t>____________________________________________________________________________________________________________________________________________________________________________</w:t>
            </w:r>
            <w:r w:rsidR="00996152">
              <w:t>________________</w:t>
            </w:r>
          </w:p>
          <w:p w14:paraId="0ACA7968" w14:textId="77777777" w:rsidR="00B17C9C" w:rsidRPr="00996152" w:rsidRDefault="00B17C9C" w:rsidP="005D4C5B">
            <w:pPr>
              <w:jc w:val="both"/>
            </w:pPr>
          </w:p>
          <w:p w14:paraId="6084728A" w14:textId="19659C73" w:rsidR="00112E79" w:rsidRPr="00996152" w:rsidRDefault="00112E79" w:rsidP="005D4C5B">
            <w:pPr>
              <w:jc w:val="both"/>
            </w:pPr>
          </w:p>
          <w:p w14:paraId="6A2FA9DD" w14:textId="41946511" w:rsidR="004B6A0A" w:rsidRPr="00996152" w:rsidRDefault="004B6A0A" w:rsidP="005D4C5B">
            <w:pPr>
              <w:jc w:val="both"/>
            </w:pPr>
          </w:p>
          <w:p w14:paraId="74F61896" w14:textId="201A2369" w:rsidR="004B6A0A" w:rsidRPr="00996152" w:rsidRDefault="004B6A0A" w:rsidP="005D4C5B">
            <w:pPr>
              <w:jc w:val="both"/>
            </w:pPr>
          </w:p>
          <w:p w14:paraId="25CD42CC" w14:textId="2ECC877D" w:rsidR="004B6A0A" w:rsidRDefault="004B6A0A" w:rsidP="005D4C5B">
            <w:pPr>
              <w:jc w:val="both"/>
            </w:pPr>
          </w:p>
          <w:p w14:paraId="7776A3C5" w14:textId="1D75A2D9" w:rsidR="00637710" w:rsidRDefault="00637710" w:rsidP="005D4C5B">
            <w:pPr>
              <w:jc w:val="both"/>
            </w:pPr>
          </w:p>
          <w:p w14:paraId="44F5100F" w14:textId="77777777" w:rsidR="00637710" w:rsidRPr="00996152" w:rsidRDefault="00637710" w:rsidP="005D4C5B">
            <w:pPr>
              <w:jc w:val="both"/>
            </w:pPr>
          </w:p>
          <w:p w14:paraId="542AF20C" w14:textId="77777777" w:rsidR="008C31B3" w:rsidRPr="00996152" w:rsidRDefault="008C31B3" w:rsidP="005D4C5B">
            <w:pPr>
              <w:jc w:val="both"/>
            </w:pPr>
            <w:r w:rsidRPr="00996152">
              <w:t>___________</w:t>
            </w:r>
            <w:r w:rsidR="00B4725F" w:rsidRPr="00996152">
              <w:t>___________</w:t>
            </w:r>
            <w:r w:rsidR="00112E79" w:rsidRPr="00996152">
              <w:t>/____________________/</w:t>
            </w:r>
          </w:p>
          <w:p w14:paraId="0E948F01" w14:textId="77777777" w:rsidR="008C31B3" w:rsidRPr="004B6A0A" w:rsidRDefault="00B4725F" w:rsidP="005D4C5B">
            <w:pPr>
              <w:jc w:val="both"/>
            </w:pPr>
            <w:proofErr w:type="spellStart"/>
            <w:r w:rsidRPr="00996152">
              <w:t>м.п</w:t>
            </w:r>
            <w:proofErr w:type="spellEnd"/>
            <w:r w:rsidRPr="00996152"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4B6A0A" w:rsidRDefault="008C31B3" w:rsidP="005D4C5B">
            <w:pPr>
              <w:jc w:val="center"/>
              <w:rPr>
                <w:b/>
              </w:rPr>
            </w:pPr>
          </w:p>
          <w:p w14:paraId="38FFE16D" w14:textId="77777777" w:rsidR="008C31B3" w:rsidRPr="004B6A0A" w:rsidRDefault="008C31B3" w:rsidP="009B65FC">
            <w:pPr>
              <w:jc w:val="center"/>
            </w:pPr>
          </w:p>
        </w:tc>
      </w:tr>
    </w:tbl>
    <w:p w14:paraId="5457239B" w14:textId="77777777" w:rsidR="00494058" w:rsidRPr="004B6A0A" w:rsidRDefault="00494058"/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204F0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1333E"/>
    <w:rsid w:val="001436AF"/>
    <w:rsid w:val="00153FD2"/>
    <w:rsid w:val="001B04E6"/>
    <w:rsid w:val="00204F06"/>
    <w:rsid w:val="002816CD"/>
    <w:rsid w:val="00346B26"/>
    <w:rsid w:val="00350E3F"/>
    <w:rsid w:val="00397894"/>
    <w:rsid w:val="004525EB"/>
    <w:rsid w:val="00494058"/>
    <w:rsid w:val="004A7E4B"/>
    <w:rsid w:val="004B6A0A"/>
    <w:rsid w:val="005632BB"/>
    <w:rsid w:val="00574569"/>
    <w:rsid w:val="005D4C5B"/>
    <w:rsid w:val="00637710"/>
    <w:rsid w:val="00686991"/>
    <w:rsid w:val="00697D45"/>
    <w:rsid w:val="006F6620"/>
    <w:rsid w:val="007212F6"/>
    <w:rsid w:val="007D20B7"/>
    <w:rsid w:val="00870DFC"/>
    <w:rsid w:val="008C31B3"/>
    <w:rsid w:val="008C376C"/>
    <w:rsid w:val="00996152"/>
    <w:rsid w:val="009B65FC"/>
    <w:rsid w:val="00A90B37"/>
    <w:rsid w:val="00B17C9C"/>
    <w:rsid w:val="00B4725F"/>
    <w:rsid w:val="00B7308F"/>
    <w:rsid w:val="00B75B1B"/>
    <w:rsid w:val="00C25656"/>
    <w:rsid w:val="00C51497"/>
    <w:rsid w:val="00C520A2"/>
    <w:rsid w:val="00D056A4"/>
    <w:rsid w:val="00D22682"/>
    <w:rsid w:val="00D45445"/>
    <w:rsid w:val="00D6087C"/>
    <w:rsid w:val="00DA5F4F"/>
    <w:rsid w:val="00DB38DD"/>
    <w:rsid w:val="00E33563"/>
    <w:rsid w:val="00EC312E"/>
    <w:rsid w:val="00F506B4"/>
    <w:rsid w:val="00FA4134"/>
    <w:rsid w:val="00FC6230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FzAu9n0jq7i9+B1kxwWyr9rjEObrxi/ZiX3q8yTLWBE=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Ls+EsduGZ38S415DvO4KhD8u7RfD06ayp7iJADMdaS4=</DigestValue>
    </Reference>
  </SignedInfo>
  <SignatureValue>K8c4Cx5/FeZ9AM3fF4RRYotjOtsZUBRROyVmWPKjYCCPFwn5858hRijnD3KxZZ3/
1kR2f4JO5Q263LJ8616L8g==</SignatureValue>
  <KeyInfo>
    <X509Data>
      <X509Certificate>MIIJJDCCCNGgAwIBAgIQQCD6AOiv15lKySf2vPTQfjAKBggqhQMHAQEDAjCCAUEx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BAMMHNCe0J7QniAi0KHQtdGA0YLRg9C8LdCf0YDQviIwHhcNMjMwNDE4MTUwMDQx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INCg0L7RgdGB0LjQuIILAI+xT9oAAAAABqcwHQYDVR0OBBYEFNrnCXQhKThXCkJD
XSz5/gagCdbbMAoGCCqFAwcBAQMCA0EAu5oa+QgwYqHiqiP0SIpv7CSxtnlp9+fT
8gLfL1uBAStDU8nn03JQnIL3UebaTYhl3uG+KMDCHWLH1OriFNf8IQ==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lz1pRLcGA3ILGTZw/y4VSsxvY/8=</DigestValue>
      </Reference>
      <Reference URI="/word/fontTable.xml?ContentType=application/vnd.openxmlformats-officedocument.wordprocessingml.fontTable+xml">
        <DigestMethod Algorithm="http://www.w3.org/2000/09/xmldsig#sha1"/>
        <DigestValue>hZLmNQ8S1OIrLtaaKZycyQVa/wg=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CNTc4HAa+1U/HC5hxe/ko71IaHg=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CF5sTsr0rrTXjQhQ8kc/OSVK/rA=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2023-05-10T14:37:37Z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2023-05-10T14:37:37Z</xd:SigningTime>
          <xd:SigningCertificate>
            <xd:Cert>
              <xd:CertDigest>
                <DigestMethod Algorithm="http://www.w3.org/2000/09/xmldsig#sha1"/>
                <DigestValue>rL/xiNLmB2LX3CzyJWnvNMDUe74=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85241815904121745701081773224114835582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u855</cp:lastModifiedBy>
  <cp:revision>32</cp:revision>
  <cp:lastPrinted>2015-08-11T09:52:00Z</cp:lastPrinted>
  <dcterms:created xsi:type="dcterms:W3CDTF">2014-06-11T08:27:00Z</dcterms:created>
  <dcterms:modified xsi:type="dcterms:W3CDTF">2023-04-06T16:55:00Z</dcterms:modified>
</cp:coreProperties>
</file>