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jo/BlkLNU4Au6MFf/AfGzsfeIWxArgxQxS2UpW682ic=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Ni5O76CvHLXyaIlIDlwTWJ0J6Zfd4Rg51ly2x3V809A=</DigestValue>
    </Reference>
  </SignedInfo>
  <SignatureValue>PoPhyAVpolTTlQFnVQzn9ZBA1ScNRoSJVd3UxvatEIG6nqehNwXLHdS32+Gkuwjt
z/Pzuh5y+sG9+gCUUL1G0A==</SignatureValue>
  <KeyInfo>
    <X509Data>
      <X509Certificate>MIIJvTCCCWqgAwIBAgIRAznmggAMro+7REaPCLpfsQowCgYIKoUDBwEBAwIwggHo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LdCf0YDQviIwHhcNMjExMjI4MDc1MTM2WhcNMjMwMzI4MDc1NTU5WjCCAQExRzBF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2023-01-18T10:05:03Z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2023-01-18T10:05:03Z</xd:SigningTime>
          <xd:SigningCertificate>
            <xd:Cert>
              <xd:CertDigest>
                <DigestMethod Algorithm="http://www.w3.org/2000/09/xmldsig#sha1"/>
                <DigestValue>N3Fd4LTODp3upi3QD6/iG8EQfno=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1097809961517191932180695007384318226698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