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7B118D" w:rsidRDefault="00877601" w:rsidP="007B118D">
      <w:pPr>
        <w:rPr>
          <w:sz w:val="22"/>
          <w:szCs w:val="22"/>
        </w:rPr>
      </w:pPr>
    </w:p>
    <w:p w14:paraId="1589DF2D" w14:textId="4974F756" w:rsidR="00877601" w:rsidRPr="007B118D" w:rsidRDefault="00877601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Финансовый управляющий</w:t>
      </w:r>
      <w:r w:rsidR="006E7462" w:rsidRPr="007B118D">
        <w:rPr>
          <w:sz w:val="22"/>
          <w:szCs w:val="22"/>
        </w:rPr>
        <w:t xml:space="preserve"> </w:t>
      </w:r>
      <w:bookmarkStart w:id="0" w:name="_Hlk57812884"/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 (дата и место рождения: 17.06.1980 г. Магадан, место регистрации: 194214, Санкт-Петербург, Ярославский пр., д. 78, лит. А, кв. 13, СНИЛС 109-811-309-46, ИНН 782615988999) </w:t>
      </w:r>
      <w:r w:rsidR="00A404AD" w:rsidRPr="007B118D">
        <w:rPr>
          <w:sz w:val="22"/>
          <w:szCs w:val="22"/>
        </w:rPr>
        <w:t xml:space="preserve"> </w:t>
      </w:r>
      <w:bookmarkEnd w:id="0"/>
      <w:r w:rsidR="00A404AD" w:rsidRPr="007B118D">
        <w:rPr>
          <w:sz w:val="22"/>
          <w:szCs w:val="22"/>
        </w:rPr>
        <w:t xml:space="preserve">Сергеева Юлия Анатольевна (ИНН 780538808557, СНИЛС 161-162-792-48, член Союза АУ «СРО СС» (ИНН 7813175754, ОГРН 1027806876173; 194100, г. Санкт-Петербург, ул. </w:t>
      </w:r>
      <w:proofErr w:type="spellStart"/>
      <w:r w:rsidR="00A404AD" w:rsidRPr="007B118D">
        <w:rPr>
          <w:sz w:val="22"/>
          <w:szCs w:val="22"/>
        </w:rPr>
        <w:t>Новолитовская</w:t>
      </w:r>
      <w:proofErr w:type="spellEnd"/>
      <w:r w:rsidR="00A404AD" w:rsidRPr="007B118D">
        <w:rPr>
          <w:sz w:val="22"/>
          <w:szCs w:val="22"/>
        </w:rPr>
        <w:t xml:space="preserve">, д. 15, лит. А, оф. 320), действующая на основании </w:t>
      </w:r>
      <w:r w:rsidR="00F5729E" w:rsidRPr="007B118D">
        <w:rPr>
          <w:sz w:val="22"/>
          <w:szCs w:val="22"/>
        </w:rPr>
        <w:t xml:space="preserve">Решения </w:t>
      </w:r>
      <w:r w:rsidR="00A404AD" w:rsidRPr="007B118D">
        <w:rPr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7B118D" w:rsidRPr="007B118D">
        <w:rPr>
          <w:sz w:val="22"/>
          <w:szCs w:val="22"/>
        </w:rPr>
        <w:t>13.03.2020  по делу №  А56-44096/2019</w:t>
      </w:r>
      <w:r w:rsidR="006E7462" w:rsidRPr="00F5729E">
        <w:rPr>
          <w:sz w:val="22"/>
          <w:szCs w:val="22"/>
        </w:rPr>
        <w:t>,</w:t>
      </w:r>
      <w:r w:rsidRPr="00F5729E">
        <w:rPr>
          <w:sz w:val="22"/>
          <w:szCs w:val="22"/>
        </w:rPr>
        <w:t xml:space="preserve"> являющ</w:t>
      </w:r>
      <w:r w:rsidR="006E7462" w:rsidRPr="00F5729E">
        <w:rPr>
          <w:sz w:val="22"/>
          <w:szCs w:val="22"/>
        </w:rPr>
        <w:t>аяся</w:t>
      </w:r>
      <w:r w:rsidRPr="00F5729E">
        <w:rPr>
          <w:sz w:val="22"/>
          <w:szCs w:val="22"/>
        </w:rPr>
        <w:t xml:space="preserve"> Организатором торгов по продаже имущества </w:t>
      </w:r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</w:t>
      </w:r>
      <w:r w:rsidRPr="00F5729E">
        <w:rPr>
          <w:sz w:val="22"/>
          <w:szCs w:val="22"/>
        </w:rPr>
        <w:t>,</w:t>
      </w:r>
      <w:r w:rsidR="006C594F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и</w:t>
      </w:r>
      <w:r w:rsidR="00A404AD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F5729E">
        <w:rPr>
          <w:sz w:val="22"/>
          <w:szCs w:val="22"/>
        </w:rPr>
        <w:t>ый</w:t>
      </w:r>
      <w:proofErr w:type="spellEnd"/>
      <w:r w:rsidRPr="00F5729E">
        <w:rPr>
          <w:sz w:val="22"/>
          <w:szCs w:val="22"/>
        </w:rPr>
        <w:t xml:space="preserve">) в дальнейшем Претендент, с другой стороны, для обеспечения надлежащего и точного исполнения обязательств и в соответствии с условиями о </w:t>
      </w:r>
      <w:r w:rsidRPr="007B118D">
        <w:rPr>
          <w:sz w:val="22"/>
          <w:szCs w:val="22"/>
        </w:rPr>
        <w:t>проведении торгов, заключили настоящее Соглашение о нижеследующем:</w:t>
      </w:r>
    </w:p>
    <w:p w14:paraId="7495D16C" w14:textId="364444C3" w:rsidR="003D5B67" w:rsidRPr="007B118D" w:rsidRDefault="00F5729E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1.</w:t>
      </w:r>
      <w:r w:rsidR="00184B79" w:rsidRPr="007B118D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7B118D">
        <w:rPr>
          <w:sz w:val="22"/>
          <w:szCs w:val="22"/>
        </w:rPr>
        <w:t xml:space="preserve">имущества </w:t>
      </w:r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 Лот № 1: </w:t>
      </w:r>
      <w:r w:rsidR="00E6119D" w:rsidRPr="002841B6">
        <w:rPr>
          <w:b/>
          <w:bCs/>
          <w:color w:val="333333"/>
          <w:shd w:val="clear" w:color="auto" w:fill="FFFFFF"/>
        </w:rPr>
        <w:t>Задолженность в размер</w:t>
      </w:r>
      <w:r w:rsidR="00E6119D">
        <w:rPr>
          <w:b/>
          <w:bCs/>
          <w:color w:val="333333"/>
          <w:shd w:val="clear" w:color="auto" w:fill="FFFFFF"/>
        </w:rPr>
        <w:t xml:space="preserve">е 540 000 (Пятьсот сорок тысяч) </w:t>
      </w:r>
      <w:r w:rsidR="00E6119D" w:rsidRPr="002841B6">
        <w:rPr>
          <w:b/>
          <w:bCs/>
          <w:color w:val="333333"/>
          <w:shd w:val="clear" w:color="auto" w:fill="FFFFFF"/>
        </w:rPr>
        <w:t>руб. 00 коп. взысканн</w:t>
      </w:r>
      <w:r w:rsidR="00E6119D">
        <w:rPr>
          <w:b/>
          <w:bCs/>
          <w:color w:val="333333"/>
          <w:shd w:val="clear" w:color="auto" w:fill="FFFFFF"/>
        </w:rPr>
        <w:t xml:space="preserve">ая с </w:t>
      </w:r>
      <w:proofErr w:type="spellStart"/>
      <w:r w:rsidR="00E6119D">
        <w:rPr>
          <w:b/>
          <w:bCs/>
          <w:color w:val="333333"/>
          <w:shd w:val="clear" w:color="auto" w:fill="FFFFFF"/>
        </w:rPr>
        <w:t>Михай</w:t>
      </w:r>
      <w:proofErr w:type="spellEnd"/>
      <w:r w:rsidR="00E6119D">
        <w:rPr>
          <w:b/>
          <w:bCs/>
          <w:color w:val="333333"/>
          <w:shd w:val="clear" w:color="auto" w:fill="FFFFFF"/>
        </w:rPr>
        <w:t xml:space="preserve"> Христины Григорьевны </w:t>
      </w:r>
      <w:r w:rsidR="00E6119D" w:rsidRPr="002841B6">
        <w:rPr>
          <w:b/>
          <w:bCs/>
          <w:color w:val="333333"/>
          <w:shd w:val="clear" w:color="auto" w:fill="FFFFFF"/>
        </w:rPr>
        <w:t>определением Арбит</w:t>
      </w:r>
      <w:r w:rsidR="00E6119D">
        <w:rPr>
          <w:b/>
          <w:bCs/>
          <w:color w:val="333333"/>
          <w:shd w:val="clear" w:color="auto" w:fill="FFFFFF"/>
        </w:rPr>
        <w:t xml:space="preserve">ражного суда Санкт-Петербурга и </w:t>
      </w:r>
      <w:r w:rsidR="00E6119D" w:rsidRPr="002841B6">
        <w:rPr>
          <w:b/>
          <w:bCs/>
          <w:color w:val="333333"/>
          <w:shd w:val="clear" w:color="auto" w:fill="FFFFFF"/>
        </w:rPr>
        <w:t>Ленинградской облас</w:t>
      </w:r>
      <w:r w:rsidR="00E6119D">
        <w:rPr>
          <w:b/>
          <w:bCs/>
          <w:color w:val="333333"/>
          <w:shd w:val="clear" w:color="auto" w:fill="FFFFFF"/>
        </w:rPr>
        <w:t xml:space="preserve">ти, резолютивная часть которого </w:t>
      </w:r>
      <w:r w:rsidR="00E6119D" w:rsidRPr="002841B6">
        <w:rPr>
          <w:b/>
          <w:bCs/>
          <w:color w:val="333333"/>
          <w:shd w:val="clear" w:color="auto" w:fill="FFFFFF"/>
        </w:rPr>
        <w:t>объявлена 14.04.202</w:t>
      </w:r>
      <w:r w:rsidR="00E6119D">
        <w:rPr>
          <w:b/>
          <w:bCs/>
          <w:color w:val="333333"/>
          <w:shd w:val="clear" w:color="auto" w:fill="FFFFFF"/>
        </w:rPr>
        <w:t>1, по делу №А56-44096/2019/сд.1</w:t>
      </w:r>
      <w:r w:rsidRPr="007B118D">
        <w:rPr>
          <w:rFonts w:eastAsia="Calibri"/>
          <w:sz w:val="22"/>
          <w:szCs w:val="22"/>
        </w:rPr>
        <w:t xml:space="preserve">, </w:t>
      </w:r>
      <w:r w:rsidR="00184B79" w:rsidRPr="007B118D">
        <w:rPr>
          <w:sz w:val="22"/>
          <w:szCs w:val="22"/>
        </w:rPr>
        <w:t xml:space="preserve"> Претендент перечисляет на расчетный счет задаток в размере </w:t>
      </w:r>
      <w:r w:rsidR="006E7462" w:rsidRPr="007B118D">
        <w:rPr>
          <w:sz w:val="22"/>
          <w:szCs w:val="22"/>
        </w:rPr>
        <w:t>____________________________________</w:t>
      </w:r>
      <w:r w:rsidR="00184B79" w:rsidRPr="007B118D">
        <w:rPr>
          <w:sz w:val="22"/>
          <w:szCs w:val="22"/>
        </w:rPr>
        <w:t xml:space="preserve">(НДС не облагается) по следующим реквизитам: </w:t>
      </w:r>
    </w:p>
    <w:p w14:paraId="740EB93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Получатель: Балдина Александра Евгеньевна </w:t>
      </w:r>
    </w:p>
    <w:p w14:paraId="766C8D52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Р/с получателя 40817.810.3.5517.1165319 </w:t>
      </w:r>
    </w:p>
    <w:p w14:paraId="028CCA1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Банк получателя: ПАО «Сбербанк России» </w:t>
      </w:r>
    </w:p>
    <w:p w14:paraId="31E783C3" w14:textId="77777777" w:rsidR="00E6119D" w:rsidRDefault="007B118D" w:rsidP="00F5729E">
      <w:pPr>
        <w:jc w:val="both"/>
        <w:rPr>
          <w:sz w:val="22"/>
          <w:szCs w:val="22"/>
        </w:rPr>
      </w:pPr>
      <w:proofErr w:type="spellStart"/>
      <w:r w:rsidRPr="007B118D">
        <w:rPr>
          <w:sz w:val="22"/>
          <w:szCs w:val="22"/>
        </w:rPr>
        <w:t>Доп</w:t>
      </w:r>
      <w:r w:rsidR="00E6119D">
        <w:rPr>
          <w:sz w:val="22"/>
          <w:szCs w:val="22"/>
        </w:rPr>
        <w:t>.офис</w:t>
      </w:r>
      <w:proofErr w:type="spellEnd"/>
      <w:r w:rsidR="00E6119D">
        <w:rPr>
          <w:sz w:val="22"/>
          <w:szCs w:val="22"/>
        </w:rPr>
        <w:t xml:space="preserve"> № 9055/01770 ПАО Сбербанк</w:t>
      </w:r>
    </w:p>
    <w:p w14:paraId="101C83F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к/с 30101810500000000653 </w:t>
      </w:r>
    </w:p>
    <w:p w14:paraId="256EE554" w14:textId="2A608ABA" w:rsidR="00E6119D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БИК 044030653.</w:t>
      </w:r>
    </w:p>
    <w:p w14:paraId="65437A71" w14:textId="56AC858D" w:rsidR="00184B79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 </w:t>
      </w:r>
      <w:r w:rsidR="00184B79" w:rsidRPr="007B118D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7B118D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7B118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7B118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В случае, когда сумма Задат</w:t>
      </w:r>
      <w:bookmarkStart w:id="1" w:name="_GoBack"/>
      <w:bookmarkEnd w:id="1"/>
      <w:r w:rsidRPr="007B118D">
        <w:rPr>
          <w:rFonts w:ascii="Times New Roman" w:hAnsi="Times New Roman"/>
          <w:color w:val="000000"/>
          <w:sz w:val="22"/>
          <w:szCs w:val="22"/>
        </w:rPr>
        <w:t xml:space="preserve">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4</w:t>
      </w:r>
      <w:r w:rsidR="00184B79" w:rsidRPr="007B118D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5</w:t>
      </w:r>
      <w:r w:rsidR="00184B79" w:rsidRPr="007B118D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>–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 xml:space="preserve">9 </w:t>
      </w:r>
      <w:r w:rsidR="00184B79" w:rsidRPr="007B118D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7B118D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7B118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7B118D">
        <w:rPr>
          <w:rFonts w:ascii="Times New Roman" w:hAnsi="Times New Roman"/>
          <w:sz w:val="22"/>
          <w:szCs w:val="22"/>
        </w:rPr>
        <w:t>дней с дат</w:t>
      </w:r>
      <w:r w:rsidR="00184B79" w:rsidRPr="00FB3CAB">
        <w:rPr>
          <w:rFonts w:ascii="Times New Roman" w:hAnsi="Times New Roman"/>
          <w:sz w:val="22"/>
          <w:szCs w:val="22"/>
        </w:rPr>
        <w:t>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proofErr w:type="gramStart"/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</w:t>
      </w:r>
      <w:proofErr w:type="gramEnd"/>
      <w:r w:rsidR="00184B79" w:rsidRPr="00FB3CAB">
        <w:rPr>
          <w:sz w:val="22"/>
          <w:szCs w:val="22"/>
        </w:rPr>
        <w:t>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B5AFD"/>
    <w:multiLevelType w:val="hybridMultilevel"/>
    <w:tmpl w:val="2E5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79"/>
    <w:rsid w:val="0000390F"/>
    <w:rsid w:val="00184B79"/>
    <w:rsid w:val="00343D07"/>
    <w:rsid w:val="003D5B67"/>
    <w:rsid w:val="006734A4"/>
    <w:rsid w:val="006C594F"/>
    <w:rsid w:val="006C61C8"/>
    <w:rsid w:val="006E7462"/>
    <w:rsid w:val="007679E5"/>
    <w:rsid w:val="007B118D"/>
    <w:rsid w:val="008709CE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E6119D"/>
    <w:rsid w:val="00F5729E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Пользователь</cp:lastModifiedBy>
  <cp:revision>3</cp:revision>
  <dcterms:created xsi:type="dcterms:W3CDTF">2021-03-29T15:13:00Z</dcterms:created>
  <dcterms:modified xsi:type="dcterms:W3CDTF">2023-03-02T09:26:00Z</dcterms:modified>
</cp:coreProperties>
</file>