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08" w:rsidRPr="000F1166" w:rsidRDefault="003B3808" w:rsidP="003B3808">
      <w:pPr>
        <w:spacing w:after="0" w:line="100" w:lineRule="atLeast"/>
        <w:jc w:val="center"/>
        <w:rPr>
          <w:rFonts w:ascii="Times New Roman" w:hAnsi="Times New Roman"/>
          <w:b/>
          <w:sz w:val="16"/>
          <w:szCs w:val="16"/>
        </w:rPr>
      </w:pPr>
      <w:r w:rsidRPr="000F1166">
        <w:rPr>
          <w:rFonts w:ascii="Times New Roman" w:hAnsi="Times New Roman"/>
          <w:b/>
          <w:sz w:val="20"/>
          <w:szCs w:val="20"/>
        </w:rPr>
        <w:t xml:space="preserve">Соглашение о задатке </w:t>
      </w:r>
    </w:p>
    <w:p w:rsidR="003B3808" w:rsidRPr="000F1166" w:rsidRDefault="003B3808" w:rsidP="003B3808">
      <w:pPr>
        <w:spacing w:after="0" w:line="100" w:lineRule="atLeast"/>
        <w:jc w:val="center"/>
        <w:rPr>
          <w:rFonts w:ascii="Times New Roman" w:hAnsi="Times New Roman"/>
          <w:b/>
          <w:sz w:val="16"/>
          <w:szCs w:val="16"/>
        </w:rPr>
      </w:pPr>
    </w:p>
    <w:p w:rsidR="003B3808" w:rsidRPr="000F1166" w:rsidRDefault="003B3808" w:rsidP="003B3808">
      <w:pPr>
        <w:spacing w:after="120" w:line="100" w:lineRule="atLeast"/>
        <w:rPr>
          <w:rFonts w:ascii="Times New Roman" w:hAnsi="Times New Roman"/>
          <w:sz w:val="16"/>
          <w:szCs w:val="16"/>
        </w:rPr>
      </w:pPr>
      <w:r w:rsidRPr="000F1166">
        <w:rPr>
          <w:rFonts w:ascii="Times New Roman" w:hAnsi="Times New Roman"/>
          <w:sz w:val="16"/>
          <w:szCs w:val="16"/>
        </w:rPr>
        <w:t>г. Санкт-Петербург</w:t>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t xml:space="preserve"> «____» __________ 20__ года </w:t>
      </w:r>
    </w:p>
    <w:p w:rsidR="00E31B8C" w:rsidRDefault="00C33581" w:rsidP="003B3808">
      <w:pPr>
        <w:spacing w:after="0" w:line="100" w:lineRule="atLeast"/>
        <w:ind w:firstLine="567"/>
        <w:jc w:val="both"/>
        <w:rPr>
          <w:rFonts w:ascii="Times New Roman" w:hAnsi="Times New Roman"/>
          <w:sz w:val="16"/>
          <w:szCs w:val="16"/>
        </w:rPr>
      </w:pPr>
      <w:r w:rsidRPr="00C33581">
        <w:rPr>
          <w:rFonts w:ascii="Times New Roman" w:hAnsi="Times New Roman"/>
          <w:sz w:val="16"/>
          <w:szCs w:val="16"/>
        </w:rPr>
        <w:t xml:space="preserve">Финансовый управляющий </w:t>
      </w:r>
      <w:proofErr w:type="spellStart"/>
      <w:r w:rsidR="000E3CC2">
        <w:rPr>
          <w:rFonts w:ascii="Times New Roman" w:hAnsi="Times New Roman"/>
          <w:sz w:val="16"/>
          <w:szCs w:val="16"/>
        </w:rPr>
        <w:t>Пахтусов</w:t>
      </w:r>
      <w:proofErr w:type="spellEnd"/>
      <w:r w:rsidR="000E3CC2">
        <w:rPr>
          <w:rFonts w:ascii="Times New Roman" w:hAnsi="Times New Roman"/>
          <w:sz w:val="16"/>
          <w:szCs w:val="16"/>
        </w:rPr>
        <w:t xml:space="preserve"> Иван Николаевич</w:t>
      </w:r>
      <w:r w:rsidRPr="00C33581">
        <w:rPr>
          <w:rFonts w:ascii="Times New Roman" w:hAnsi="Times New Roman"/>
          <w:sz w:val="16"/>
          <w:szCs w:val="16"/>
        </w:rPr>
        <w:t xml:space="preserve">, действующий на основании </w:t>
      </w:r>
      <w:r w:rsidR="00BC0124">
        <w:rPr>
          <w:rFonts w:ascii="Times New Roman" w:hAnsi="Times New Roman"/>
          <w:sz w:val="16"/>
          <w:szCs w:val="16"/>
        </w:rPr>
        <w:t>____________________________</w:t>
      </w:r>
      <w:r w:rsidRPr="00C33581">
        <w:rPr>
          <w:rFonts w:ascii="Times New Roman" w:hAnsi="Times New Roman"/>
          <w:sz w:val="16"/>
          <w:szCs w:val="16"/>
        </w:rPr>
        <w:t xml:space="preserve">от </w:t>
      </w:r>
      <w:r w:rsidR="00AF7225">
        <w:rPr>
          <w:rFonts w:ascii="Times New Roman" w:hAnsi="Times New Roman"/>
          <w:sz w:val="16"/>
          <w:szCs w:val="16"/>
        </w:rPr>
        <w:t>____________</w:t>
      </w:r>
      <w:r w:rsidRPr="00C33581">
        <w:rPr>
          <w:rFonts w:ascii="Times New Roman" w:hAnsi="Times New Roman"/>
          <w:sz w:val="16"/>
          <w:szCs w:val="16"/>
        </w:rPr>
        <w:t xml:space="preserve"> г. по делу № </w:t>
      </w:r>
      <w:r w:rsidR="00AF7225">
        <w:rPr>
          <w:rFonts w:ascii="Times New Roman" w:hAnsi="Times New Roman"/>
          <w:sz w:val="16"/>
          <w:szCs w:val="16"/>
        </w:rPr>
        <w:t>_______________________</w:t>
      </w:r>
      <w:r>
        <w:rPr>
          <w:rFonts w:ascii="Times New Roman" w:hAnsi="Times New Roman"/>
          <w:sz w:val="16"/>
          <w:szCs w:val="16"/>
        </w:rPr>
        <w:t xml:space="preserve"> (далее – Организатор ор торгов)</w:t>
      </w:r>
      <w:r w:rsidR="003B3808" w:rsidRPr="000F1166">
        <w:rPr>
          <w:rFonts w:ascii="Times New Roman" w:hAnsi="Times New Roman"/>
          <w:sz w:val="16"/>
          <w:szCs w:val="16"/>
        </w:rPr>
        <w:t xml:space="preserve"> и </w:t>
      </w:r>
      <w:r>
        <w:rPr>
          <w:rFonts w:ascii="Times New Roman" w:hAnsi="Times New Roman"/>
          <w:sz w:val="16"/>
          <w:szCs w:val="16"/>
        </w:rPr>
        <w:t>__________________________</w:t>
      </w:r>
    </w:p>
    <w:p w:rsidR="003B3808" w:rsidRPr="000F1166" w:rsidRDefault="00E31B8C" w:rsidP="00E31B8C">
      <w:pPr>
        <w:spacing w:after="0" w:line="100" w:lineRule="atLeast"/>
        <w:jc w:val="both"/>
        <w:rPr>
          <w:rFonts w:ascii="Times New Roman" w:hAnsi="Times New Roman"/>
          <w:b/>
          <w:sz w:val="16"/>
          <w:szCs w:val="16"/>
        </w:rPr>
      </w:pPr>
      <w:r>
        <w:rPr>
          <w:rFonts w:ascii="Times New Roman"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w:t>
      </w:r>
      <w:r w:rsidR="003B3808" w:rsidRPr="000F1166">
        <w:rPr>
          <w:rFonts w:ascii="Times New Roman" w:hAnsi="Times New Roman"/>
          <w:sz w:val="16"/>
          <w:szCs w:val="16"/>
        </w:rPr>
        <w:t xml:space="preserve"> </w:t>
      </w:r>
      <w:r>
        <w:rPr>
          <w:rFonts w:ascii="Times New Roman" w:hAnsi="Times New Roman"/>
          <w:sz w:val="16"/>
          <w:szCs w:val="16"/>
        </w:rPr>
        <w:t>______________</w:t>
      </w:r>
      <w:r w:rsidR="003B3808" w:rsidRPr="000F1166">
        <w:rPr>
          <w:rFonts w:ascii="Times New Roman" w:hAnsi="Times New Roman"/>
          <w:sz w:val="16"/>
          <w:szCs w:val="16"/>
        </w:rPr>
        <w:t>______ (далее – Участник), с другой стороны, вместе именуемые "Стороны", заключили настоящее Соглашение о нижеследующем:</w:t>
      </w:r>
    </w:p>
    <w:p w:rsidR="003B3808" w:rsidRPr="000F1166" w:rsidRDefault="003B3808" w:rsidP="003B3808">
      <w:pPr>
        <w:spacing w:after="0" w:line="100" w:lineRule="atLeast"/>
        <w:ind w:firstLine="708"/>
        <w:jc w:val="both"/>
        <w:rPr>
          <w:rFonts w:ascii="Times New Roman" w:hAnsi="Times New Roman"/>
          <w:b/>
          <w:sz w:val="16"/>
          <w:szCs w:val="16"/>
        </w:rPr>
      </w:pP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1. Для участия</w:t>
      </w:r>
      <w:r w:rsidRPr="000F1166">
        <w:rPr>
          <w:rFonts w:ascii="Times New Roman" w:hAnsi="Times New Roman"/>
          <w:b/>
          <w:sz w:val="16"/>
          <w:szCs w:val="16"/>
        </w:rPr>
        <w:t xml:space="preserve"> </w:t>
      </w:r>
      <w:r w:rsidRPr="000F1166">
        <w:rPr>
          <w:rFonts w:ascii="Times New Roman" w:hAnsi="Times New Roman"/>
          <w:sz w:val="16"/>
          <w:szCs w:val="16"/>
        </w:rPr>
        <w:t xml:space="preserve">в торгах по продаже </w:t>
      </w:r>
      <w:r w:rsidR="00E31B8C">
        <w:rPr>
          <w:rFonts w:ascii="Times New Roman" w:hAnsi="Times New Roman"/>
          <w:sz w:val="16"/>
          <w:szCs w:val="16"/>
        </w:rPr>
        <w:t xml:space="preserve">Лота № </w:t>
      </w:r>
      <w:r w:rsidR="00A8448E">
        <w:rPr>
          <w:rFonts w:ascii="Times New Roman" w:hAnsi="Times New Roman"/>
          <w:sz w:val="16"/>
          <w:szCs w:val="16"/>
        </w:rPr>
        <w:t>_</w:t>
      </w:r>
      <w:r w:rsidR="008D7E6F">
        <w:rPr>
          <w:rFonts w:ascii="Times New Roman" w:hAnsi="Times New Roman"/>
          <w:sz w:val="16"/>
          <w:szCs w:val="16"/>
        </w:rPr>
        <w:t>-</w:t>
      </w:r>
      <w:r w:rsidR="00A8448E">
        <w:rPr>
          <w:rFonts w:ascii="Times New Roman" w:hAnsi="Times New Roman"/>
          <w:sz w:val="16"/>
          <w:szCs w:val="16"/>
        </w:rPr>
        <w:t>________________________________________________________________________________________</w:t>
      </w:r>
      <w:r w:rsidR="008D7E6F">
        <w:rPr>
          <w:rFonts w:ascii="Times New Roman" w:hAnsi="Times New Roman"/>
          <w:sz w:val="16"/>
          <w:szCs w:val="16"/>
        </w:rPr>
        <w:t xml:space="preserve"> </w:t>
      </w:r>
      <w:r w:rsidR="00A8448E">
        <w:rPr>
          <w:rFonts w:ascii="Times New Roman" w:hAnsi="Times New Roman"/>
          <w:sz w:val="16"/>
          <w:szCs w:val="16"/>
        </w:rPr>
        <w:t>__________________________________________________________________________________________________________________________________________________</w:t>
      </w:r>
      <w:r w:rsidRPr="000F1166">
        <w:rPr>
          <w:rFonts w:ascii="Times New Roman" w:hAnsi="Times New Roman"/>
          <w:color w:val="000000"/>
          <w:sz w:val="16"/>
          <w:szCs w:val="16"/>
        </w:rPr>
        <w:t xml:space="preserve"> Участник </w:t>
      </w:r>
      <w:r w:rsidRPr="000F1166">
        <w:rPr>
          <w:rFonts w:ascii="Times New Roman" w:hAnsi="Times New Roman"/>
          <w:sz w:val="16"/>
          <w:szCs w:val="16"/>
        </w:rPr>
        <w:t>перечисляет на р</w:t>
      </w:r>
      <w:r w:rsidR="00A8448E">
        <w:rPr>
          <w:rFonts w:ascii="Times New Roman" w:hAnsi="Times New Roman"/>
          <w:sz w:val="16"/>
          <w:szCs w:val="16"/>
        </w:rPr>
        <w:t>асчетный счет задаток в размере________________</w:t>
      </w:r>
      <w:r w:rsidRPr="000F1166">
        <w:rPr>
          <w:rFonts w:ascii="Times New Roman" w:hAnsi="Times New Roman"/>
          <w:sz w:val="16"/>
          <w:szCs w:val="16"/>
        </w:rPr>
        <w:t xml:space="preserve"> </w:t>
      </w:r>
      <w:r w:rsidR="008D7E6F">
        <w:rPr>
          <w:rFonts w:ascii="Times New Roman" w:hAnsi="Times New Roman"/>
          <w:sz w:val="16"/>
          <w:szCs w:val="16"/>
        </w:rPr>
        <w:t xml:space="preserve">рублей </w:t>
      </w:r>
      <w:r w:rsidR="00E81A34">
        <w:rPr>
          <w:rFonts w:ascii="Times New Roman" w:hAnsi="Times New Roman"/>
          <w:sz w:val="16"/>
          <w:szCs w:val="16"/>
        </w:rPr>
        <w:t>__</w:t>
      </w:r>
      <w:r w:rsidR="008D7E6F">
        <w:rPr>
          <w:rFonts w:ascii="Times New Roman" w:hAnsi="Times New Roman"/>
          <w:sz w:val="16"/>
          <w:szCs w:val="16"/>
        </w:rPr>
        <w:t xml:space="preserve"> копеек </w:t>
      </w:r>
      <w:r w:rsidRPr="000F1166">
        <w:rPr>
          <w:rFonts w:ascii="Times New Roman" w:hAnsi="Times New Roman"/>
          <w:sz w:val="16"/>
          <w:szCs w:val="16"/>
        </w:rPr>
        <w:t xml:space="preserve">по реквизитам, указанным в публикации о торгах.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2. Задаток должен быть внесен Участником на указанный в п.1 настоящего Соглашения счет не позднее </w:t>
      </w:r>
      <w:r w:rsidR="00E81A34">
        <w:rPr>
          <w:rFonts w:ascii="Times New Roman" w:hAnsi="Times New Roman"/>
          <w:sz w:val="16"/>
          <w:szCs w:val="16"/>
        </w:rPr>
        <w:t>срока</w:t>
      </w:r>
      <w:r w:rsidR="000E3CC2">
        <w:rPr>
          <w:rFonts w:ascii="Times New Roman" w:hAnsi="Times New Roman"/>
          <w:sz w:val="16"/>
          <w:szCs w:val="16"/>
        </w:rPr>
        <w:t>,</w:t>
      </w:r>
      <w:r w:rsidR="00E81A34">
        <w:rPr>
          <w:rFonts w:ascii="Times New Roman" w:hAnsi="Times New Roman"/>
          <w:sz w:val="16"/>
          <w:szCs w:val="16"/>
        </w:rPr>
        <w:t xml:space="preserve"> указанного в публикации о проведении торгов</w:t>
      </w:r>
      <w:r w:rsidRPr="000F1166">
        <w:rPr>
          <w:rFonts w:ascii="Times New Roman" w:hAnsi="Times New Roman"/>
          <w:sz w:val="16"/>
          <w:szCs w:val="16"/>
        </w:rPr>
        <w:t>, при этом, задаток считается внесенным с даты поступления всей суммы задатка на указанный счет, что подтверждается выпиской со счета организатора.</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3. В случае не поступления суммы задатка на указанный счет в предусмотренный срок, обязательства Участника по внесению задатка для целей участия в торгах, считаются не выполненными.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4. Задаток вносится Участником в качестве обеспечения исполнения обязанности, по оплате продаваемого на торгах имущества. Внесение задатка за Участника третьими лицами не допускается.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5. В платежном документе о внесении суммы задатка в графе «назначение платежа» должно быть указано: «задаток для участия в торгах </w:t>
      </w:r>
      <w:r w:rsidR="000450D8">
        <w:rPr>
          <w:rFonts w:ascii="Times New Roman" w:hAnsi="Times New Roman"/>
          <w:sz w:val="16"/>
          <w:szCs w:val="16"/>
        </w:rPr>
        <w:t>№ ________</w:t>
      </w:r>
      <w:proofErr w:type="gramStart"/>
      <w:r w:rsidR="000450D8">
        <w:rPr>
          <w:rFonts w:ascii="Times New Roman" w:hAnsi="Times New Roman"/>
          <w:sz w:val="16"/>
          <w:szCs w:val="16"/>
        </w:rPr>
        <w:t>_</w:t>
      </w:r>
      <w:r w:rsidRPr="000F1166">
        <w:rPr>
          <w:rFonts w:ascii="Times New Roman" w:hAnsi="Times New Roman"/>
          <w:sz w:val="16"/>
          <w:szCs w:val="16"/>
        </w:rPr>
        <w:t>(</w:t>
      </w:r>
      <w:proofErr w:type="gramEnd"/>
      <w:r w:rsidRPr="000F1166">
        <w:rPr>
          <w:rFonts w:ascii="Times New Roman" w:hAnsi="Times New Roman"/>
          <w:sz w:val="16"/>
          <w:szCs w:val="16"/>
        </w:rPr>
        <w:t>о</w:t>
      </w:r>
      <w:r w:rsidR="007035AC">
        <w:rPr>
          <w:rFonts w:ascii="Times New Roman" w:hAnsi="Times New Roman"/>
          <w:sz w:val="16"/>
          <w:szCs w:val="16"/>
        </w:rPr>
        <w:t xml:space="preserve">бъявление от </w:t>
      </w:r>
      <w:r w:rsidR="00302556">
        <w:rPr>
          <w:rFonts w:ascii="Times New Roman" w:hAnsi="Times New Roman"/>
          <w:sz w:val="16"/>
          <w:szCs w:val="16"/>
        </w:rPr>
        <w:t>___</w:t>
      </w:r>
      <w:r w:rsidR="007035AC">
        <w:rPr>
          <w:rFonts w:ascii="Times New Roman" w:hAnsi="Times New Roman"/>
          <w:sz w:val="16"/>
          <w:szCs w:val="16"/>
        </w:rPr>
        <w:t>.</w:t>
      </w:r>
      <w:r w:rsidR="00302556">
        <w:rPr>
          <w:rFonts w:ascii="Times New Roman" w:hAnsi="Times New Roman"/>
          <w:sz w:val="16"/>
          <w:szCs w:val="16"/>
        </w:rPr>
        <w:t>___</w:t>
      </w:r>
      <w:r w:rsidR="007035AC">
        <w:rPr>
          <w:rFonts w:ascii="Times New Roman" w:hAnsi="Times New Roman"/>
          <w:sz w:val="16"/>
          <w:szCs w:val="16"/>
        </w:rPr>
        <w:t>.201</w:t>
      </w:r>
      <w:r w:rsidR="00E81A34">
        <w:rPr>
          <w:rFonts w:ascii="Times New Roman" w:hAnsi="Times New Roman"/>
          <w:sz w:val="16"/>
          <w:szCs w:val="16"/>
        </w:rPr>
        <w:t>_</w:t>
      </w:r>
      <w:r w:rsidR="007035AC">
        <w:rPr>
          <w:rFonts w:ascii="Times New Roman" w:hAnsi="Times New Roman"/>
          <w:sz w:val="16"/>
          <w:szCs w:val="16"/>
        </w:rPr>
        <w:t xml:space="preserve">), Лот № </w:t>
      </w:r>
      <w:r w:rsidR="00543AC6">
        <w:rPr>
          <w:rFonts w:ascii="Times New Roman" w:hAnsi="Times New Roman"/>
          <w:sz w:val="16"/>
          <w:szCs w:val="16"/>
        </w:rPr>
        <w:t>__</w:t>
      </w:r>
      <w:r w:rsidRPr="000F1166">
        <w:rPr>
          <w:rFonts w:ascii="Times New Roman" w:hAnsi="Times New Roman"/>
          <w:sz w:val="16"/>
          <w:szCs w:val="16"/>
        </w:rPr>
        <w:t>. НДС не облагается</w:t>
      </w:r>
      <w:r w:rsidR="000450D8">
        <w:rPr>
          <w:rFonts w:ascii="Times New Roman" w:hAnsi="Times New Roman"/>
          <w:sz w:val="16"/>
          <w:szCs w:val="16"/>
        </w:rPr>
        <w:t>»</w:t>
      </w:r>
      <w:r w:rsidRPr="000F1166">
        <w:rPr>
          <w:rFonts w:ascii="Times New Roman" w:hAnsi="Times New Roman"/>
          <w:sz w:val="16"/>
          <w:szCs w:val="16"/>
        </w:rPr>
        <w:t>. Сумма задатка, перечисляемая в соответствии с настоящим соглашением, НДС</w:t>
      </w:r>
      <w:r w:rsidR="000450D8">
        <w:rPr>
          <w:rFonts w:ascii="Times New Roman" w:hAnsi="Times New Roman"/>
          <w:sz w:val="16"/>
          <w:szCs w:val="16"/>
        </w:rPr>
        <w:t xml:space="preserve"> не облагается</w:t>
      </w:r>
      <w:r w:rsidRPr="000F1166">
        <w:rPr>
          <w:rFonts w:ascii="Times New Roman" w:hAnsi="Times New Roman"/>
          <w:sz w:val="16"/>
          <w:szCs w:val="16"/>
        </w:rPr>
        <w:t xml:space="preserve">.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6. На денежные средства, перечисляемые в соответствии с настоящим Соглашением, проценты не начисляются.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 Организатор возвращает внесенный Участником задаток, на расчетный счет Участника в течение 5 рабочих дней с даты подписания протокола по итогам торгов ((принятия решения о признании торгов несостоявшимися (за исключением случая признания победителем единственного участника) или решения об отмене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не был допущен к участию в торгах; </w:t>
      </w:r>
      <w:r w:rsidRPr="000F1166">
        <w:rPr>
          <w:rFonts w:ascii="Times New Roman" w:hAnsi="Times New Roman"/>
          <w:sz w:val="16"/>
          <w:szCs w:val="16"/>
        </w:rPr>
        <w:tab/>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б) Участник участвовал в торгах, но не выиграл их (за исключением случая, предусмотренного пунктом 7.1. настоящего соглашения;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отозвал свою заявку до признания его участником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г) Признания торгов несостоявшимися;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д) Отмены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7.1. В случае отказа или уклонения победителя торгов от подписания договора по итогам торгов в течение пяти дней с даты получения предложения управляющего, управляющий вправе предложить заключить договор купли-продажи предприятия участнику торгов (далее «Второй участник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 Во обеспечение исполнения обязательств Второго участника торгов, организатор торгов вправе не возвращать внесенный им задаток до истечения срока на подписание договора Первым и Вторым участником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8. Задаток не возвращается Участнику (в </w:t>
      </w:r>
      <w:proofErr w:type="spellStart"/>
      <w:r w:rsidRPr="000F1166">
        <w:rPr>
          <w:rFonts w:ascii="Times New Roman" w:hAnsi="Times New Roman"/>
          <w:sz w:val="16"/>
          <w:szCs w:val="16"/>
        </w:rPr>
        <w:t>т.ч</w:t>
      </w:r>
      <w:proofErr w:type="spellEnd"/>
      <w:r w:rsidRPr="000F1166">
        <w:rPr>
          <w:rFonts w:ascii="Times New Roman" w:hAnsi="Times New Roman"/>
          <w:sz w:val="16"/>
          <w:szCs w:val="16"/>
        </w:rPr>
        <w:t>. Второму Участнику в случае, предусмотренном п. 7.1. настоящего соглашения), признанному победителем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уклоняется от заключения Договора в срок, установленный извещением о проведении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б) Участник уклоняется от оплаты продаваемого на торгах Имущества в срок, установленный заключенным Договором;</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не исполняет, либо исполняет ненадлежащим образом обязательства, предусмотренные Положением о проведении торгов по продаже.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9.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w:t>
      </w:r>
    </w:p>
    <w:p w:rsidR="003B3808" w:rsidRPr="000F1166" w:rsidRDefault="003B3808" w:rsidP="003B3808">
      <w:pPr>
        <w:spacing w:after="0" w:line="100" w:lineRule="atLeast"/>
        <w:ind w:hanging="13"/>
        <w:jc w:val="both"/>
        <w:rPr>
          <w:rFonts w:ascii="Times New Roman" w:hAnsi="Times New Roman"/>
          <w:sz w:val="16"/>
          <w:szCs w:val="16"/>
        </w:rPr>
      </w:pPr>
      <w:r w:rsidRPr="000F1166">
        <w:rPr>
          <w:rFonts w:ascii="Times New Roman" w:hAnsi="Times New Roman"/>
          <w:sz w:val="16"/>
          <w:szCs w:val="16"/>
        </w:rPr>
        <w:t xml:space="preserve">10.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 условиями настоящего Соглашения, а также проектом Договора купли-продажи имущества (права требования), выставляемого на торги. Фактом внесения денежных средств в качестве задатка на участие в электронных торгах Участник подтверждает, что </w:t>
      </w:r>
      <w:r w:rsidRPr="000F1166">
        <w:rPr>
          <w:rFonts w:ascii="Times New Roman" w:hAnsi="Times New Roman" w:cs="Arial"/>
          <w:sz w:val="16"/>
          <w:szCs w:val="16"/>
        </w:rPr>
        <w:t xml:space="preserve">до заключения настоящего соглашения и принятия решения об участии в торгах им произведена подробная проверка качества и комплектности имущества (подробная проверка достаточности первичных документов, подтверждающих право требования), результаты которой полностью удовлетворяют Участника, вся необходимая информация (в </w:t>
      </w:r>
      <w:proofErr w:type="spellStart"/>
      <w:r w:rsidRPr="000F1166">
        <w:rPr>
          <w:rFonts w:ascii="Times New Roman" w:hAnsi="Times New Roman" w:cs="Arial"/>
          <w:sz w:val="16"/>
          <w:szCs w:val="16"/>
        </w:rPr>
        <w:t>т.ч</w:t>
      </w:r>
      <w:proofErr w:type="spellEnd"/>
      <w:r w:rsidRPr="000F1166">
        <w:rPr>
          <w:rFonts w:ascii="Times New Roman" w:hAnsi="Times New Roman" w:cs="Arial"/>
          <w:sz w:val="16"/>
          <w:szCs w:val="16"/>
        </w:rPr>
        <w:t>. о месте нахождения</w:t>
      </w:r>
      <w:r w:rsidR="007035AC">
        <w:rPr>
          <w:rFonts w:ascii="Times New Roman" w:hAnsi="Times New Roman" w:cs="Arial"/>
          <w:sz w:val="16"/>
          <w:szCs w:val="16"/>
        </w:rPr>
        <w:t xml:space="preserve"> имущества, условиях его приема</w:t>
      </w:r>
      <w:r w:rsidRPr="000F1166">
        <w:rPr>
          <w:rFonts w:ascii="Times New Roman" w:hAnsi="Times New Roman" w:cs="Arial"/>
          <w:sz w:val="16"/>
          <w:szCs w:val="16"/>
        </w:rPr>
        <w:t xml:space="preserve">) и пояснения были представлены Организатором. </w:t>
      </w:r>
      <w:r w:rsidRPr="000F1166">
        <w:rPr>
          <w:rFonts w:ascii="Times New Roman" w:hAnsi="Times New Roman"/>
          <w:sz w:val="16"/>
          <w:szCs w:val="16"/>
        </w:rPr>
        <w:t>В соответствии с п.3 ст.438 ГК РФ настоящее Соглашение считается заключенным Сторонами в письменной форме с момента перечисления Участником на счет Организатора торгов суммы задатка в полном объеме.</w:t>
      </w:r>
    </w:p>
    <w:p w:rsidR="003B3808" w:rsidRPr="000F1166" w:rsidRDefault="003B3808" w:rsidP="003B3808">
      <w:pPr>
        <w:spacing w:after="0" w:line="100" w:lineRule="atLeast"/>
        <w:jc w:val="both"/>
        <w:rPr>
          <w:rFonts w:ascii="Times New Roman" w:hAnsi="Times New Roman"/>
          <w:b/>
          <w:sz w:val="18"/>
          <w:szCs w:val="18"/>
          <w:u w:val="single"/>
        </w:rPr>
      </w:pPr>
      <w:r w:rsidRPr="000F1166">
        <w:rPr>
          <w:rFonts w:ascii="Times New Roman" w:hAnsi="Times New Roman"/>
          <w:sz w:val="16"/>
          <w:szCs w:val="16"/>
        </w:rPr>
        <w:t>11. Юридические и банковские реквизиты и подписи сторон:</w:t>
      </w:r>
    </w:p>
    <w:tbl>
      <w:tblPr>
        <w:tblW w:w="0" w:type="auto"/>
        <w:tblInd w:w="286" w:type="dxa"/>
        <w:tblLayout w:type="fixed"/>
        <w:tblLook w:val="0000" w:firstRow="0" w:lastRow="0" w:firstColumn="0" w:lastColumn="0" w:noHBand="0" w:noVBand="0"/>
      </w:tblPr>
      <w:tblGrid>
        <w:gridCol w:w="4961"/>
        <w:gridCol w:w="4961"/>
      </w:tblGrid>
      <w:tr w:rsidR="003B3808" w:rsidRPr="000F1166" w:rsidTr="00E31B8C">
        <w:trPr>
          <w:trHeight w:val="94"/>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u w:val="single"/>
              </w:rPr>
            </w:pPr>
            <w:r w:rsidRPr="000F1166">
              <w:rPr>
                <w:rFonts w:ascii="Times New Roman" w:hAnsi="Times New Roman"/>
                <w:b/>
                <w:sz w:val="18"/>
                <w:szCs w:val="18"/>
                <w:u w:val="single"/>
              </w:rPr>
              <w:t>Организатор:</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pPr>
            <w:r w:rsidRPr="000F1166">
              <w:rPr>
                <w:rFonts w:ascii="Times New Roman" w:hAnsi="Times New Roman"/>
                <w:b/>
                <w:sz w:val="18"/>
                <w:szCs w:val="18"/>
                <w:u w:val="single"/>
              </w:rPr>
              <w:t>Участник:</w:t>
            </w:r>
          </w:p>
        </w:tc>
      </w:tr>
      <w:tr w:rsidR="003B3808" w:rsidRPr="000F1166" w:rsidTr="00E31B8C">
        <w:trPr>
          <w:trHeight w:val="2076"/>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C33581" w:rsidP="000E3CC2">
            <w:pPr>
              <w:spacing w:after="0" w:line="100" w:lineRule="atLeast"/>
              <w:jc w:val="both"/>
              <w:rPr>
                <w:rFonts w:ascii="Times New Roman" w:hAnsi="Times New Roman"/>
                <w:sz w:val="18"/>
                <w:szCs w:val="18"/>
              </w:rPr>
            </w:pPr>
            <w:r w:rsidRPr="00C33581">
              <w:rPr>
                <w:rFonts w:ascii="Times New Roman" w:hAnsi="Times New Roman"/>
                <w:sz w:val="16"/>
                <w:szCs w:val="16"/>
              </w:rPr>
              <w:t xml:space="preserve">Финансовый управляющий </w:t>
            </w:r>
            <w:proofErr w:type="spellStart"/>
            <w:r w:rsidR="000E3CC2">
              <w:rPr>
                <w:rFonts w:ascii="Times New Roman" w:hAnsi="Times New Roman"/>
                <w:sz w:val="16"/>
                <w:szCs w:val="16"/>
              </w:rPr>
              <w:t>Пахтусов</w:t>
            </w:r>
            <w:proofErr w:type="spellEnd"/>
            <w:r w:rsidR="000E3CC2">
              <w:rPr>
                <w:rFonts w:ascii="Times New Roman" w:hAnsi="Times New Roman"/>
                <w:sz w:val="16"/>
                <w:szCs w:val="16"/>
              </w:rPr>
              <w:t xml:space="preserve"> Иван Николаевич</w:t>
            </w:r>
            <w:r w:rsidRPr="00C33581">
              <w:rPr>
                <w:rFonts w:ascii="Times New Roman" w:hAnsi="Times New Roman"/>
                <w:sz w:val="16"/>
                <w:szCs w:val="16"/>
              </w:rPr>
              <w:t>,</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rPr>
            </w:pPr>
          </w:p>
        </w:tc>
      </w:tr>
      <w:tr w:rsidR="003B3808" w:rsidTr="00E31B8C">
        <w:trPr>
          <w:trHeight w:val="42"/>
        </w:trPr>
        <w:tc>
          <w:tcPr>
            <w:tcW w:w="4961" w:type="dxa"/>
            <w:tcBorders>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sz w:val="18"/>
                <w:szCs w:val="18"/>
              </w:rPr>
            </w:pPr>
          </w:p>
          <w:p w:rsidR="003B3808" w:rsidRDefault="003B3808" w:rsidP="008F3E84">
            <w:pPr>
              <w:spacing w:after="0" w:line="100" w:lineRule="atLeast"/>
              <w:jc w:val="both"/>
              <w:rPr>
                <w:rFonts w:ascii="Times New Roman" w:hAnsi="Times New Roman"/>
                <w:sz w:val="18"/>
                <w:szCs w:val="18"/>
              </w:rPr>
            </w:pPr>
            <w:r w:rsidRPr="000F1166">
              <w:rPr>
                <w:rFonts w:ascii="Times New Roman" w:hAnsi="Times New Roman"/>
                <w:sz w:val="18"/>
                <w:szCs w:val="18"/>
              </w:rPr>
              <w:t>_________________________/</w:t>
            </w:r>
            <w:proofErr w:type="spellStart"/>
            <w:r w:rsidR="000E3CC2">
              <w:rPr>
                <w:rFonts w:ascii="Times New Roman" w:hAnsi="Times New Roman"/>
                <w:sz w:val="18"/>
                <w:szCs w:val="18"/>
              </w:rPr>
              <w:t>Пахтусов</w:t>
            </w:r>
            <w:proofErr w:type="spellEnd"/>
            <w:r w:rsidR="000E3CC2">
              <w:rPr>
                <w:rFonts w:ascii="Times New Roman" w:hAnsi="Times New Roman"/>
                <w:sz w:val="18"/>
                <w:szCs w:val="18"/>
              </w:rPr>
              <w:t xml:space="preserve"> И.Н.</w:t>
            </w:r>
            <w:bookmarkStart w:id="0" w:name="_GoBack"/>
            <w:bookmarkEnd w:id="0"/>
            <w:r w:rsidR="00E31B8C">
              <w:rPr>
                <w:rFonts w:ascii="Times New Roman" w:hAnsi="Times New Roman"/>
                <w:sz w:val="18"/>
                <w:szCs w:val="18"/>
              </w:rPr>
              <w:t>/</w:t>
            </w:r>
          </w:p>
          <w:p w:rsidR="003B3808" w:rsidRDefault="003B3808" w:rsidP="008F3E84">
            <w:pPr>
              <w:spacing w:after="0" w:line="100" w:lineRule="atLeast"/>
              <w:jc w:val="both"/>
              <w:rPr>
                <w:rFonts w:ascii="Times New Roman" w:hAnsi="Times New Roman"/>
                <w:sz w:val="18"/>
                <w:szCs w:val="18"/>
              </w:rPr>
            </w:pPr>
          </w:p>
        </w:tc>
        <w:tc>
          <w:tcPr>
            <w:tcW w:w="4961" w:type="dxa"/>
            <w:tcBorders>
              <w:left w:val="single" w:sz="4" w:space="0" w:color="000000"/>
              <w:bottom w:val="single" w:sz="4" w:space="0" w:color="000000"/>
              <w:right w:val="single" w:sz="4" w:space="0" w:color="000000"/>
            </w:tcBorders>
            <w:shd w:val="clear" w:color="auto" w:fill="FFFFFF"/>
          </w:tcPr>
          <w:p w:rsidR="003B3808" w:rsidRDefault="003B3808" w:rsidP="008F3E84">
            <w:pPr>
              <w:spacing w:after="0" w:line="100" w:lineRule="atLeast"/>
              <w:jc w:val="both"/>
              <w:rPr>
                <w:rFonts w:ascii="Times New Roman" w:hAnsi="Times New Roman"/>
                <w:b/>
                <w:sz w:val="18"/>
                <w:szCs w:val="18"/>
              </w:rPr>
            </w:pPr>
          </w:p>
        </w:tc>
      </w:tr>
    </w:tbl>
    <w:p w:rsidR="003B3808" w:rsidRDefault="003B3808" w:rsidP="003B3808">
      <w:pPr>
        <w:spacing w:after="0" w:line="100" w:lineRule="atLeast"/>
        <w:jc w:val="both"/>
        <w:rPr>
          <w:rFonts w:ascii="Times New Roman" w:eastAsia="Arial Unicode MS" w:hAnsi="Times New Roman"/>
          <w:b/>
          <w:bCs/>
          <w:color w:val="000000"/>
          <w:spacing w:val="-1"/>
          <w:sz w:val="16"/>
          <w:szCs w:val="16"/>
        </w:rPr>
      </w:pPr>
    </w:p>
    <w:p w:rsidR="003B3808" w:rsidRDefault="003B3808" w:rsidP="003B3808">
      <w:pPr>
        <w:spacing w:after="0" w:line="100" w:lineRule="atLeast"/>
      </w:pPr>
    </w:p>
    <w:p w:rsidR="003B3808" w:rsidRDefault="003B3808" w:rsidP="003B3808">
      <w:pPr>
        <w:spacing w:after="0" w:line="100" w:lineRule="atLeast"/>
      </w:pPr>
    </w:p>
    <w:p w:rsidR="009B554F" w:rsidRDefault="009B554F"/>
    <w:p w:rsidR="00DA3473" w:rsidRDefault="00DA3473"/>
    <w:p w:rsidR="00DA3473" w:rsidRDefault="00DA3473"/>
    <w:sectPr w:rsidR="00DA3473">
      <w:pgSz w:w="11906" w:h="16838"/>
      <w:pgMar w:top="709" w:right="566" w:bottom="709"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08"/>
    <w:rsid w:val="000450D8"/>
    <w:rsid w:val="00081ECF"/>
    <w:rsid w:val="000E3CC2"/>
    <w:rsid w:val="00302556"/>
    <w:rsid w:val="003B3808"/>
    <w:rsid w:val="00543AC6"/>
    <w:rsid w:val="00565D5E"/>
    <w:rsid w:val="007035AC"/>
    <w:rsid w:val="008D7E6F"/>
    <w:rsid w:val="00944F06"/>
    <w:rsid w:val="009B554F"/>
    <w:rsid w:val="00A8448E"/>
    <w:rsid w:val="00AF7225"/>
    <w:rsid w:val="00BC0124"/>
    <w:rsid w:val="00C33581"/>
    <w:rsid w:val="00D04479"/>
    <w:rsid w:val="00DA3473"/>
    <w:rsid w:val="00DE29E8"/>
    <w:rsid w:val="00E31B8C"/>
    <w:rsid w:val="00E81A34"/>
    <w:rsid w:val="00E92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060A1-A679-446E-9A33-A315EDB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73"/>
    <w:pPr>
      <w:ind w:left="720"/>
      <w:contextualSpacing/>
    </w:pPr>
    <w:rPr>
      <w:rFonts w:eastAsiaTheme="minorHAnsi"/>
      <w:lang w:eastAsia="en-US"/>
    </w:rPr>
  </w:style>
  <w:style w:type="table" w:styleId="a4">
    <w:name w:val="Table Grid"/>
    <w:basedOn w:val="a1"/>
    <w:uiPriority w:val="59"/>
    <w:rsid w:val="00DA347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denkovichvs</dc:creator>
  <cp:lastModifiedBy>ДНС</cp:lastModifiedBy>
  <cp:revision>8</cp:revision>
  <dcterms:created xsi:type="dcterms:W3CDTF">2018-02-13T15:24:00Z</dcterms:created>
  <dcterms:modified xsi:type="dcterms:W3CDTF">2020-10-12T10:37:00Z</dcterms:modified>
</cp:coreProperties>
</file>