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EB" w:rsidRPr="005B0FC3" w:rsidRDefault="005B0FC3" w:rsidP="005B0FC3">
      <w:r>
        <w:rPr>
          <w:rFonts w:ascii="Tahoma" w:hAnsi="Tahoma" w:cs="Tahoma"/>
          <w:color w:val="000000"/>
        </w:rPr>
        <w:t xml:space="preserve">Решением Арбитражного суда ЯНАО от 13.05.2019 по делу №А81-9067/2018 ООО «ИСК Ямал Альянс» (ОГРН1118905003579, ИНН8905049487, адрес: 629809,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.Н</w:t>
      </w:r>
      <w:proofErr w:type="gramEnd"/>
      <w:r>
        <w:rPr>
          <w:rFonts w:ascii="Tahoma" w:hAnsi="Tahoma" w:cs="Tahoma"/>
          <w:color w:val="000000"/>
        </w:rPr>
        <w:t>оябрьск</w:t>
      </w:r>
      <w:proofErr w:type="spellEnd"/>
      <w:r>
        <w:rPr>
          <w:rFonts w:ascii="Tahoma" w:hAnsi="Tahoma" w:cs="Tahoma"/>
          <w:color w:val="000000"/>
        </w:rPr>
        <w:t xml:space="preserve">, территория </w:t>
      </w:r>
      <w:proofErr w:type="spellStart"/>
      <w:r>
        <w:rPr>
          <w:rFonts w:ascii="Tahoma" w:hAnsi="Tahoma" w:cs="Tahoma"/>
          <w:color w:val="000000"/>
        </w:rPr>
        <w:t>промузел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Пелей</w:t>
      </w:r>
      <w:proofErr w:type="spellEnd"/>
      <w:r>
        <w:rPr>
          <w:rFonts w:ascii="Tahoma" w:hAnsi="Tahoma" w:cs="Tahoma"/>
          <w:color w:val="000000"/>
        </w:rPr>
        <w:t xml:space="preserve">, панель XV, д.20) признано несостоятельным (банкротом), в отношении него открыто конкурсное производство, конкурсным управляющим назначена Ларичева Ирина Михайловна (ИНН 780150633877, СНИЛС005-303-687 05, рег. №2848, адрес: 121069, г. Москва, </w:t>
      </w:r>
      <w:proofErr w:type="spellStart"/>
      <w:r>
        <w:rPr>
          <w:rFonts w:ascii="Tahoma" w:hAnsi="Tahoma" w:cs="Tahoma"/>
          <w:color w:val="000000"/>
        </w:rPr>
        <w:t>Мерзляковский</w:t>
      </w:r>
      <w:proofErr w:type="spellEnd"/>
      <w:r>
        <w:rPr>
          <w:rFonts w:ascii="Tahoma" w:hAnsi="Tahoma" w:cs="Tahoma"/>
          <w:color w:val="000000"/>
        </w:rPr>
        <w:t xml:space="preserve"> переулок, д. 15, пом. 3), член Союза АУ «СРО СС» (ИНН7813175754, ОГРН1027806876173, 194100,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анкт</w:t>
      </w:r>
      <w:proofErr w:type="spellEnd"/>
      <w:r>
        <w:rPr>
          <w:rFonts w:ascii="Tahoma" w:hAnsi="Tahoma" w:cs="Tahoma"/>
          <w:color w:val="000000"/>
        </w:rPr>
        <w:t xml:space="preserve">-Петербург, </w:t>
      </w:r>
      <w:proofErr w:type="spellStart"/>
      <w:r>
        <w:rPr>
          <w:rFonts w:ascii="Tahoma" w:hAnsi="Tahoma" w:cs="Tahoma"/>
          <w:color w:val="000000"/>
        </w:rPr>
        <w:t>ул.Новолитовская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r>
        <w:rPr>
          <w:rFonts w:ascii="Tahoma" w:hAnsi="Tahoma" w:cs="Tahoma"/>
          <w:color w:val="000000"/>
        </w:rPr>
        <w:t>лит.А</w:t>
      </w:r>
      <w:proofErr w:type="spellEnd"/>
      <w:r>
        <w:rPr>
          <w:rFonts w:ascii="Tahoma" w:hAnsi="Tahoma" w:cs="Tahoma"/>
          <w:color w:val="000000"/>
        </w:rPr>
        <w:t>). Срок конкурсного производства продлен на шесть месяцев до 01.04.2022.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Организатор торгов ООО«САЦ» (ИНН7724590607, ОГРН5067746760747, 140000, Московская обл.,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.Л</w:t>
      </w:r>
      <w:proofErr w:type="gramEnd"/>
      <w:r>
        <w:rPr>
          <w:rFonts w:ascii="Tahoma" w:hAnsi="Tahoma" w:cs="Tahoma"/>
          <w:color w:val="000000"/>
        </w:rPr>
        <w:t>юберцы</w:t>
      </w:r>
      <w:proofErr w:type="spellEnd"/>
      <w:r>
        <w:rPr>
          <w:rFonts w:ascii="Tahoma" w:hAnsi="Tahoma" w:cs="Tahoma"/>
          <w:color w:val="000000"/>
        </w:rPr>
        <w:t>, Октябрьский пр-т, д259, литер Д, оф108, sac@list.ru, тел.89154442205) сообщает о том, что по результатам проведенных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(http://ru-trade24.ru) торгов №5833 по продаже имущества ООО «ИСК Ямал Альянс», находящееся в залоге АКБ «</w:t>
      </w:r>
      <w:proofErr w:type="spellStart"/>
      <w:r>
        <w:rPr>
          <w:rFonts w:ascii="Tahoma" w:hAnsi="Tahoma" w:cs="Tahoma"/>
          <w:color w:val="000000"/>
        </w:rPr>
        <w:t>Пересвет</w:t>
      </w:r>
      <w:proofErr w:type="spellEnd"/>
      <w:r>
        <w:rPr>
          <w:rFonts w:ascii="Tahoma" w:hAnsi="Tahoma" w:cs="Tahoma"/>
          <w:color w:val="000000"/>
        </w:rPr>
        <w:t>» ПАО, заключены следующие договоры купли-продажи:</w:t>
      </w:r>
      <w:r>
        <w:rPr>
          <w:rFonts w:ascii="Tahoma" w:hAnsi="Tahoma" w:cs="Tahoma"/>
          <w:color w:val="000000"/>
        </w:rPr>
        <w:br/>
        <w:t xml:space="preserve">с ИП </w:t>
      </w:r>
      <w:proofErr w:type="spellStart"/>
      <w:r>
        <w:rPr>
          <w:rFonts w:ascii="Tahoma" w:hAnsi="Tahoma" w:cs="Tahoma"/>
          <w:color w:val="000000"/>
        </w:rPr>
        <w:t>Чечиной</w:t>
      </w:r>
      <w:proofErr w:type="spellEnd"/>
      <w:r>
        <w:rPr>
          <w:rFonts w:ascii="Tahoma" w:hAnsi="Tahoma" w:cs="Tahoma"/>
          <w:color w:val="000000"/>
        </w:rPr>
        <w:t xml:space="preserve"> Викторией Анатольевной (ИНН 860329551185, ОГРНИП 321723200041720, 625031, г. Тюмень, ул. Дружбы, дом 75, кв. 167) договоры заключены 12.10.2021г.</w:t>
      </w:r>
      <w:r>
        <w:rPr>
          <w:rFonts w:ascii="Tahoma" w:hAnsi="Tahoma" w:cs="Tahoma"/>
          <w:color w:val="000000"/>
        </w:rPr>
        <w:br/>
        <w:t>За лот №33 цена по договору составляет 111188,50 руб.</w:t>
      </w:r>
      <w:r>
        <w:rPr>
          <w:rFonts w:ascii="Tahoma" w:hAnsi="Tahoma" w:cs="Tahoma"/>
          <w:color w:val="000000"/>
        </w:rPr>
        <w:br/>
        <w:t>За лот №37 цена по договору составляет 111188,50 руб.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r>
        <w:rPr>
          <w:rFonts w:ascii="Tahoma" w:hAnsi="Tahoma" w:cs="Tahoma"/>
          <w:color w:val="000000"/>
        </w:rPr>
        <w:br/>
        <w:t>Конкурсным управляющим договоры получены 15.10.2021г.</w:t>
      </w:r>
      <w:bookmarkStart w:id="0" w:name="_GoBack"/>
      <w:bookmarkEnd w:id="0"/>
    </w:p>
    <w:sectPr w:rsidR="00DF30EB" w:rsidRPr="005B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0"/>
    <w:rsid w:val="00066691"/>
    <w:rsid w:val="000E0423"/>
    <w:rsid w:val="0013698D"/>
    <w:rsid w:val="001747D7"/>
    <w:rsid w:val="001B65F5"/>
    <w:rsid w:val="002A7BE7"/>
    <w:rsid w:val="002C7B14"/>
    <w:rsid w:val="003347BE"/>
    <w:rsid w:val="00382981"/>
    <w:rsid w:val="004F189D"/>
    <w:rsid w:val="004F1D9E"/>
    <w:rsid w:val="005B0FC3"/>
    <w:rsid w:val="00623A5B"/>
    <w:rsid w:val="006836F0"/>
    <w:rsid w:val="006E0ACB"/>
    <w:rsid w:val="007F4AB0"/>
    <w:rsid w:val="009150B6"/>
    <w:rsid w:val="00AB49DE"/>
    <w:rsid w:val="00AE209B"/>
    <w:rsid w:val="00B5318D"/>
    <w:rsid w:val="00DF30EB"/>
    <w:rsid w:val="00F62FE0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2021-11-23T11:47:00Z</dcterms:created>
  <dcterms:modified xsi:type="dcterms:W3CDTF">2021-11-23T11:48:00Z</dcterms:modified>
</cp:coreProperties>
</file>