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5F" w:rsidRDefault="00B17C5F" w:rsidP="00B17C5F">
      <w:proofErr w:type="gramStart"/>
      <w:r>
        <w:t>Решением Арбитражного суда города Москвы от 19.09.2019 (резолютивная часть оглашена 12.09.2019) по делу № А40-285538/18-186-403Б общество с ограниченной ответственностью «</w:t>
      </w:r>
      <w:proofErr w:type="spellStart"/>
      <w:r>
        <w:t>АльфаХим</w:t>
      </w:r>
      <w:proofErr w:type="spellEnd"/>
      <w:r>
        <w:t>» (ОГРН 1097746649395, ИНН 7706726679, 115088, город Москва, улица 1-я Дубровская, дом 14, корпус 1, офис 48) признано несостоятельным (банкротом), в отношении него открыто конкурсное производство, конкурсным управляющем назначена Сергеева Александра Алексеевна (ИНН 272391676077, СНИЛС 168-602-282 80, рег.№17930), член Союза</w:t>
      </w:r>
      <w:proofErr w:type="gramEnd"/>
      <w:r>
        <w:t xml:space="preserve">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№4761,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АльфаХим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865 000,00 руб., НДС не облагается.</w:t>
      </w:r>
    </w:p>
    <w:p w:rsidR="00267DF7" w:rsidRPr="00B17C5F" w:rsidRDefault="00B17C5F" w:rsidP="00B17C5F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B1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B17C5F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2021-04-05T12:41:00Z</dcterms:created>
  <dcterms:modified xsi:type="dcterms:W3CDTF">2021-04-07T12:36:00Z</dcterms:modified>
</cp:coreProperties>
</file>