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4C" w:rsidRDefault="003F524C" w:rsidP="003F524C">
      <w:r>
        <w:t>Решением Арбитражного суда города Москвы по делу №А40-304295/18-36-279 «Б» от 01.08.2019 (резолютивная часть объявлена 29.07.2019) общество с ограниченной ответственностью «</w:t>
      </w:r>
      <w:proofErr w:type="spellStart"/>
      <w:r>
        <w:t>Асгард</w:t>
      </w:r>
      <w:proofErr w:type="spellEnd"/>
      <w:r>
        <w:t xml:space="preserve">» (ОГРН 1137746268318 ИНН 7721789722, адрес: 109428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, Рязанский проспект, д. 8А, стр. 9, оф. 12) признано несостоятельным (банкротом), в отношении него открыто конкурсное производство, конкурсным управляющем назначена </w:t>
      </w:r>
      <w:proofErr w:type="spellStart"/>
      <w:r>
        <w:t>Османова</w:t>
      </w:r>
      <w:proofErr w:type="spellEnd"/>
      <w:r>
        <w:t xml:space="preserve"> Венера </w:t>
      </w:r>
      <w:proofErr w:type="spellStart"/>
      <w:r>
        <w:t>Тельмановна</w:t>
      </w:r>
      <w:proofErr w:type="spellEnd"/>
      <w:r>
        <w:t xml:space="preserve"> (ИНН 026490974860, СНИЛС 148-863-719 17, рег.№16395), член Союза АУ «СРО СС» (ОГРН 1027806876173;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</w:t>
      </w:r>
      <w:proofErr w:type="gramStart"/>
      <w:r>
        <w:t>Организатор торгов ООО «САЦ» сообщает о том, что по результатам торгов №4762, проводимых на ЭТП ООО «</w:t>
      </w:r>
      <w:proofErr w:type="spellStart"/>
      <w:r>
        <w:t>Ру</w:t>
      </w:r>
      <w:proofErr w:type="spellEnd"/>
      <w:r>
        <w:t>-Трейд» (сайт http://ru-trade24.ru) по продаже имущества ООО «</w:t>
      </w:r>
      <w:proofErr w:type="spellStart"/>
      <w:r>
        <w:t>Асгард</w:t>
      </w:r>
      <w:proofErr w:type="spellEnd"/>
      <w:r>
        <w:t xml:space="preserve">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 уступки права</w:t>
      </w:r>
      <w:proofErr w:type="gramEnd"/>
      <w:r>
        <w:t xml:space="preserve"> требования (цессии) от 02.04.2021 года. Сумма по договору составляет 989 927,53 руб., НДС не облагается.</w:t>
      </w:r>
    </w:p>
    <w:p w:rsidR="00267DF7" w:rsidRPr="003F524C" w:rsidRDefault="003F524C" w:rsidP="003F524C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3F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3F524C"/>
    <w:rsid w:val="004175C0"/>
    <w:rsid w:val="006040A1"/>
    <w:rsid w:val="00632AFD"/>
    <w:rsid w:val="008E4650"/>
    <w:rsid w:val="009C3873"/>
    <w:rsid w:val="00CA7F46"/>
    <w:rsid w:val="00E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2021-04-05T12:41:00Z</dcterms:created>
  <dcterms:modified xsi:type="dcterms:W3CDTF">2021-04-05T13:11:00Z</dcterms:modified>
</cp:coreProperties>
</file>