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FD" w:rsidRDefault="00632AFD" w:rsidP="00632AFD">
      <w:r>
        <w:t>Решением Арбитражного суда города Москвы от 04.12.2019 (резолютивная часть 02.12.2019) дело № А40-309117/18-24-237Б ООО «</w:t>
      </w:r>
      <w:proofErr w:type="spellStart"/>
      <w:r>
        <w:t>ИнвестКонсалт</w:t>
      </w:r>
      <w:proofErr w:type="spellEnd"/>
      <w:r>
        <w:t xml:space="preserve">» (ОГРН 1137746237530, ИНН 7716740802, 115088, г. Москва, ул. 1-я Дубровская, дом 14, корпус 1, офис 56) признано несостоятельным (банкротом), в отношении него открыто конкурсное производство. Определением Арбитражного суда города Москвы от 22.01.2020 конкурсным управляющем назначен Жуйков Евгений Николаевич (ИНН 372800626724 СНИЛС 008-417-209 27, рег.№17570),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№4773,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ИнвестКонсалт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405 000,00 руб., НДС не облагается.</w:t>
      </w:r>
    </w:p>
    <w:p w:rsidR="00267DF7" w:rsidRPr="00632AFD" w:rsidRDefault="00632AFD" w:rsidP="00632AFD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63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6040A1"/>
    <w:rsid w:val="00632AFD"/>
    <w:rsid w:val="008E4650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2021-04-05T12:41:00Z</dcterms:created>
  <dcterms:modified xsi:type="dcterms:W3CDTF">2021-04-05T12:53:00Z</dcterms:modified>
</cp:coreProperties>
</file>