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98" w:rsidRPr="00D113E9" w:rsidRDefault="00D113E9" w:rsidP="00D113E9">
      <w:r>
        <w:rPr>
          <w:rFonts w:ascii="Tahoma" w:hAnsi="Tahoma" w:cs="Tahoma"/>
          <w:color w:val="000000"/>
        </w:rPr>
        <w:t xml:space="preserve">Решением Арбитражного суда города Санкт-Петербурга и Ленинградской области по делу №А56-80772/2015 от 15.02.2017 г. ООО «Северо-Западная Техническая Компания» (ОГРН 11278472256822, ИНН 7841464074, адрес: 199106, г. Санкт-Петербург, проспект Средний В.О., дом 76/18, литер А, </w:t>
      </w:r>
      <w:proofErr w:type="spellStart"/>
      <w:r>
        <w:rPr>
          <w:rFonts w:ascii="Tahoma" w:hAnsi="Tahoma" w:cs="Tahoma"/>
          <w:color w:val="000000"/>
        </w:rPr>
        <w:t>пом</w:t>
      </w:r>
      <w:proofErr w:type="spellEnd"/>
      <w:r>
        <w:rPr>
          <w:rFonts w:ascii="Tahoma" w:hAnsi="Tahoma" w:cs="Tahoma"/>
          <w:color w:val="000000"/>
        </w:rPr>
        <w:t xml:space="preserve"> 1Н) признано несостоятельным (банкротом)</w:t>
      </w:r>
      <w:proofErr w:type="gramStart"/>
      <w:r>
        <w:rPr>
          <w:rFonts w:ascii="Tahoma" w:hAnsi="Tahoma" w:cs="Tahoma"/>
          <w:color w:val="000000"/>
        </w:rPr>
        <w:t>,(</w:t>
      </w:r>
      <w:proofErr w:type="gramEnd"/>
      <w:r>
        <w:rPr>
          <w:rFonts w:ascii="Tahoma" w:hAnsi="Tahoma" w:cs="Tahoma"/>
          <w:color w:val="000000"/>
        </w:rPr>
        <w:t>ООО «СЗТК) конкурсным управляющим утверждена Карих Людмила Анатольевна (тел.89603751010,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>: L.karich@mail.ru, почтовый адрес: 432017, г. Ульяновск, а/я 4601, ИНН 732701670647, СНИЛС 05854889624, рег.№2149, член Крымского Союза ПАУ «ЭКСПЕРТ» (ИНН 9102024960, ОГРН 1149102040185, 298600, Республика Крым, г. Ялта, ул. Садовая, д. 4).</w:t>
      </w:r>
      <w:r>
        <w:rPr>
          <w:rFonts w:ascii="Tahoma" w:hAnsi="Tahoma" w:cs="Tahoma"/>
          <w:color w:val="000000"/>
        </w:rPr>
        <w:br/>
        <w:t>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пр-т,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>, оф108; эл. почта: sac@list.ru; тел. 89154442205), действующий на основании договора оказания услуг от 11.08.2020г., сообщает о том, что по результатам торгов №5055,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по продаже имуществ</w:t>
      </w:r>
      <w:proofErr w:type="gramStart"/>
      <w:r>
        <w:rPr>
          <w:rFonts w:ascii="Tahoma" w:hAnsi="Tahoma" w:cs="Tahoma"/>
          <w:color w:val="000000"/>
        </w:rPr>
        <w:t>а ООО</w:t>
      </w:r>
      <w:proofErr w:type="gramEnd"/>
      <w:r>
        <w:rPr>
          <w:rFonts w:ascii="Tahoma" w:hAnsi="Tahoma" w:cs="Tahoma"/>
          <w:color w:val="000000"/>
        </w:rPr>
        <w:t xml:space="preserve"> «Северо-Западная Техническая Компания», находящегося в залоге у АКБ «</w:t>
      </w:r>
      <w:proofErr w:type="spellStart"/>
      <w:r>
        <w:rPr>
          <w:rFonts w:ascii="Tahoma" w:hAnsi="Tahoma" w:cs="Tahoma"/>
          <w:color w:val="000000"/>
        </w:rPr>
        <w:t>Пересвет</w:t>
      </w:r>
      <w:proofErr w:type="spellEnd"/>
      <w:r>
        <w:rPr>
          <w:rFonts w:ascii="Tahoma" w:hAnsi="Tahoma" w:cs="Tahoma"/>
          <w:color w:val="000000"/>
        </w:rPr>
        <w:t>» (ПАО) заключены следующие договоры купли-продажи транспортных средств: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563E1D">
        <w:rPr>
          <w:rFonts w:ascii="Tahoma" w:hAnsi="Tahoma" w:cs="Tahoma"/>
          <w:color w:val="000000"/>
        </w:rPr>
        <w:t xml:space="preserve">По лоту №10(лот№21) торги признаны несостоявшимися. </w:t>
      </w:r>
      <w:proofErr w:type="gramStart"/>
      <w:r w:rsidR="00563E1D">
        <w:rPr>
          <w:rFonts w:ascii="Tahoma" w:hAnsi="Tahoma" w:cs="Tahoma"/>
          <w:color w:val="000000"/>
        </w:rPr>
        <w:t xml:space="preserve">К участию в торгах был допущен единственный участник Лушникова Алена Алексеевна (ИНН 590309413639, 394016, Воронежская область, г. Воронеж, ул. Беговая, д.219/2, кв.40), действующая в интересах </w:t>
      </w:r>
      <w:proofErr w:type="spellStart"/>
      <w:r w:rsidR="00563E1D">
        <w:rPr>
          <w:rFonts w:ascii="Tahoma" w:hAnsi="Tahoma" w:cs="Tahoma"/>
          <w:color w:val="000000"/>
        </w:rPr>
        <w:t>Покудина</w:t>
      </w:r>
      <w:proofErr w:type="spellEnd"/>
      <w:r w:rsidR="00563E1D">
        <w:rPr>
          <w:rFonts w:ascii="Tahoma" w:hAnsi="Tahoma" w:cs="Tahoma"/>
          <w:color w:val="000000"/>
        </w:rPr>
        <w:t xml:space="preserve"> Юрия Игоревича (ИНН 471601549603, 187000, Ленинградская обл., г. Тосно, пр.</w:t>
      </w:r>
      <w:proofErr w:type="gramEnd"/>
      <w:r w:rsidR="00563E1D">
        <w:rPr>
          <w:rFonts w:ascii="Tahoma" w:hAnsi="Tahoma" w:cs="Tahoma"/>
          <w:color w:val="000000"/>
        </w:rPr>
        <w:t xml:space="preserve"> </w:t>
      </w:r>
      <w:proofErr w:type="gramStart"/>
      <w:r w:rsidR="00563E1D">
        <w:rPr>
          <w:rFonts w:ascii="Tahoma" w:hAnsi="Tahoma" w:cs="Tahoma"/>
          <w:color w:val="000000"/>
        </w:rPr>
        <w:t xml:space="preserve">Ленина, д. 28а, кв. 35) на основании агентского договора №1 от 15.03.2021г. Заключен договор купли-продажи транспортных средств №21 от 27.03.2021г. с </w:t>
      </w:r>
      <w:proofErr w:type="spellStart"/>
      <w:r w:rsidR="00563E1D">
        <w:rPr>
          <w:rFonts w:ascii="Tahoma" w:hAnsi="Tahoma" w:cs="Tahoma"/>
          <w:color w:val="000000"/>
        </w:rPr>
        <w:t>Покудиным</w:t>
      </w:r>
      <w:proofErr w:type="spellEnd"/>
      <w:r w:rsidR="00563E1D">
        <w:rPr>
          <w:rFonts w:ascii="Tahoma" w:hAnsi="Tahoma" w:cs="Tahoma"/>
          <w:color w:val="000000"/>
        </w:rPr>
        <w:t xml:space="preserve"> Юрием Игоревичем, цена по договору составляет </w:t>
      </w:r>
      <w:bookmarkStart w:id="0" w:name="_GoBack"/>
      <w:r w:rsidR="00563E1D">
        <w:rPr>
          <w:rFonts w:ascii="Tahoma" w:hAnsi="Tahoma" w:cs="Tahoma"/>
          <w:color w:val="000000"/>
        </w:rPr>
        <w:t xml:space="preserve">439 200,00 </w:t>
      </w:r>
      <w:bookmarkEnd w:id="0"/>
      <w:r w:rsidR="00563E1D">
        <w:rPr>
          <w:rFonts w:ascii="Tahoma" w:hAnsi="Tahoma" w:cs="Tahoma"/>
          <w:color w:val="000000"/>
        </w:rPr>
        <w:t>руб., НДС не облагается.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A81298" w:rsidRPr="00D1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9E"/>
    <w:rsid w:val="00326E93"/>
    <w:rsid w:val="00563E1D"/>
    <w:rsid w:val="0071329E"/>
    <w:rsid w:val="00A81298"/>
    <w:rsid w:val="00C868AA"/>
    <w:rsid w:val="00D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2021-03-30T10:48:00Z</dcterms:created>
  <dcterms:modified xsi:type="dcterms:W3CDTF">2021-03-30T10:57:00Z</dcterms:modified>
</cp:coreProperties>
</file>