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27" w:rsidRDefault="00B719E4">
      <w:r>
        <w:rPr>
          <w:rFonts w:ascii="Tahoma" w:hAnsi="Tahoma" w:cs="Tahoma"/>
          <w:color w:val="000000"/>
        </w:rPr>
        <w:t>Решением Арбитражного суда города Москвы от 20.04.2018 по делу № А40-139270/2017 ООО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(ОГРН 1027739150141, ИНН 7706217262, 119180, г. Москва, ул. Б. Якиманка, д. 22) признано несостоятельным (банкротом), в отношении него открыто конкурсное производство. </w:t>
      </w:r>
      <w:proofErr w:type="gramStart"/>
      <w:r>
        <w:rPr>
          <w:rFonts w:ascii="Tahoma" w:hAnsi="Tahoma" w:cs="Tahoma"/>
          <w:color w:val="000000"/>
        </w:rPr>
        <w:t xml:space="preserve">Определением Арбитражного суда г. Москвы от 04.09.2020 по делу № А40-139270/2017, конкурсным управляющий назначен Арсентьев Андрей Александрович (ИНН 773172946858 СНИЛС 118-634-057 56, 115088, г. Москва, ул. 1-я Дубровская, д. 14к1, ком.73, рег.№17233, член Союза арбитражных управляющих Саморегулируемая организация «Северная Столица»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15, лит А).</w:t>
      </w:r>
      <w:proofErr w:type="gramEnd"/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Настоящим организатор торгов ООО «САЦ» (ИНН 7724590607, ОГРН 5067746760747, адрес: 140000, Московская обл.,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 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оф108; sac@list.ru; тел.89154442205) сообщает о том, что </w:t>
      </w:r>
      <w:proofErr w:type="gramStart"/>
      <w:r>
        <w:rPr>
          <w:rFonts w:ascii="Tahoma" w:hAnsi="Tahoma" w:cs="Tahoma"/>
          <w:color w:val="000000"/>
        </w:rPr>
        <w:t>по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результатах</w:t>
      </w:r>
      <w:proofErr w:type="gramEnd"/>
      <w:r>
        <w:rPr>
          <w:rFonts w:ascii="Tahoma" w:hAnsi="Tahoma" w:cs="Tahoma"/>
          <w:color w:val="000000"/>
        </w:rPr>
        <w:t xml:space="preserve"> торгов № 4691,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(сайт http://ru-trade24.ru) в форме публичного предложения по продаже имущества ООО «</w:t>
      </w:r>
      <w:proofErr w:type="spellStart"/>
      <w:r>
        <w:rPr>
          <w:rFonts w:ascii="Tahoma" w:hAnsi="Tahoma" w:cs="Tahoma"/>
          <w:color w:val="000000"/>
        </w:rPr>
        <w:t>Гелинкор</w:t>
      </w:r>
      <w:proofErr w:type="spellEnd"/>
      <w:r>
        <w:rPr>
          <w:rFonts w:ascii="Tahoma" w:hAnsi="Tahoma" w:cs="Tahoma"/>
          <w:color w:val="000000"/>
        </w:rPr>
        <w:t xml:space="preserve">» заключен договор №6 купли продажи от 29.12.2020 г. по лоту №3: </w:t>
      </w:r>
      <w:proofErr w:type="spellStart"/>
      <w:r>
        <w:rPr>
          <w:rFonts w:ascii="Tahoma" w:hAnsi="Tahoma" w:cs="Tahoma"/>
          <w:color w:val="000000"/>
        </w:rPr>
        <w:t>Машиноместо</w:t>
      </w:r>
      <w:proofErr w:type="spellEnd"/>
      <w:r>
        <w:rPr>
          <w:rFonts w:ascii="Tahoma" w:hAnsi="Tahoma" w:cs="Tahoma"/>
          <w:color w:val="000000"/>
        </w:rPr>
        <w:t xml:space="preserve">, площадь 21,3 </w:t>
      </w:r>
      <w:proofErr w:type="spellStart"/>
      <w:r>
        <w:rPr>
          <w:rFonts w:ascii="Tahoma" w:hAnsi="Tahoma" w:cs="Tahoma"/>
          <w:color w:val="000000"/>
        </w:rPr>
        <w:t>кв</w:t>
      </w:r>
      <w:proofErr w:type="gramStart"/>
      <w:r>
        <w:rPr>
          <w:rFonts w:ascii="Tahoma" w:hAnsi="Tahoma" w:cs="Tahoma"/>
          <w:color w:val="000000"/>
        </w:rPr>
        <w:t>.м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г. Москва, ул. </w:t>
      </w:r>
      <w:proofErr w:type="spellStart"/>
      <w:r>
        <w:rPr>
          <w:rFonts w:ascii="Tahoma" w:hAnsi="Tahoma" w:cs="Tahoma"/>
          <w:color w:val="000000"/>
        </w:rPr>
        <w:t>Маломосковская</w:t>
      </w:r>
      <w:proofErr w:type="spellEnd"/>
      <w:r>
        <w:rPr>
          <w:rFonts w:ascii="Tahoma" w:hAnsi="Tahoma" w:cs="Tahoma"/>
          <w:color w:val="000000"/>
        </w:rPr>
        <w:t xml:space="preserve">, дом 4, кадастровый номер 77:02:0023012:4828. Договор купли-продажи заключен с победителем торгов </w:t>
      </w:r>
      <w:proofErr w:type="spellStart"/>
      <w:r>
        <w:rPr>
          <w:rFonts w:ascii="Tahoma" w:hAnsi="Tahoma" w:cs="Tahoma"/>
          <w:color w:val="000000"/>
        </w:rPr>
        <w:t>Клименковым</w:t>
      </w:r>
      <w:proofErr w:type="spellEnd"/>
      <w:r>
        <w:rPr>
          <w:rFonts w:ascii="Tahoma" w:hAnsi="Tahoma" w:cs="Tahoma"/>
          <w:color w:val="000000"/>
        </w:rPr>
        <w:t xml:space="preserve"> Александром Юрьевичем (ИНН: 660702884620, адрес: 111538, Россия, город Москва, ул. </w:t>
      </w:r>
      <w:proofErr w:type="spellStart"/>
      <w:r>
        <w:rPr>
          <w:rFonts w:ascii="Tahoma" w:hAnsi="Tahoma" w:cs="Tahoma"/>
          <w:color w:val="000000"/>
        </w:rPr>
        <w:t>Вешняковская</w:t>
      </w:r>
      <w:proofErr w:type="spellEnd"/>
      <w:r>
        <w:rPr>
          <w:rFonts w:ascii="Tahoma" w:hAnsi="Tahoma" w:cs="Tahoma"/>
          <w:color w:val="000000"/>
        </w:rPr>
        <w:t>, дом 41, корпус 1, квартира 73). Цена по договору составляет 860 000,00 руб., НДС не облагается.</w:t>
      </w:r>
      <w:r>
        <w:rPr>
          <w:rFonts w:ascii="Tahoma" w:hAnsi="Tahoma" w:cs="Tahoma"/>
          <w:color w:val="000000"/>
        </w:rPr>
        <w:br/>
        <w:t>Победитель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победителя торгов; победитель торгов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  <w:bookmarkStart w:id="0" w:name="_GoBack"/>
      <w:bookmarkEnd w:id="0"/>
    </w:p>
    <w:sectPr w:rsidR="00364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F3"/>
    <w:rsid w:val="00364E27"/>
    <w:rsid w:val="00477EF3"/>
    <w:rsid w:val="00B7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2020-12-30T11:21:00Z</dcterms:created>
  <dcterms:modified xsi:type="dcterms:W3CDTF">2020-12-30T11:21:00Z</dcterms:modified>
</cp:coreProperties>
</file>