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E6" w:rsidRDefault="00273BE6" w:rsidP="00273BE6">
      <w:r>
        <w:t xml:space="preserve">Решением Арбитражного суда Калужской области от 26.02.2016 по делу №А23-3258/2012 ООО «Андреевский карьер» (ИНН 4028042600, ОГРН 1084028001969; 248033 Калужская </w:t>
      </w:r>
      <w:proofErr w:type="spellStart"/>
      <w:r>
        <w:t>обл</w:t>
      </w:r>
      <w:proofErr w:type="spellEnd"/>
      <w:r>
        <w:t xml:space="preserve">, г. Калуга, ул. </w:t>
      </w:r>
      <w:proofErr w:type="spellStart"/>
      <w:r>
        <w:t>Фомушина</w:t>
      </w:r>
      <w:proofErr w:type="spellEnd"/>
      <w:r>
        <w:t>, д.10, пом.262) признано несостоятельным (банкротом), в отношении него открыто конкурсное производство, конкурсным управляющим назначен Арсентьев Андрей Александрович (</w:t>
      </w:r>
      <w:proofErr w:type="spellStart"/>
      <w:r>
        <w:t>рег.номер</w:t>
      </w:r>
      <w:proofErr w:type="spellEnd"/>
      <w:r>
        <w:t xml:space="preserve"> 17233, ИНН 773172946858 СНИЛС 118-634-057, адрес для корреспонденции: 115088, г. Москва, ул. 1-я Дубровская, д.14к1, эт.1, комн.№73), член Союза арбитражных управляющих «Саморегулируемая организация арбитражных управляющих «Северная столица» (ИНН 7813175754; ОГРН 1027806876173; 194100, г. Санкт-Петербург, ул. </w:t>
      </w:r>
      <w:proofErr w:type="spellStart"/>
      <w:r>
        <w:t>Новолитовская</w:t>
      </w:r>
      <w:proofErr w:type="spellEnd"/>
      <w:r>
        <w:t>, д.15, лит. "А"). Настоящим организатор торгов ООО «</w:t>
      </w:r>
      <w:proofErr w:type="spellStart"/>
      <w:r>
        <w:t>Инфотек</w:t>
      </w:r>
      <w:proofErr w:type="spellEnd"/>
      <w:r>
        <w:t>» (ОГРН 1127746437830, ИНН 7703769610, 123557, г. Москва, переулок Б. Тишинский, д.43, этаж цокольный, помещение 8, ot.infotek@gmail.com, 8-916-324-90-27) действующий на основании договора поручения от 20.12.2018г., сообщает о том, что по результатам торгов № 4717, проводимых на электронной торговой площадке ООО «</w:t>
      </w:r>
      <w:proofErr w:type="spellStart"/>
      <w:r>
        <w:t>Ру</w:t>
      </w:r>
      <w:proofErr w:type="spellEnd"/>
      <w:r>
        <w:t xml:space="preserve">-Трейд» (далее - ЭТП) (сайт http://ru-trade24.ru) в форме открытых торгов с закрытой формой подачи предложений о цене по продаже имущества ООО «Андреевский карьер» заключен договор о передаче прав и обязанностей по договорам аренды земельных участков от 28.12.2020 г. по лоту № 1: </w:t>
      </w:r>
    </w:p>
    <w:p w:rsidR="00273BE6" w:rsidRDefault="00273BE6" w:rsidP="00273BE6">
      <w:r>
        <w:t xml:space="preserve">Право аренды (на 49 лет) земельного участка (земли сельскохозяйственного назначения - для сельскохозяйственного производства) площадью 60000 </w:t>
      </w:r>
      <w:proofErr w:type="spellStart"/>
      <w:r>
        <w:t>кв.м</w:t>
      </w:r>
      <w:proofErr w:type="spellEnd"/>
      <w:r>
        <w:t xml:space="preserve">. с кадастровым номером 40:25:000247:9, </w:t>
      </w:r>
      <w:proofErr w:type="gramStart"/>
      <w:r>
        <w:t>согласно заключенного Договора аренды</w:t>
      </w:r>
      <w:proofErr w:type="gramEnd"/>
      <w:r>
        <w:t xml:space="preserve"> находящегося в государственной собственности земельного участка сельскохозяйственного назначения № 350/11 от 25.05.2011. Право аренды (на 49 лет) земельного участка (земли сельскохозяйственного назначения - для сельскохозяйственного производства) площадью 505950 </w:t>
      </w:r>
      <w:proofErr w:type="spellStart"/>
      <w:r>
        <w:t>кв.м</w:t>
      </w:r>
      <w:proofErr w:type="spellEnd"/>
      <w:r>
        <w:t xml:space="preserve">. с кадастровым номером 40:25:000247:7, </w:t>
      </w:r>
      <w:proofErr w:type="gramStart"/>
      <w:r>
        <w:t>согласно заключенного Договора аренды</w:t>
      </w:r>
      <w:proofErr w:type="gramEnd"/>
      <w:r>
        <w:t xml:space="preserve"> находящегося в государственной собственности земельного участка сельскохозяйственного назначения № 348/11 от 25.05.2011. Право аренды (по 01.01.2023 г.) земельного участка (земли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- для разработки карьера строительных известняков на Андреевском месторождении) площадью 60718 </w:t>
      </w:r>
      <w:proofErr w:type="spellStart"/>
      <w:r>
        <w:t>кв.м</w:t>
      </w:r>
      <w:proofErr w:type="spellEnd"/>
      <w:r>
        <w:t xml:space="preserve">. с кадастровым номером 40:25:000247:12, согласно заключенного Договора аренды находящегося в государственной собственности земельного участка для разработки карьера строительных известняков на Андреевском месторождении № 558/14 от 08.10.2014. Право аренды (на неопределенный срок) земельного участка (земли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- для разработки карьера на базе Андреевского месторождения известняков) площадью 50000 </w:t>
      </w:r>
      <w:proofErr w:type="spellStart"/>
      <w:r>
        <w:t>кв.м</w:t>
      </w:r>
      <w:proofErr w:type="spellEnd"/>
      <w:r>
        <w:t xml:space="preserve">. с кадастровым номером 40:25:000247:1, согласно заключенного Договора аренды находящегося в государственной собственности земельного участка № 3267 от 13.02.2003. Право аренды (на 49 лет) земли сельскохозяйственного назначения - для сельскохозяйственного производства) площадью 70000 </w:t>
      </w:r>
      <w:proofErr w:type="spellStart"/>
      <w:r>
        <w:t>кв.м</w:t>
      </w:r>
      <w:proofErr w:type="spellEnd"/>
      <w:r>
        <w:t xml:space="preserve">. с кадастровым номером 40:25:000247:8. согласно </w:t>
      </w:r>
      <w:proofErr w:type="gramStart"/>
      <w:r>
        <w:t>заключенного Договора аренды</w:t>
      </w:r>
      <w:proofErr w:type="gramEnd"/>
      <w:r>
        <w:t xml:space="preserve"> находящегося в государственной собственности земельного участка сельскохозяйственного наз</w:t>
      </w:r>
      <w:r>
        <w:t>начения № 349/11 от 25.05.2011.</w:t>
      </w:r>
      <w:bookmarkStart w:id="0" w:name="_GoBack"/>
      <w:bookmarkEnd w:id="0"/>
    </w:p>
    <w:p w:rsidR="00273BE6" w:rsidRDefault="00273BE6" w:rsidP="00273BE6">
      <w:r>
        <w:t xml:space="preserve">Договор о передаче прав и обязанностей по договорам аренды земельных участков заключен с ООО "СУ ТИМСЕР" (ИНН 7726745670, ОГРН 1147746419050, 119313, г. Москва, Ленинский пр-т, д.95, </w:t>
      </w:r>
      <w:proofErr w:type="spellStart"/>
      <w:r>
        <w:t>эт</w:t>
      </w:r>
      <w:proofErr w:type="spellEnd"/>
      <w:r>
        <w:t xml:space="preserve">. цокольный, пом. Х, офис 86) на основании Агентского договора от 26.11.2020 с победителем торгов ИП </w:t>
      </w:r>
      <w:proofErr w:type="spellStart"/>
      <w:r>
        <w:t>Теуновой</w:t>
      </w:r>
      <w:proofErr w:type="spellEnd"/>
      <w:r>
        <w:t xml:space="preserve"> Олесей </w:t>
      </w:r>
      <w:proofErr w:type="spellStart"/>
      <w:r>
        <w:t>Джабраиловной</w:t>
      </w:r>
      <w:proofErr w:type="spellEnd"/>
      <w:r>
        <w:t xml:space="preserve"> (ИНН 070703219009, ОГРН 319784700046414). </w:t>
      </w:r>
    </w:p>
    <w:p w:rsidR="00273BE6" w:rsidRDefault="00273BE6" w:rsidP="00273BE6">
      <w:r>
        <w:t xml:space="preserve">Договор о передаче прав и обязанностей по договорам аренды земельных участков заключен </w:t>
      </w:r>
      <w:proofErr w:type="gramStart"/>
      <w:r>
        <w:t>по цене</w:t>
      </w:r>
      <w:proofErr w:type="gramEnd"/>
      <w:r>
        <w:t xml:space="preserve"> предложенной за имущество 11 642 500рублей., НДС не облагается.</w:t>
      </w:r>
    </w:p>
    <w:p w:rsidR="00273BE6" w:rsidRDefault="00273BE6" w:rsidP="00273BE6"/>
    <w:p w:rsidR="000E20C5" w:rsidRDefault="00273BE6" w:rsidP="00273BE6">
      <w:r>
        <w:t>Покупатель не является заинтересованным лицом по отношению к должнику. Заинтересованность заявителя по отношению к кредиторам, арбитражному управляющему отсутствует. Конкурсный управляющий, саморегулируемая организация арбитражных управляющих не участвует в капиталах покупателя; покупатель не является членом или руководителем саморегулируемой организации арбитражных управляющих, членами которой является конкурсный управляющий.</w:t>
      </w:r>
    </w:p>
    <w:sectPr w:rsidR="000E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81"/>
    <w:rsid w:val="00273BE6"/>
    <w:rsid w:val="002C4F88"/>
    <w:rsid w:val="008B4202"/>
    <w:rsid w:val="00AD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DF36"/>
  <w15:chartTrackingRefBased/>
  <w15:docId w15:val="{A0646C53-3C6E-435A-B3BD-CB24A7F4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2020-12-29T15:38:00Z</dcterms:created>
  <dcterms:modified xsi:type="dcterms:W3CDTF">2020-12-29T15:39:00Z</dcterms:modified>
</cp:coreProperties>
</file>