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7B8" w:rsidRDefault="00433B6A" w:rsidP="002F30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03B3">
        <w:rPr>
          <w:rFonts w:ascii="Times New Roman" w:hAnsi="Times New Roman" w:cs="Times New Roman"/>
          <w:sz w:val="24"/>
          <w:szCs w:val="24"/>
        </w:rPr>
        <w:t>Настоящим, организатор торгов ООО «Инфотек» (ОГРН 1127746437830, ИНН 7703769610, 123557, г.Москва, переулок Б.Тишинский, д.43, ot.infotek@gmail.com, 8-916-324-90-27) по продаже имущества ЗАО «Стройиндустрия» (ИНН 5032117057, ОГРН 1045006467604; Московская обл</w:t>
      </w:r>
      <w:r w:rsidR="00DE0B4A">
        <w:rPr>
          <w:rFonts w:ascii="Times New Roman" w:hAnsi="Times New Roman" w:cs="Times New Roman"/>
          <w:sz w:val="24"/>
          <w:szCs w:val="24"/>
        </w:rPr>
        <w:t>.</w:t>
      </w:r>
      <w:r w:rsidRPr="00A303B3">
        <w:rPr>
          <w:rFonts w:ascii="Times New Roman" w:hAnsi="Times New Roman" w:cs="Times New Roman"/>
          <w:sz w:val="24"/>
          <w:szCs w:val="24"/>
        </w:rPr>
        <w:t xml:space="preserve">, Одинцовский р-н, Одинцово г, Садовая </w:t>
      </w:r>
      <w:proofErr w:type="spellStart"/>
      <w:proofErr w:type="gramStart"/>
      <w:r w:rsidRPr="00A303B3"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 w:rsidRPr="00A303B3">
        <w:rPr>
          <w:rFonts w:ascii="Times New Roman" w:hAnsi="Times New Roman" w:cs="Times New Roman"/>
          <w:sz w:val="24"/>
          <w:szCs w:val="24"/>
        </w:rPr>
        <w:t xml:space="preserve">, 9, конкурсный управляющий Фадеева Елена Владимировна (ИНН 526200533821, СНИЛС 01085565230, регистрационный номер в реестре арбитражных управляющих СРО № 10744, адрес: 143403, г. Красногорск, а/я 335), член СРО ААУ "Евросиб" (ОГРН 1050204056319, ИНН 0274107073, место нахождения: 119019, Москва, переулок Нащокинский, дом 12, строение 1), действующая на основании </w:t>
      </w:r>
      <w:r w:rsidR="00870139">
        <w:rPr>
          <w:rFonts w:ascii="Times New Roman" w:hAnsi="Times New Roman" w:cs="Times New Roman"/>
          <w:sz w:val="24"/>
          <w:szCs w:val="24"/>
        </w:rPr>
        <w:t>р</w:t>
      </w:r>
      <w:r w:rsidRPr="00A303B3">
        <w:rPr>
          <w:rFonts w:ascii="Times New Roman" w:hAnsi="Times New Roman" w:cs="Times New Roman"/>
          <w:sz w:val="24"/>
          <w:szCs w:val="24"/>
        </w:rPr>
        <w:t xml:space="preserve">ешения Арбитражного суда Московской области от </w:t>
      </w:r>
      <w:proofErr w:type="gramStart"/>
      <w:r w:rsidRPr="00A303B3">
        <w:rPr>
          <w:rFonts w:ascii="Times New Roman" w:hAnsi="Times New Roman" w:cs="Times New Roman"/>
          <w:sz w:val="24"/>
          <w:szCs w:val="24"/>
        </w:rPr>
        <w:t>19.09.2016 г. по делу № А41-6352/2014) сообщает</w:t>
      </w:r>
      <w:r w:rsidR="00C507B8">
        <w:rPr>
          <w:rFonts w:ascii="Times New Roman" w:hAnsi="Times New Roman" w:cs="Times New Roman"/>
          <w:sz w:val="24"/>
          <w:szCs w:val="24"/>
        </w:rPr>
        <w:t xml:space="preserve"> о заключении договора купли-продажи от 05.06.2018 с </w:t>
      </w:r>
      <w:r w:rsidR="00DE0B4A">
        <w:rPr>
          <w:rFonts w:ascii="Times New Roman" w:hAnsi="Times New Roman" w:cs="Times New Roman"/>
          <w:sz w:val="24"/>
          <w:szCs w:val="24"/>
        </w:rPr>
        <w:t>ОАО «Завод железобетонных изделий» (ОГРН</w:t>
      </w:r>
      <w:r w:rsidR="00325D20">
        <w:rPr>
          <w:rFonts w:ascii="Times New Roman" w:hAnsi="Times New Roman" w:cs="Times New Roman"/>
          <w:sz w:val="24"/>
          <w:szCs w:val="24"/>
        </w:rPr>
        <w:t xml:space="preserve"> 1028600587641, ИНН 8602066356)</w:t>
      </w:r>
      <w:r w:rsidR="00631C2F">
        <w:rPr>
          <w:rFonts w:ascii="Times New Roman" w:hAnsi="Times New Roman" w:cs="Times New Roman"/>
          <w:sz w:val="24"/>
          <w:szCs w:val="24"/>
        </w:rPr>
        <w:t xml:space="preserve"> по лоту №1</w:t>
      </w:r>
      <w:r w:rsidR="00631C2F" w:rsidRPr="00A303B3">
        <w:rPr>
          <w:rFonts w:ascii="Times New Roman" w:hAnsi="Times New Roman" w:cs="Times New Roman"/>
          <w:sz w:val="24"/>
          <w:szCs w:val="24"/>
        </w:rPr>
        <w:t xml:space="preserve"> </w:t>
      </w:r>
      <w:r w:rsidR="00631C2F">
        <w:rPr>
          <w:rFonts w:ascii="Times New Roman" w:hAnsi="Times New Roman" w:cs="Times New Roman"/>
          <w:sz w:val="24"/>
          <w:szCs w:val="24"/>
        </w:rPr>
        <w:t>(торги были опубликованы</w:t>
      </w:r>
      <w:r w:rsidR="00631C2F" w:rsidRPr="00A303B3">
        <w:rPr>
          <w:rFonts w:ascii="Times New Roman" w:hAnsi="Times New Roman" w:cs="Times New Roman"/>
          <w:sz w:val="24"/>
          <w:szCs w:val="24"/>
        </w:rPr>
        <w:t xml:space="preserve"> в газете "Коммерсантъ" №75 от 28.04.2018, сообщение №77032599598, сообщение на ЕФРСБ № 2660563, на электронной торговой площадке «</w:t>
      </w:r>
      <w:proofErr w:type="spellStart"/>
      <w:r w:rsidR="00631C2F" w:rsidRPr="00A303B3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="00631C2F" w:rsidRPr="00A303B3">
        <w:rPr>
          <w:rFonts w:ascii="Times New Roman" w:hAnsi="Times New Roman" w:cs="Times New Roman"/>
          <w:sz w:val="24"/>
          <w:szCs w:val="24"/>
        </w:rPr>
        <w:t>-Трейд» (</w:t>
      </w:r>
      <w:proofErr w:type="spellStart"/>
      <w:r w:rsidR="00631C2F" w:rsidRPr="00A303B3">
        <w:rPr>
          <w:rFonts w:ascii="Times New Roman" w:hAnsi="Times New Roman" w:cs="Times New Roman"/>
          <w:sz w:val="24"/>
          <w:szCs w:val="24"/>
        </w:rPr>
        <w:t>http</w:t>
      </w:r>
      <w:proofErr w:type="spellEnd"/>
      <w:r w:rsidR="00631C2F" w:rsidRPr="00A303B3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631C2F" w:rsidRPr="00A303B3">
        <w:rPr>
          <w:rFonts w:ascii="Times New Roman" w:hAnsi="Times New Roman" w:cs="Times New Roman"/>
          <w:sz w:val="24"/>
          <w:szCs w:val="24"/>
        </w:rPr>
        <w:t>www.ru-trade24.ru</w:t>
      </w:r>
      <w:proofErr w:type="spellEnd"/>
      <w:r w:rsidR="00631C2F" w:rsidRPr="00A303B3">
        <w:rPr>
          <w:rFonts w:ascii="Times New Roman" w:hAnsi="Times New Roman" w:cs="Times New Roman"/>
          <w:sz w:val="24"/>
          <w:szCs w:val="24"/>
        </w:rPr>
        <w:t>), код торгов № 106</w:t>
      </w:r>
      <w:r w:rsidR="00631C2F">
        <w:rPr>
          <w:rFonts w:ascii="Times New Roman" w:hAnsi="Times New Roman" w:cs="Times New Roman"/>
          <w:sz w:val="24"/>
          <w:szCs w:val="24"/>
        </w:rPr>
        <w:t>)</w:t>
      </w:r>
      <w:r w:rsidR="00325D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E0B4A">
        <w:rPr>
          <w:rFonts w:ascii="Times New Roman" w:hAnsi="Times New Roman" w:cs="Times New Roman"/>
          <w:sz w:val="24"/>
          <w:szCs w:val="24"/>
        </w:rPr>
        <w:t xml:space="preserve"> </w:t>
      </w:r>
      <w:r w:rsidR="00325D20">
        <w:rPr>
          <w:rFonts w:ascii="Times New Roman" w:hAnsi="Times New Roman" w:cs="Times New Roman"/>
          <w:sz w:val="24"/>
          <w:szCs w:val="24"/>
        </w:rPr>
        <w:t>Ц</w:t>
      </w:r>
      <w:r w:rsidR="00DE0B4A">
        <w:rPr>
          <w:rFonts w:ascii="Times New Roman" w:hAnsi="Times New Roman" w:cs="Times New Roman"/>
          <w:sz w:val="24"/>
          <w:szCs w:val="24"/>
        </w:rPr>
        <w:t xml:space="preserve">ена </w:t>
      </w:r>
      <w:r w:rsidR="00325D20">
        <w:rPr>
          <w:rFonts w:ascii="Times New Roman" w:hAnsi="Times New Roman" w:cs="Times New Roman"/>
          <w:sz w:val="24"/>
          <w:szCs w:val="24"/>
        </w:rPr>
        <w:t>по договору</w:t>
      </w:r>
      <w:r w:rsidR="00DE0B4A">
        <w:rPr>
          <w:rFonts w:ascii="Times New Roman" w:hAnsi="Times New Roman" w:cs="Times New Roman"/>
          <w:sz w:val="24"/>
          <w:szCs w:val="24"/>
        </w:rPr>
        <w:t xml:space="preserve"> </w:t>
      </w:r>
      <w:r w:rsidR="00631C2F">
        <w:rPr>
          <w:rFonts w:ascii="Times New Roman" w:hAnsi="Times New Roman" w:cs="Times New Roman"/>
          <w:sz w:val="24"/>
          <w:szCs w:val="24"/>
        </w:rPr>
        <w:t>составила</w:t>
      </w:r>
      <w:r w:rsidR="00325D20">
        <w:rPr>
          <w:rFonts w:ascii="Times New Roman" w:hAnsi="Times New Roman" w:cs="Times New Roman"/>
          <w:sz w:val="24"/>
          <w:szCs w:val="24"/>
        </w:rPr>
        <w:t xml:space="preserve"> </w:t>
      </w:r>
      <w:r w:rsidR="00325D20" w:rsidRPr="00325D20">
        <w:rPr>
          <w:rFonts w:ascii="Times New Roman" w:hAnsi="Times New Roman" w:cs="Times New Roman"/>
          <w:sz w:val="24"/>
          <w:szCs w:val="24"/>
        </w:rPr>
        <w:t>379 678 880,88 руб.</w:t>
      </w:r>
      <w:r w:rsidR="00870139">
        <w:rPr>
          <w:rFonts w:ascii="Times New Roman" w:hAnsi="Times New Roman" w:cs="Times New Roman"/>
          <w:sz w:val="24"/>
          <w:szCs w:val="24"/>
        </w:rPr>
        <w:t xml:space="preserve"> От </w:t>
      </w:r>
      <w:r w:rsidR="00325D20">
        <w:rPr>
          <w:rFonts w:ascii="Times New Roman" w:hAnsi="Times New Roman" w:cs="Times New Roman"/>
          <w:sz w:val="24"/>
          <w:szCs w:val="24"/>
        </w:rPr>
        <w:t>покупателя ОАО «Завод железобетонных изделий» в вышеуказанных торгах участвовал агент - ООО</w:t>
      </w:r>
      <w:r w:rsidR="00325D20" w:rsidRPr="00325D20">
        <w:rPr>
          <w:rFonts w:ascii="Times New Roman" w:hAnsi="Times New Roman" w:cs="Times New Roman"/>
          <w:sz w:val="24"/>
          <w:szCs w:val="24"/>
        </w:rPr>
        <w:t xml:space="preserve"> «Сантарус» (ИНН 7743933433, ОГРН 1147746836434)</w:t>
      </w:r>
      <w:r w:rsidR="00325D20">
        <w:rPr>
          <w:rFonts w:ascii="Times New Roman" w:hAnsi="Times New Roman" w:cs="Times New Roman"/>
          <w:sz w:val="24"/>
          <w:szCs w:val="24"/>
        </w:rPr>
        <w:t xml:space="preserve"> на основании агентс</w:t>
      </w:r>
      <w:r w:rsidR="00631C2F">
        <w:rPr>
          <w:rFonts w:ascii="Times New Roman" w:hAnsi="Times New Roman" w:cs="Times New Roman"/>
          <w:sz w:val="24"/>
          <w:szCs w:val="24"/>
        </w:rPr>
        <w:t>кого договора б/н от 10.05.2018.</w:t>
      </w:r>
      <w:r w:rsidR="007E3D74">
        <w:rPr>
          <w:rFonts w:ascii="Times New Roman" w:hAnsi="Times New Roman" w:cs="Times New Roman"/>
          <w:sz w:val="24"/>
          <w:szCs w:val="24"/>
        </w:rPr>
        <w:t xml:space="preserve"> </w:t>
      </w:r>
      <w:r w:rsidR="0019089C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19089C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="0019089C">
        <w:rPr>
          <w:rFonts w:ascii="Times New Roman" w:hAnsi="Times New Roman" w:cs="Times New Roman"/>
          <w:sz w:val="24"/>
          <w:szCs w:val="24"/>
        </w:rPr>
        <w:t xml:space="preserve"> с протоколом</w:t>
      </w:r>
      <w:r w:rsidR="007E3D74">
        <w:rPr>
          <w:rFonts w:ascii="Times New Roman" w:hAnsi="Times New Roman" w:cs="Times New Roman"/>
          <w:sz w:val="24"/>
          <w:szCs w:val="24"/>
        </w:rPr>
        <w:t xml:space="preserve"> №106 от 04.06.2018 агент был признан победителем торгов. </w:t>
      </w:r>
      <w:proofErr w:type="gramStart"/>
      <w:r w:rsidR="0019089C">
        <w:rPr>
          <w:rFonts w:ascii="Times New Roman" w:hAnsi="Times New Roman" w:cs="Times New Roman"/>
          <w:sz w:val="24"/>
          <w:szCs w:val="24"/>
        </w:rPr>
        <w:t>Согласно условий</w:t>
      </w:r>
      <w:proofErr w:type="gramEnd"/>
      <w:r w:rsidR="007E3D74">
        <w:rPr>
          <w:rFonts w:ascii="Times New Roman" w:hAnsi="Times New Roman" w:cs="Times New Roman"/>
          <w:sz w:val="24"/>
          <w:szCs w:val="24"/>
        </w:rPr>
        <w:t xml:space="preserve"> заключенного агентского договора 04.06.</w:t>
      </w:r>
      <w:bookmarkStart w:id="0" w:name="_GoBack"/>
      <w:bookmarkEnd w:id="0"/>
      <w:r w:rsidR="007E3D74">
        <w:rPr>
          <w:rFonts w:ascii="Times New Roman" w:hAnsi="Times New Roman" w:cs="Times New Roman"/>
          <w:sz w:val="24"/>
          <w:szCs w:val="24"/>
        </w:rPr>
        <w:t xml:space="preserve">2018 агент направил в адрес конкурсного управляющего уведомление о заключении договора купли-продажи с </w:t>
      </w:r>
      <w:r w:rsidR="007E3D74" w:rsidRPr="007E3D74">
        <w:rPr>
          <w:rFonts w:ascii="Times New Roman" w:hAnsi="Times New Roman" w:cs="Times New Roman"/>
          <w:sz w:val="24"/>
          <w:szCs w:val="24"/>
        </w:rPr>
        <w:t xml:space="preserve"> ОАО «Завод железобетонных изделий» (ОГРН 1028600587641, ИНН 8602066356)</w:t>
      </w:r>
      <w:r w:rsidR="007E3D74">
        <w:rPr>
          <w:rFonts w:ascii="Times New Roman" w:hAnsi="Times New Roman" w:cs="Times New Roman"/>
          <w:sz w:val="24"/>
          <w:szCs w:val="24"/>
        </w:rPr>
        <w:t>.</w:t>
      </w:r>
    </w:p>
    <w:p w:rsidR="002F30B0" w:rsidRPr="002F30B0" w:rsidRDefault="002F30B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F30B0" w:rsidRPr="002F3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B6A"/>
    <w:rsid w:val="0019089C"/>
    <w:rsid w:val="002F30B0"/>
    <w:rsid w:val="00325D20"/>
    <w:rsid w:val="00433B6A"/>
    <w:rsid w:val="00631C2F"/>
    <w:rsid w:val="00763784"/>
    <w:rsid w:val="007E3D74"/>
    <w:rsid w:val="00870139"/>
    <w:rsid w:val="00A303B3"/>
    <w:rsid w:val="00C507B8"/>
    <w:rsid w:val="00DE0B4A"/>
    <w:rsid w:val="00E9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3A019-E4BB-4B5E-9033-9AA131E90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296A8597.dotm</Template>
  <TotalTime>44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А.</dc:creator>
  <cp:lastModifiedBy>u</cp:lastModifiedBy>
  <cp:revision>8</cp:revision>
  <dcterms:created xsi:type="dcterms:W3CDTF">2018-06-07T09:41:00Z</dcterms:created>
  <dcterms:modified xsi:type="dcterms:W3CDTF">2018-06-07T13:41:00Z</dcterms:modified>
</cp:coreProperties>
</file>