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60" w:type="dxa"/>
        <w:shd w:val="clear" w:color="auto" w:fill="EAF1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426227" w:rsidRPr="00426227" w14:paraId="0DD41380" w14:textId="77777777" w:rsidTr="00426227">
        <w:trPr>
          <w:tblCellSpacing w:w="6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8C7E40" w14:textId="77777777" w:rsidR="00426227" w:rsidRPr="00426227" w:rsidRDefault="00426227" w:rsidP="00426227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</w:pPr>
            <w:r w:rsidRPr="00426227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 xml:space="preserve">Решением Арбитражного суда ЯНАО от 13.05.2019 по делу №А81-9067/2018 ООО «ИСК Ямал Альянс» (ОГРН1118905003579, ИНН8905049487, 629809, </w:t>
            </w:r>
            <w:proofErr w:type="spellStart"/>
            <w:r w:rsidRPr="00426227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г.Ноябрьск</w:t>
            </w:r>
            <w:proofErr w:type="spellEnd"/>
            <w:r w:rsidRPr="00426227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 xml:space="preserve">, территория промузел </w:t>
            </w:r>
            <w:proofErr w:type="spellStart"/>
            <w:r w:rsidRPr="00426227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Пелей</w:t>
            </w:r>
            <w:proofErr w:type="spellEnd"/>
            <w:r w:rsidRPr="00426227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 xml:space="preserve">, панель XV, д.20) признано несостоятельным (банкротом), в отношении него открыто конкурсное производство, конкурсным управляющим назначена Ларичева Ирина Михайловна (ИНН780150633877, СНИЛС005-303-687 05, рег. №2848, 121069, Москва, </w:t>
            </w:r>
            <w:proofErr w:type="spellStart"/>
            <w:r w:rsidRPr="00426227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Мерзляковский</w:t>
            </w:r>
            <w:proofErr w:type="spellEnd"/>
            <w:r w:rsidRPr="00426227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 xml:space="preserve"> пер., д.15, пом.3), член Союза АУ «СРО СС» (ИНН7813175754, ОГРН1027806876173, 194100, </w:t>
            </w:r>
            <w:proofErr w:type="spellStart"/>
            <w:r w:rsidRPr="00426227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г.Санкт</w:t>
            </w:r>
            <w:proofErr w:type="spellEnd"/>
            <w:r w:rsidRPr="00426227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 xml:space="preserve">-Петербург, ул. </w:t>
            </w:r>
            <w:proofErr w:type="spellStart"/>
            <w:r w:rsidRPr="00426227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Новолитовская</w:t>
            </w:r>
            <w:proofErr w:type="spellEnd"/>
            <w:r w:rsidRPr="00426227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, д.15, лит. А).</w:t>
            </w:r>
            <w:r w:rsidRPr="00426227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br/>
              <w:t>Судебное заседание по решению вопроса о продлении срока конкурсного производства или о завершении конкурсного производства назначено на 07.10.2022 в 09:15.</w:t>
            </w:r>
            <w:r w:rsidRPr="00426227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br/>
            </w:r>
            <w:r w:rsidRPr="00426227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br/>
              <w:t>Организатор торгов ООО«САЦ» (ИНН7724590607, ОГРН5067746760747, 140000, Московская обл., г. Люберцы, Октябрьский пр-т, д259, литер Д, оф108, sac@list.ru, тел.89154442205) сообщает о том, что по результатам проведения на электронной торговой площадке ООО «Ру-Трейд» (http://ru-trade24.ru) торгов №7083, 7086, 7087, 7088, 7089 посредством публичного предложения по продаже имущества ООО «ИСК Ямал Альянс» заключены договоры купли-продажи</w:t>
            </w:r>
            <w:r w:rsidRPr="00426227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br/>
            </w:r>
            <w:r w:rsidRPr="00426227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br/>
              <w:t xml:space="preserve">от 17.06.2022 года с Романько Олег Сергеевич (ИНН 862000872580, 628634, ХМАО-Югра, </w:t>
            </w:r>
            <w:proofErr w:type="spellStart"/>
            <w:r w:rsidRPr="00426227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пгт</w:t>
            </w:r>
            <w:proofErr w:type="spellEnd"/>
            <w:r w:rsidRPr="00426227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 xml:space="preserve">. </w:t>
            </w:r>
            <w:proofErr w:type="spellStart"/>
            <w:r w:rsidRPr="00426227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Излучинск</w:t>
            </w:r>
            <w:proofErr w:type="spellEnd"/>
            <w:r w:rsidRPr="00426227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, ул.Таежная,д.8, кв.34) по лотам №11, 14 ,23. Цена по договору по лоту №11 и №14 составляет - 525 000 руб., по лоту №23 - 440 000 руб.</w:t>
            </w:r>
            <w:r w:rsidRPr="00426227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br/>
            </w:r>
            <w:r w:rsidRPr="00426227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br/>
              <w:t xml:space="preserve">от 20.06.2022 года с </w:t>
            </w:r>
            <w:proofErr w:type="spellStart"/>
            <w:r w:rsidRPr="00426227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Гуреевым</w:t>
            </w:r>
            <w:proofErr w:type="spellEnd"/>
            <w:r w:rsidRPr="00426227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 xml:space="preserve"> Сергеем Эдуардовичем (ИНН 713370242453, 301430, Тульская обл., Суворовский район, посёлок Первомайский, ул. 70 </w:t>
            </w:r>
            <w:proofErr w:type="spellStart"/>
            <w:r w:rsidRPr="00426227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Летия</w:t>
            </w:r>
            <w:proofErr w:type="spellEnd"/>
            <w:r w:rsidRPr="00426227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 xml:space="preserve"> Октября, д. 11, кв. 2) по лоту №19. Цена по договору составляет 864 006,13 руб.</w:t>
            </w:r>
            <w:r w:rsidRPr="00426227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br/>
            </w:r>
            <w:r w:rsidRPr="00426227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br/>
              <w:t xml:space="preserve">от 20.06.2022 года с ИП Муртазиной Лейлой </w:t>
            </w:r>
            <w:proofErr w:type="spellStart"/>
            <w:r w:rsidRPr="00426227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Рамиловной</w:t>
            </w:r>
            <w:proofErr w:type="spellEnd"/>
            <w:r w:rsidRPr="00426227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 xml:space="preserve"> (ИНН: 027407787274, ОГРНИП 316861700115015, 628606, Ханты-Мансийский автономный округ-Югра, г. Нижневартовск, ул. Омская, д. 28, кв. 40) по лоту №18. Цена по договору составляет 829 928,83 руб.</w:t>
            </w:r>
            <w:r w:rsidRPr="00426227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br/>
            </w:r>
            <w:r w:rsidRPr="00426227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br/>
              <w:t>Заинтересованность покупателей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покупателей не участвуют.</w:t>
            </w:r>
          </w:p>
        </w:tc>
      </w:tr>
      <w:tr w:rsidR="00426227" w:rsidRPr="00426227" w14:paraId="4EA24EDE" w14:textId="77777777" w:rsidTr="00426227">
        <w:trPr>
          <w:tblCellSpacing w:w="6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FCDC76" w14:textId="77777777" w:rsidR="00426227" w:rsidRPr="00426227" w:rsidRDefault="00426227" w:rsidP="00426227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</w:pPr>
          </w:p>
        </w:tc>
      </w:tr>
      <w:tr w:rsidR="00426227" w:rsidRPr="00426227" w14:paraId="16AFED34" w14:textId="77777777" w:rsidTr="00426227">
        <w:trPr>
          <w:tblCellSpacing w:w="6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B876BC" w14:textId="77777777" w:rsidR="00426227" w:rsidRPr="00426227" w:rsidRDefault="00426227" w:rsidP="00426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6227" w:rsidRPr="00426227" w14:paraId="05C19021" w14:textId="77777777" w:rsidTr="00426227">
        <w:trPr>
          <w:tblCellSpacing w:w="60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762BB4BC" w14:textId="77777777" w:rsidR="00426227" w:rsidRPr="00426227" w:rsidRDefault="00426227" w:rsidP="00426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54582EC9" w14:textId="566987D3" w:rsidR="00C60A38" w:rsidRPr="00426227" w:rsidRDefault="00C60A38" w:rsidP="00426227"/>
    <w:sectPr w:rsidR="00C60A38" w:rsidRPr="004262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CC3"/>
    <w:rsid w:val="002D0345"/>
    <w:rsid w:val="00313C5E"/>
    <w:rsid w:val="00357165"/>
    <w:rsid w:val="004200F8"/>
    <w:rsid w:val="00426227"/>
    <w:rsid w:val="00830B2B"/>
    <w:rsid w:val="00A00001"/>
    <w:rsid w:val="00B17B71"/>
    <w:rsid w:val="00B53CC3"/>
    <w:rsid w:val="00B82364"/>
    <w:rsid w:val="00C60A38"/>
    <w:rsid w:val="00D91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CEDF2"/>
  <w15:chartTrackingRefBased/>
  <w15:docId w15:val="{71464F27-01DF-41EB-A34F-12BC3AB2B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2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6191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7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22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3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707759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80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7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9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391606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148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57454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74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8555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6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1411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311</Words>
  <Characters>1779</Characters>
  <Application>Microsoft Office Word</Application>
  <DocSecurity>0</DocSecurity>
  <Lines>14</Lines>
  <Paragraphs>4</Paragraphs>
  <ScaleCrop>false</ScaleCrop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NB-1042-user</dc:creator>
  <cp:keywords/>
  <dc:description/>
  <cp:lastModifiedBy>NB-1042-user</cp:lastModifiedBy>
  <cp:revision>12</cp:revision>
  <dcterms:created xsi:type="dcterms:W3CDTF">2022-06-16T14:27:00Z</dcterms:created>
  <dcterms:modified xsi:type="dcterms:W3CDTF">2022-06-22T10:00:00Z</dcterms:modified>
</cp:coreProperties>
</file>